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Our domain is serendipitous connections on campus, and our question was how could we facilitate low-pressure connection between strangers. This led us to L(ink). L(ink) is a network of tablets installed in the places where students already wait, like near a printer or microwave. Each tablet shows a prompt tied to its location, such as… Students can draw or write a response, contributing to the message board, and can see what others left before them.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If two tablets are in use at the same time, the Link-Up feature is triggered. Two strangers in different places are dropped onto a shared canvas and take turns drawing a scenario until the timer runs out, without revealing who each other are. We added this feature to enhance the serendipitous and playful aspect of our prototype.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Our design was supported by literature review and empirical research throughout the semester. Next2You showed that gradual disclosure lowers the risk of approaching a stranger, so drawing is the first step and everyone is anonymous by default. Sketching with Strangers showed that people want to connect with strangers if they’re given a shared object or activity to focus on. We tested this through interviews and user evaluation sessions. Our early probes showed that playfulness resonated more than personal [refer to probes showing add to drawing/lighthearted probes vs. the secret one?]. Our secondary interviews showed that shared activities felt “way less awkward than small talk”, which narrowed us to the message board and cooperative drawing. [testing session sentences]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also considered safety in our design. Users consent before joining, … report?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Potential features we would like to implement include a geolocation-tied alert to notify students when they’re close to a tablet,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Thank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1. hook and problem </w:t>
      </w:r>
      <w:r w:rsidDel="00000000" w:rsidR="00000000" w:rsidRPr="00000000">
        <w:rPr>
          <w:rtl w:val="0"/>
        </w:rPr>
        <w:t xml:space="preserve">- Ruby</w:t>
      </w:r>
    </w:p>
    <w:p w:rsidR="00000000" w:rsidDel="00000000" w:rsidP="00000000" w:rsidRDefault="00000000" w:rsidRPr="00000000" w14:paraId="0000000E">
      <w:pPr>
        <w:spacing w:after="240" w:before="240" w:lineRule="auto"/>
        <w:ind w:left="600" w:right="600" w:firstLine="0"/>
        <w:rPr/>
      </w:pPr>
      <w:r w:rsidDel="00000000" w:rsidR="00000000" w:rsidRPr="00000000">
        <w:rPr>
          <w:rtl w:val="0"/>
        </w:rPr>
        <w:t xml:space="preserve">Hi, we’re Push n Pray, and this is Link. What do you do while you’re waiting for a print, or for your lunch to heat up? Most of us scroll. Our domain is serendipitous connections on campus, and our question was: how could we facilitate low-pressure connection between strangers? Students told us “there just aren’t enough excuses to actually talk to people.” So what if waiting time could be that excuse?</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2. Research - bianca</w:t>
      </w:r>
    </w:p>
    <w:p w:rsidR="00000000" w:rsidDel="00000000" w:rsidP="00000000" w:rsidRDefault="00000000" w:rsidRPr="00000000" w14:paraId="00000010">
      <w:pPr>
        <w:spacing w:after="240" w:before="240" w:lineRule="auto"/>
        <w:ind w:left="600" w:right="600" w:firstLine="0"/>
        <w:rPr/>
      </w:pPr>
      <w:r w:rsidDel="00000000" w:rsidR="00000000" w:rsidRPr="00000000">
        <w:rPr>
          <w:rtl w:val="0"/>
        </w:rPr>
        <w:t xml:space="preserve">Our design was supported by literature and research. Next2You showed that gradual disclosure lowers the risk of approaching a stranger, so drawing is the first step and everyone is anonymous by default. Sketching with Strangers showed people connect when given a shared activity to focus on. Our probes showed people notice things while they wait, and in interviews, shared activities felt “way less awkward than small talk.” This all led us to the idea of drawing, placed exactly where people already wait.</w:t>
      </w:r>
    </w:p>
    <w:p w:rsidR="00000000" w:rsidDel="00000000" w:rsidP="00000000" w:rsidRDefault="00000000" w:rsidRPr="00000000" w14:paraId="00000011">
      <w:pPr>
        <w:spacing w:after="240" w:before="240" w:lineRule="auto"/>
        <w:rPr>
          <w:i w:val="1"/>
          <w:iCs w:val="1"/>
        </w:rPr>
      </w:pPr>
      <w:r w:rsidDel="00000000" w:rsidR="00000000" w:rsidRPr="00000000">
        <w:rPr>
          <w:b w:val="1"/>
          <w:bCs w:val="1"/>
          <w:rtl w:val="0"/>
        </w:rPr>
        <w:t xml:space="preserve">3. demo</w:t>
      </w:r>
      <w:r w:rsidDel="00000000" w:rsidR="00000000" w:rsidRPr="00000000">
        <w:rPr>
          <w:rtl w:val="0"/>
        </w:rPr>
        <w:t xml:space="preserve"> - Ellie</w:t>
      </w:r>
      <w:r w:rsidDel="00000000" w:rsidR="00000000" w:rsidRPr="00000000">
        <w:rPr>
          <w:rtl w:val="0"/>
        </w:rPr>
      </w:r>
    </w:p>
    <w:p w:rsidR="00000000" w:rsidDel="00000000" w:rsidP="00000000" w:rsidRDefault="00000000" w:rsidRPr="00000000" w14:paraId="00000012">
      <w:pPr>
        <w:spacing w:after="240" w:before="240" w:lineRule="auto"/>
        <w:ind w:left="600" w:right="600" w:firstLine="0"/>
        <w:rPr/>
      </w:pPr>
      <w:r w:rsidDel="00000000" w:rsidR="00000000" w:rsidRPr="00000000">
        <w:rPr>
          <w:rtl w:val="0"/>
        </w:rPr>
        <w:t xml:space="preserve">Link is tablets installed where students already wait, like near a printer or microwave. Each shows a prompt tied to its location, like “Any food cravings today?”, and other students’ drawings. Add one, even if nobody else is around. But if someone is at the other station at the same moment, Link Up is triggered: you get an invitation. You share one prompt, take turns, send a compliment, and save your drawing with a QR code, without revealing who you are. That’s the serendipitous, playful part.</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4. Testing </w:t>
      </w:r>
      <w:r w:rsidDel="00000000" w:rsidR="00000000" w:rsidRPr="00000000">
        <w:rPr>
          <w:rtl w:val="0"/>
        </w:rPr>
        <w:t xml:space="preserve">- reyana</w:t>
      </w:r>
    </w:p>
    <w:p w:rsidR="00000000" w:rsidDel="00000000" w:rsidP="00000000" w:rsidRDefault="00000000" w:rsidRPr="00000000" w14:paraId="00000014">
      <w:pPr>
        <w:spacing w:after="240" w:before="240" w:lineRule="auto"/>
        <w:ind w:left="600" w:right="600" w:firstLine="0"/>
        <w:rPr/>
      </w:pPr>
      <w:r w:rsidDel="00000000" w:rsidR="00000000" w:rsidRPr="00000000">
        <w:rPr>
          <w:rtl w:val="0"/>
        </w:rPr>
        <w:t xml:space="preserve">We ran nine test sessions, from an early Freeform test to the real printer and microwave. People wanted a way out, so we added exit buttons and a “Not now” option. Nobody read the instructions, so we cut them to one card. And different prompts made it hard to draw together, so both people now get the same prompt.</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5. ethics, next steps, close - Emily</w:t>
      </w:r>
    </w:p>
    <w:p w:rsidR="00000000" w:rsidDel="00000000" w:rsidP="00000000" w:rsidRDefault="00000000" w:rsidRPr="00000000" w14:paraId="00000016">
      <w:pPr>
        <w:spacing w:after="240" w:before="240" w:lineRule="auto"/>
        <w:ind w:left="600" w:right="600" w:firstLine="0"/>
        <w:rPr/>
      </w:pPr>
      <w:r w:rsidDel="00000000" w:rsidR="00000000" w:rsidRPr="00000000">
        <w:rPr>
          <w:rtl w:val="0"/>
        </w:rPr>
        <w:t xml:space="preserve">Because strangers are involved, safety shaped the design: you choose whether to join, it’s anonymous, you can exit any time, and a report button hides anything flagged. Next we’d like to test in the real locations for longer, add opt-in voice chat or a geolocation alert near a tablet, and put stations in more waiting spots. Please have a go. Thank you!</w:t>
      </w:r>
    </w:p>
    <w:p w:rsidR="00000000" w:rsidDel="00000000" w:rsidP="00000000" w:rsidRDefault="00000000" w:rsidRPr="00000000" w14:paraId="00000017">
      <w:pPr>
        <w:spacing w:after="240" w:before="240" w:lineRule="auto"/>
        <w:ind w:left="0" w:right="600" w:firstLine="0"/>
        <w:rPr>
          <w:b w:val="1"/>
          <w:bCs w:val="1"/>
        </w:rPr>
      </w:pPr>
      <w:r w:rsidDel="00000000" w:rsidR="00000000" w:rsidRPr="00000000">
        <w:rPr>
          <w:rtl w:val="0"/>
        </w:rPr>
      </w:r>
    </w:p>
    <w:p w:rsidR="00000000" w:rsidDel="00000000" w:rsidP="00000000" w:rsidRDefault="00000000" w:rsidRPr="00000000" w14:paraId="00000018">
      <w:pPr>
        <w:spacing w:after="240" w:before="240" w:lineRule="auto"/>
        <w:ind w:left="0" w:right="600" w:firstLine="0"/>
        <w:rPr>
          <w:b w:val="1"/>
          <w:bCs w:val="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