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78976" w14:textId="77777777" w:rsidR="009A1429" w:rsidRPr="00F060DA" w:rsidRDefault="009A1429" w:rsidP="009A1429">
      <w:pPr>
        <w:pStyle w:val="Heading1"/>
        <w:jc w:val="center"/>
        <w:rPr>
          <w:rFonts w:ascii="Times New Roman" w:hAnsi="Times New Roman" w:cs="Times New Roman"/>
          <w:b/>
          <w:bCs/>
          <w:color w:val="auto"/>
        </w:rPr>
      </w:pPr>
      <w:r w:rsidRPr="00F060DA">
        <w:rPr>
          <w:rFonts w:ascii="Times New Roman" w:hAnsi="Times New Roman" w:cs="Times New Roman"/>
          <w:b/>
          <w:bCs/>
          <w:color w:val="auto"/>
        </w:rPr>
        <w:t>2023 Fall CSED 211 Lab Report</w:t>
      </w:r>
    </w:p>
    <w:p w14:paraId="15517592" w14:textId="400EF2A6" w:rsidR="009A1429" w:rsidRPr="00F060DA" w:rsidRDefault="009A1429" w:rsidP="009A1429">
      <w:pPr>
        <w:spacing w:line="240" w:lineRule="auto"/>
        <w:jc w:val="right"/>
        <w:rPr>
          <w:rFonts w:ascii="Times New Roman" w:hAnsi="Times New Roman" w:cs="Times New Roman"/>
          <w:sz w:val="24"/>
          <w:szCs w:val="24"/>
        </w:rPr>
      </w:pPr>
      <w:r w:rsidRPr="00F060DA">
        <w:rPr>
          <w:rFonts w:ascii="Times New Roman" w:hAnsi="Times New Roman" w:cs="Times New Roman"/>
          <w:sz w:val="24"/>
          <w:szCs w:val="24"/>
        </w:rPr>
        <w:t xml:space="preserve">Lab: </w:t>
      </w:r>
      <w:r>
        <w:rPr>
          <w:rFonts w:ascii="Times New Roman" w:hAnsi="Times New Roman" w:cs="Times New Roman"/>
          <w:sz w:val="24"/>
          <w:szCs w:val="24"/>
        </w:rPr>
        <w:t>Malloc</w:t>
      </w:r>
      <w:r w:rsidRPr="00F060DA">
        <w:rPr>
          <w:rFonts w:ascii="Times New Roman" w:hAnsi="Times New Roman" w:cs="Times New Roman"/>
          <w:sz w:val="24"/>
          <w:szCs w:val="24"/>
        </w:rPr>
        <w:t xml:space="preserve"> lab</w:t>
      </w:r>
    </w:p>
    <w:p w14:paraId="711825B2" w14:textId="77777777" w:rsidR="009A1429" w:rsidRPr="00F060DA" w:rsidRDefault="009A1429" w:rsidP="009A1429">
      <w:pPr>
        <w:spacing w:line="240" w:lineRule="auto"/>
        <w:jc w:val="right"/>
        <w:rPr>
          <w:rFonts w:ascii="Times New Roman" w:hAnsi="Times New Roman" w:cs="Times New Roman"/>
          <w:sz w:val="24"/>
          <w:szCs w:val="24"/>
        </w:rPr>
      </w:pPr>
      <w:r w:rsidRPr="00F060DA">
        <w:rPr>
          <w:rFonts w:ascii="Times New Roman" w:hAnsi="Times New Roman" w:cs="Times New Roman"/>
          <w:sz w:val="24"/>
          <w:szCs w:val="24"/>
        </w:rPr>
        <w:t xml:space="preserve">Student number: 20220302 </w:t>
      </w:r>
    </w:p>
    <w:p w14:paraId="466B1EB1" w14:textId="77777777" w:rsidR="009A1429" w:rsidRPr="00F060DA" w:rsidRDefault="009A1429" w:rsidP="009A1429">
      <w:pPr>
        <w:spacing w:line="240" w:lineRule="auto"/>
        <w:jc w:val="right"/>
        <w:rPr>
          <w:rFonts w:ascii="Times New Roman" w:hAnsi="Times New Roman" w:cs="Times New Roman"/>
          <w:sz w:val="24"/>
          <w:szCs w:val="24"/>
        </w:rPr>
      </w:pPr>
      <w:r w:rsidRPr="00F060DA">
        <w:rPr>
          <w:rFonts w:ascii="Times New Roman" w:hAnsi="Times New Roman" w:cs="Times New Roman"/>
          <w:sz w:val="24"/>
          <w:szCs w:val="24"/>
        </w:rPr>
        <w:t xml:space="preserve">Name: </w:t>
      </w:r>
      <w:r w:rsidRPr="00F060DA">
        <w:rPr>
          <w:rFonts w:ascii="Times New Roman" w:hAnsi="Times New Roman" w:cs="Times New Roman"/>
          <w:sz w:val="24"/>
          <w:szCs w:val="24"/>
        </w:rPr>
        <w:t>김지현</w:t>
      </w:r>
      <w:r w:rsidRPr="00F060DA">
        <w:rPr>
          <w:rFonts w:ascii="Times New Roman" w:hAnsi="Times New Roman" w:cs="Times New Roman"/>
          <w:sz w:val="24"/>
          <w:szCs w:val="24"/>
        </w:rPr>
        <w:t xml:space="preserve"> </w:t>
      </w:r>
    </w:p>
    <w:p w14:paraId="16853E0D" w14:textId="77777777" w:rsidR="009A1429" w:rsidRPr="00F060DA" w:rsidRDefault="009A1429" w:rsidP="009A1429">
      <w:pPr>
        <w:pStyle w:val="ListParagraph"/>
        <w:numPr>
          <w:ilvl w:val="0"/>
          <w:numId w:val="1"/>
        </w:numPr>
        <w:spacing w:line="360" w:lineRule="auto"/>
        <w:rPr>
          <w:rFonts w:ascii="Times New Roman" w:hAnsi="Times New Roman" w:cs="Times New Roman"/>
          <w:sz w:val="28"/>
          <w:szCs w:val="28"/>
          <w:u w:val="single"/>
        </w:rPr>
      </w:pPr>
      <w:r w:rsidRPr="00F060DA">
        <w:rPr>
          <w:rFonts w:ascii="Times New Roman" w:hAnsi="Times New Roman" w:cs="Times New Roman"/>
          <w:sz w:val="28"/>
          <w:szCs w:val="28"/>
          <w:u w:val="single"/>
        </w:rPr>
        <w:t xml:space="preserve">Introduction </w:t>
      </w:r>
    </w:p>
    <w:p w14:paraId="10AA32B8" w14:textId="3C791484" w:rsidR="009A1429" w:rsidRPr="00330AFE" w:rsidRDefault="009A1429" w:rsidP="009A1429">
      <w:pPr>
        <w:pStyle w:val="ListParagraph"/>
        <w:numPr>
          <w:ilvl w:val="0"/>
          <w:numId w:val="2"/>
        </w:numPr>
        <w:spacing w:line="360" w:lineRule="auto"/>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w:t>
      </w:r>
      <w:r>
        <w:rPr>
          <w:rFonts w:ascii="Times New Roman" w:hAnsi="Times New Roman" w:cs="Times New Roman" w:hint="eastAsia"/>
        </w:rPr>
        <w:t>lab,</w:t>
      </w:r>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 </w:t>
      </w:r>
      <w:r>
        <w:rPr>
          <w:rFonts w:ascii="Times New Roman" w:hAnsi="Times New Roman" w:cs="Times New Roman" w:hint="eastAsia"/>
        </w:rPr>
        <w:t>have</w:t>
      </w:r>
      <w:r>
        <w:rPr>
          <w:rFonts w:ascii="Times New Roman" w:hAnsi="Times New Roman" w:cs="Times New Roman"/>
        </w:rPr>
        <w:t xml:space="preserve"> </w:t>
      </w:r>
      <w:r>
        <w:rPr>
          <w:rFonts w:ascii="Times New Roman" w:hAnsi="Times New Roman" w:cs="Times New Roman" w:hint="eastAsia"/>
        </w:rPr>
        <w:t>implemented</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malloc/free function </w:t>
      </w:r>
      <w:r w:rsidR="00D75FAB">
        <w:rPr>
          <w:rFonts w:ascii="Times New Roman" w:hAnsi="Times New Roman" w:cs="Times New Roman"/>
        </w:rPr>
        <w:t>regarding memory efficiency</w:t>
      </w:r>
      <w:r>
        <w:rPr>
          <w:rFonts w:ascii="Times New Roman" w:hAnsi="Times New Roman" w:cs="Times New Roman" w:hint="eastAsia"/>
        </w:rPr>
        <w:t>.</w:t>
      </w:r>
      <w:r w:rsidR="00D75FAB">
        <w:rPr>
          <w:rFonts w:ascii="Times New Roman" w:hAnsi="Times New Roman" w:cs="Times New Roman"/>
        </w:rPr>
        <w:t xml:space="preserve"> </w:t>
      </w:r>
      <w:r w:rsidR="003904B5">
        <w:rPr>
          <w:rFonts w:ascii="Times New Roman" w:hAnsi="Times New Roman" w:cs="Times New Roman"/>
        </w:rPr>
        <w:t>We learned three types of listing allocated and free blocks in class: implicit, explicit, and segregated</w:t>
      </w:r>
      <w:r w:rsidR="00D75FAB">
        <w:rPr>
          <w:rFonts w:ascii="Times New Roman" w:hAnsi="Times New Roman" w:cs="Times New Roman"/>
        </w:rPr>
        <w:t>.</w:t>
      </w:r>
      <w:r w:rsidR="00F72AEF">
        <w:rPr>
          <w:rFonts w:ascii="Times New Roman" w:hAnsi="Times New Roman" w:cs="Times New Roman"/>
        </w:rPr>
        <w:t xml:space="preserve"> In the below code, I have implemented </w:t>
      </w:r>
      <w:r w:rsidR="003904B5">
        <w:rPr>
          <w:rFonts w:ascii="Times New Roman" w:hAnsi="Times New Roman" w:cs="Times New Roman"/>
        </w:rPr>
        <w:t xml:space="preserve">a </w:t>
      </w:r>
      <w:r w:rsidR="007C03B7">
        <w:rPr>
          <w:rFonts w:ascii="Times New Roman" w:hAnsi="Times New Roman" w:cs="Times New Roman"/>
        </w:rPr>
        <w:t xml:space="preserve">segregated list. </w:t>
      </w:r>
      <w:r>
        <w:rPr>
          <w:rFonts w:ascii="Times New Roman" w:hAnsi="Times New Roman" w:cs="Times New Roman"/>
        </w:rPr>
        <w:t xml:space="preserve">  </w:t>
      </w:r>
    </w:p>
    <w:p w14:paraId="6C6886F2" w14:textId="77777777" w:rsidR="009A1429" w:rsidRPr="00F060DA" w:rsidRDefault="009A1429" w:rsidP="009A1429">
      <w:pPr>
        <w:pStyle w:val="ListParagraph"/>
        <w:numPr>
          <w:ilvl w:val="0"/>
          <w:numId w:val="1"/>
        </w:numPr>
        <w:spacing w:line="360" w:lineRule="auto"/>
        <w:rPr>
          <w:rFonts w:ascii="Times New Roman" w:hAnsi="Times New Roman" w:cs="Times New Roman"/>
          <w:sz w:val="28"/>
          <w:szCs w:val="28"/>
          <w:u w:val="single"/>
        </w:rPr>
      </w:pPr>
      <w:r w:rsidRPr="00F060DA">
        <w:rPr>
          <w:rFonts w:ascii="Times New Roman" w:hAnsi="Times New Roman" w:cs="Times New Roman"/>
          <w:sz w:val="28"/>
          <w:szCs w:val="28"/>
          <w:u w:val="single"/>
        </w:rPr>
        <w:t>System Design</w:t>
      </w:r>
    </w:p>
    <w:p w14:paraId="3ED8BEDC" w14:textId="572964D8" w:rsidR="00560D99" w:rsidRPr="00560D99" w:rsidRDefault="00560D99" w:rsidP="00634217">
      <w:pPr>
        <w:pStyle w:val="ListParagraph"/>
        <w:numPr>
          <w:ilvl w:val="0"/>
          <w:numId w:val="2"/>
        </w:numPr>
      </w:pPr>
      <w:r>
        <w:rPr>
          <w:rFonts w:ascii="Times New Roman" w:hAnsi="Times New Roman" w:cs="Times New Roman"/>
        </w:rPr>
        <w:t xml:space="preserve">Global variables/functions : </w:t>
      </w:r>
    </w:p>
    <w:p w14:paraId="21699C8D" w14:textId="61957C91" w:rsidR="009A1429" w:rsidRDefault="00634217" w:rsidP="00560D99">
      <w:pPr>
        <w:pStyle w:val="ListParagraph"/>
        <w:numPr>
          <w:ilvl w:val="1"/>
          <w:numId w:val="2"/>
        </w:numPr>
      </w:pPr>
      <w:r>
        <w:rPr>
          <w:rFonts w:ascii="Times New Roman" w:hAnsi="Times New Roman" w:cs="Times New Roman"/>
        </w:rPr>
        <w:t>Th</w:t>
      </w:r>
      <w:r w:rsidR="00CF213B">
        <w:rPr>
          <w:rFonts w:ascii="Times New Roman" w:hAnsi="Times New Roman" w:cs="Times New Roman"/>
        </w:rPr>
        <w:t xml:space="preserve">ese </w:t>
      </w:r>
      <w:r w:rsidR="00560D99">
        <w:rPr>
          <w:rFonts w:ascii="Times New Roman" w:hAnsi="Times New Roman" w:cs="Times New Roman"/>
        </w:rPr>
        <w:t>basic constants and macros</w:t>
      </w:r>
      <w:r w:rsidR="00CF213B">
        <w:rPr>
          <w:rFonts w:ascii="Times New Roman" w:hAnsi="Times New Roman" w:cs="Times New Roman"/>
        </w:rPr>
        <w:t xml:space="preserve"> are referenced from the textbook (figure 9.43). </w:t>
      </w:r>
    </w:p>
    <w:p w14:paraId="1A45773D" w14:textId="763CF6AF" w:rsidR="000E6A8E" w:rsidRDefault="000E6A8E" w:rsidP="00560D99">
      <w:pPr>
        <w:jc w:val="center"/>
      </w:pPr>
      <w:r w:rsidRPr="000E6A8E">
        <w:rPr>
          <w:noProof/>
        </w:rPr>
        <w:drawing>
          <wp:inline distT="0" distB="0" distL="0" distR="0" wp14:anchorId="1BD0826D" wp14:editId="1564B651">
            <wp:extent cx="2820085" cy="2530549"/>
            <wp:effectExtent l="0" t="0" r="0" b="3175"/>
            <wp:docPr id="326636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36546" name="Picture 1" descr="A screenshot of a computer program&#10;&#10;Description automatically generated"/>
                    <pic:cNvPicPr/>
                  </pic:nvPicPr>
                  <pic:blipFill>
                    <a:blip r:embed="rId8"/>
                    <a:stretch>
                      <a:fillRect/>
                    </a:stretch>
                  </pic:blipFill>
                  <pic:spPr>
                    <a:xfrm>
                      <a:off x="0" y="0"/>
                      <a:ext cx="2822790" cy="2532976"/>
                    </a:xfrm>
                    <a:prstGeom prst="rect">
                      <a:avLst/>
                    </a:prstGeom>
                  </pic:spPr>
                </pic:pic>
              </a:graphicData>
            </a:graphic>
          </wp:inline>
        </w:drawing>
      </w:r>
    </w:p>
    <w:p w14:paraId="164152E0" w14:textId="16AC4D19" w:rsidR="00560D99" w:rsidRDefault="006F33B7" w:rsidP="00560D99">
      <w:pPr>
        <w:pStyle w:val="ListParagraph"/>
        <w:numPr>
          <w:ilvl w:val="1"/>
          <w:numId w:val="2"/>
        </w:numPr>
      </w:pPr>
      <w:r>
        <w:t xml:space="preserve">These are added to implement segregated list from the simple malloc function. First, </w:t>
      </w:r>
      <w:r w:rsidR="009F04AC">
        <w:t xml:space="preserve">INITCHUNKSIZE </w:t>
      </w:r>
      <w:r w:rsidR="007C23A5">
        <w:t>is</w:t>
      </w:r>
      <w:r w:rsidR="009F04AC">
        <w:t xml:space="preserve"> 64 and used in mm_init function to extend the heap. Next, LISTLIMIT is a limiting value of the class of segregated list. </w:t>
      </w:r>
      <w:r w:rsidR="007C23A5">
        <w:t xml:space="preserve"> </w:t>
      </w:r>
    </w:p>
    <w:p w14:paraId="384F41A4" w14:textId="67B90E28" w:rsidR="00F23D9D" w:rsidRDefault="007E70ED" w:rsidP="00C96C8D">
      <w:pPr>
        <w:pStyle w:val="ListParagraph"/>
        <w:numPr>
          <w:ilvl w:val="1"/>
          <w:numId w:val="2"/>
        </w:numPr>
      </w:pPr>
      <w:r>
        <w:t xml:space="preserve">SET_PTR macro </w:t>
      </w:r>
      <w:r w:rsidR="00760968">
        <w:t xml:space="preserve">stores the value of ptr at the pointer location p. </w:t>
      </w:r>
      <w:r w:rsidR="00F23D9D">
        <w:t>NEXT_PTR macro type-casts ptr to a char pointer</w:t>
      </w:r>
      <w:r w:rsidR="00C96C8D">
        <w:t xml:space="preserve">. </w:t>
      </w:r>
      <w:r w:rsidR="00F23D9D">
        <w:t xml:space="preserve">PREV_PTR macro type-casts ptr to a char pointer and returns the address of the pointer plus +WSIZE </w:t>
      </w:r>
    </w:p>
    <w:p w14:paraId="35F77ABA" w14:textId="630B31CE" w:rsidR="008C112B" w:rsidRDefault="008C112B" w:rsidP="00C96C8D">
      <w:pPr>
        <w:pStyle w:val="ListParagraph"/>
        <w:numPr>
          <w:ilvl w:val="1"/>
          <w:numId w:val="2"/>
        </w:numPr>
      </w:pPr>
      <w:r>
        <w:t>SEG_NEXT_PTR macro type-casts ptr to a char double pointer and returns the value at that address</w:t>
      </w:r>
      <w:r w:rsidR="00C96C8D">
        <w:t xml:space="preserve">. </w:t>
      </w:r>
      <w:r>
        <w:t>SEG_PREV_PTR mac</w:t>
      </w:r>
      <w:r w:rsidR="00C96C8D">
        <w:t xml:space="preserve">ro type-casts PREV_PTR(ptr) to a char double pointer and returns the value at that address. </w:t>
      </w:r>
    </w:p>
    <w:p w14:paraId="10658BF5" w14:textId="4B2D8B3F" w:rsidR="00C96C8D" w:rsidRDefault="00C96C8D" w:rsidP="00C96C8D">
      <w:pPr>
        <w:pStyle w:val="ListParagraph"/>
        <w:numPr>
          <w:ilvl w:val="1"/>
          <w:numId w:val="2"/>
        </w:numPr>
      </w:pPr>
      <w:r>
        <w:t xml:space="preserve">Heap pointer point to the heap memory. Seg_free_list array pointer manages multiple free blocks </w:t>
      </w:r>
      <w:r w:rsidR="004B14AA">
        <w:t xml:space="preserve">within a certain capacity limit of LISTLIMIT. </w:t>
      </w:r>
    </w:p>
    <w:p w14:paraId="1EEEDB9A" w14:textId="611ED234" w:rsidR="004B14AA" w:rsidRDefault="004B14AA" w:rsidP="00C96C8D">
      <w:pPr>
        <w:pStyle w:val="ListParagraph"/>
        <w:numPr>
          <w:ilvl w:val="1"/>
          <w:numId w:val="2"/>
        </w:numPr>
      </w:pPr>
      <w:r>
        <w:t xml:space="preserve">I’ll explain the user defined function later. </w:t>
      </w:r>
    </w:p>
    <w:p w14:paraId="1F7499DA" w14:textId="097D0775" w:rsidR="000E6A8E" w:rsidRDefault="000C1DA1" w:rsidP="008A6B8C">
      <w:pPr>
        <w:jc w:val="center"/>
      </w:pPr>
      <w:r w:rsidRPr="000E6A8E">
        <w:rPr>
          <w:noProof/>
        </w:rPr>
        <w:lastRenderedPageBreak/>
        <w:drawing>
          <wp:inline distT="0" distB="0" distL="0" distR="0" wp14:anchorId="40AA9C7D" wp14:editId="6C422D51">
            <wp:extent cx="3277772" cy="2509544"/>
            <wp:effectExtent l="0" t="0" r="0" b="5080"/>
            <wp:docPr id="9475421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2144" name="Picture 1" descr="A screenshot of a computer program&#10;&#10;Description automatically generated"/>
                    <pic:cNvPicPr/>
                  </pic:nvPicPr>
                  <pic:blipFill>
                    <a:blip r:embed="rId9"/>
                    <a:stretch>
                      <a:fillRect/>
                    </a:stretch>
                  </pic:blipFill>
                  <pic:spPr>
                    <a:xfrm>
                      <a:off x="0" y="0"/>
                      <a:ext cx="3284723" cy="2514866"/>
                    </a:xfrm>
                    <a:prstGeom prst="rect">
                      <a:avLst/>
                    </a:prstGeom>
                  </pic:spPr>
                </pic:pic>
              </a:graphicData>
            </a:graphic>
          </wp:inline>
        </w:drawing>
      </w:r>
    </w:p>
    <w:p w14:paraId="459FBEAB" w14:textId="23D76DBE" w:rsidR="00850F5C" w:rsidRDefault="00850F5C" w:rsidP="00850F5C">
      <w:pPr>
        <w:pStyle w:val="ListParagraph"/>
        <w:numPr>
          <w:ilvl w:val="0"/>
          <w:numId w:val="2"/>
        </w:numPr>
      </w:pPr>
      <w:r>
        <w:t xml:space="preserve">extend_heap function – extends the heap with a new free block </w:t>
      </w:r>
    </w:p>
    <w:p w14:paraId="1CFD5A57" w14:textId="191F7DF8" w:rsidR="00850F5C" w:rsidRDefault="00850F5C" w:rsidP="00850F5C">
      <w:pPr>
        <w:pStyle w:val="ListParagraph"/>
        <w:numPr>
          <w:ilvl w:val="1"/>
          <w:numId w:val="2"/>
        </w:numPr>
      </w:pPr>
      <w:r>
        <w:t xml:space="preserve">referenced from the </w:t>
      </w:r>
      <w:r w:rsidR="009E0FB1">
        <w:t>textbook</w:t>
      </w:r>
      <w:r>
        <w:t xml:space="preserve"> (figure 9.45) </w:t>
      </w:r>
    </w:p>
    <w:p w14:paraId="0CA5AC49" w14:textId="0320532E" w:rsidR="00850F5C" w:rsidRDefault="009E0FB1" w:rsidP="00850F5C">
      <w:pPr>
        <w:pStyle w:val="ListParagraph"/>
        <w:numPr>
          <w:ilvl w:val="1"/>
          <w:numId w:val="2"/>
        </w:numPr>
      </w:pPr>
      <w:r>
        <w:t xml:space="preserve">First, align to even number of words and requests heap spaces. </w:t>
      </w:r>
    </w:p>
    <w:p w14:paraId="1E0750A3" w14:textId="5E59F81B" w:rsidR="009E0FB1" w:rsidRDefault="00777571" w:rsidP="00850F5C">
      <w:pPr>
        <w:pStyle w:val="ListParagraph"/>
        <w:numPr>
          <w:ilvl w:val="1"/>
          <w:numId w:val="2"/>
        </w:numPr>
      </w:pPr>
      <w:r>
        <w:t xml:space="preserve">And initialize the free block header/footer/epilogue header. </w:t>
      </w:r>
    </w:p>
    <w:p w14:paraId="7C86A984" w14:textId="632BCFEC" w:rsidR="00777571" w:rsidRDefault="00777571" w:rsidP="00850F5C">
      <w:pPr>
        <w:pStyle w:val="ListParagraph"/>
        <w:numPr>
          <w:ilvl w:val="1"/>
          <w:numId w:val="2"/>
        </w:numPr>
      </w:pPr>
      <w:r>
        <w:t xml:space="preserve">Then, added this new freed block to the segregated free lists. </w:t>
      </w:r>
    </w:p>
    <w:p w14:paraId="32846B07" w14:textId="70AFB37B" w:rsidR="00777571" w:rsidRDefault="00777571" w:rsidP="00777571">
      <w:pPr>
        <w:pStyle w:val="ListParagraph"/>
        <w:numPr>
          <w:ilvl w:val="1"/>
          <w:numId w:val="2"/>
        </w:numPr>
      </w:pPr>
      <w:r>
        <w:t xml:space="preserve">Then, check for the possible coalescing. </w:t>
      </w:r>
    </w:p>
    <w:p w14:paraId="30F9BCFF" w14:textId="4145EC3B" w:rsidR="000E6A8E" w:rsidRDefault="000E6A8E" w:rsidP="008A6B8C">
      <w:pPr>
        <w:jc w:val="center"/>
      </w:pPr>
      <w:r w:rsidRPr="000E6A8E">
        <w:rPr>
          <w:noProof/>
        </w:rPr>
        <w:drawing>
          <wp:inline distT="0" distB="0" distL="0" distR="0" wp14:anchorId="30CC4B9D" wp14:editId="49544773">
            <wp:extent cx="3424067" cy="2032391"/>
            <wp:effectExtent l="0" t="0" r="5080" b="6350"/>
            <wp:docPr id="3171852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85292" name="Picture 1" descr="A computer screen shot of a black screen&#10;&#10;Description automatically generated"/>
                    <pic:cNvPicPr/>
                  </pic:nvPicPr>
                  <pic:blipFill rotWithShape="1">
                    <a:blip r:embed="rId10"/>
                    <a:srcRect t="19502"/>
                    <a:stretch/>
                  </pic:blipFill>
                  <pic:spPr bwMode="auto">
                    <a:xfrm>
                      <a:off x="0" y="0"/>
                      <a:ext cx="3427055" cy="2034164"/>
                    </a:xfrm>
                    <a:prstGeom prst="rect">
                      <a:avLst/>
                    </a:prstGeom>
                    <a:ln>
                      <a:noFill/>
                    </a:ln>
                    <a:extLst>
                      <a:ext uri="{53640926-AAD7-44D8-BBD7-CCE9431645EC}">
                        <a14:shadowObscured xmlns:a14="http://schemas.microsoft.com/office/drawing/2010/main"/>
                      </a:ext>
                    </a:extLst>
                  </pic:spPr>
                </pic:pic>
              </a:graphicData>
            </a:graphic>
          </wp:inline>
        </w:drawing>
      </w:r>
    </w:p>
    <w:p w14:paraId="5D3C4051" w14:textId="0F5D0542" w:rsidR="00777571" w:rsidRDefault="0082244E" w:rsidP="00777571">
      <w:pPr>
        <w:pStyle w:val="ListParagraph"/>
        <w:numPr>
          <w:ilvl w:val="0"/>
          <w:numId w:val="2"/>
        </w:numPr>
      </w:pPr>
      <w:r>
        <w:t xml:space="preserve">insert_free_block function </w:t>
      </w:r>
      <w:r w:rsidR="006126F4">
        <w:t>adds</w:t>
      </w:r>
      <w:r>
        <w:t xml:space="preserve"> the new freed block to the segregated free lists. </w:t>
      </w:r>
    </w:p>
    <w:p w14:paraId="5B6C15AC" w14:textId="0C3E2128" w:rsidR="0082244E" w:rsidRDefault="006126F4" w:rsidP="00777571">
      <w:pPr>
        <w:pStyle w:val="ListParagraph"/>
        <w:numPr>
          <w:ilvl w:val="0"/>
          <w:numId w:val="2"/>
        </w:numPr>
      </w:pPr>
      <w:r>
        <w:t xml:space="preserve">First, we </w:t>
      </w:r>
      <w:r w:rsidR="0057699D">
        <w:t>must</w:t>
      </w:r>
      <w:r>
        <w:t xml:space="preserve"> determine which segregated free list class the free list has to be in. In other words, the index </w:t>
      </w:r>
      <w:r w:rsidR="0057699D">
        <w:t>must</w:t>
      </w:r>
      <w:r>
        <w:t xml:space="preserve"> be determined. </w:t>
      </w:r>
    </w:p>
    <w:p w14:paraId="58FEFA3F" w14:textId="01C17FA9" w:rsidR="006126F4" w:rsidRDefault="00594A68" w:rsidP="00777571">
      <w:pPr>
        <w:pStyle w:val="ListParagraph"/>
        <w:numPr>
          <w:ilvl w:val="0"/>
          <w:numId w:val="2"/>
        </w:numPr>
      </w:pPr>
      <w:r>
        <w:t xml:space="preserve">I have managed the segregated lists by dividing the index by the power of 2. </w:t>
      </w:r>
    </w:p>
    <w:p w14:paraId="1A193B9C" w14:textId="546F496F" w:rsidR="00594A68" w:rsidRDefault="00594A68" w:rsidP="00777571">
      <w:pPr>
        <w:pStyle w:val="ListParagraph"/>
        <w:numPr>
          <w:ilvl w:val="0"/>
          <w:numId w:val="2"/>
        </w:numPr>
      </w:pPr>
      <w:r>
        <w:t xml:space="preserve">Let the next_ptr </w:t>
      </w:r>
      <w:r w:rsidR="0057699D">
        <w:t>hold</w:t>
      </w:r>
      <w:r>
        <w:t xml:space="preserve"> the first block of </w:t>
      </w:r>
      <w:r w:rsidR="0057699D">
        <w:t xml:space="preserve">the </w:t>
      </w:r>
      <w:r>
        <w:t xml:space="preserve">previously determined class of segregated free lists. </w:t>
      </w:r>
    </w:p>
    <w:p w14:paraId="3F1AA994" w14:textId="177AAC3F" w:rsidR="0057699D" w:rsidRDefault="00DE378D" w:rsidP="00476D92">
      <w:pPr>
        <w:pStyle w:val="ListParagraph"/>
        <w:numPr>
          <w:ilvl w:val="0"/>
          <w:numId w:val="2"/>
        </w:numPr>
      </w:pPr>
      <w:r>
        <w:t>Then, consider four c</w:t>
      </w:r>
      <w:r w:rsidR="0057699D">
        <w:t xml:space="preserve">ases from the textbook Figure 9.40, where different allocation or freed cases of previous and next blocks are considered, and reallocate appropriate pointers. </w:t>
      </w:r>
    </w:p>
    <w:p w14:paraId="197A2E75" w14:textId="05C0CA82" w:rsidR="000E6A8E" w:rsidRDefault="000E6A8E" w:rsidP="008A6B8C">
      <w:pPr>
        <w:jc w:val="center"/>
      </w:pPr>
      <w:r w:rsidRPr="000E6A8E">
        <w:rPr>
          <w:noProof/>
        </w:rPr>
        <w:lastRenderedPageBreak/>
        <w:drawing>
          <wp:inline distT="0" distB="0" distL="0" distR="0" wp14:anchorId="50258E61" wp14:editId="3CF6C4D3">
            <wp:extent cx="3460652" cy="4002277"/>
            <wp:effectExtent l="0" t="0" r="6985" b="0"/>
            <wp:docPr id="3522361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36143" name="Picture 1" descr="A screen shot of a computer screen&#10;&#10;Description automatically generated"/>
                    <pic:cNvPicPr/>
                  </pic:nvPicPr>
                  <pic:blipFill>
                    <a:blip r:embed="rId11"/>
                    <a:stretch>
                      <a:fillRect/>
                    </a:stretch>
                  </pic:blipFill>
                  <pic:spPr>
                    <a:xfrm>
                      <a:off x="0" y="0"/>
                      <a:ext cx="3462727" cy="4004677"/>
                    </a:xfrm>
                    <a:prstGeom prst="rect">
                      <a:avLst/>
                    </a:prstGeom>
                  </pic:spPr>
                </pic:pic>
              </a:graphicData>
            </a:graphic>
          </wp:inline>
        </w:drawing>
      </w:r>
    </w:p>
    <w:p w14:paraId="7C593DD3" w14:textId="77777777" w:rsidR="00606FF0" w:rsidRDefault="00476D92" w:rsidP="00606FF0">
      <w:pPr>
        <w:pStyle w:val="ListParagraph"/>
        <w:numPr>
          <w:ilvl w:val="0"/>
          <w:numId w:val="2"/>
        </w:numPr>
      </w:pPr>
      <w:r>
        <w:t>Delete_free_block function deletes</w:t>
      </w:r>
      <w:r w:rsidR="00606FF0">
        <w:t xml:space="preserve"> a block from the segregated free lists when that block is allocated or coalesced. </w:t>
      </w:r>
    </w:p>
    <w:p w14:paraId="59693387" w14:textId="5F76722F" w:rsidR="00476D92" w:rsidRDefault="00AC1F62" w:rsidP="00606FF0">
      <w:pPr>
        <w:pStyle w:val="ListParagraph"/>
        <w:numPr>
          <w:ilvl w:val="1"/>
          <w:numId w:val="2"/>
        </w:numPr>
      </w:pPr>
      <w:r>
        <w:t xml:space="preserve">First, find the index from segregated free list for the certain ptr to be deleted. </w:t>
      </w:r>
      <w:r w:rsidR="00476D92">
        <w:t xml:space="preserve"> </w:t>
      </w:r>
    </w:p>
    <w:p w14:paraId="33AAE848" w14:textId="415E1BFF" w:rsidR="00AC1F62" w:rsidRDefault="00AC1F62" w:rsidP="00606FF0">
      <w:pPr>
        <w:pStyle w:val="ListParagraph"/>
        <w:numPr>
          <w:ilvl w:val="1"/>
          <w:numId w:val="2"/>
        </w:numPr>
      </w:pPr>
      <w:r>
        <w:t xml:space="preserve">Next, consider the four cases from figure 9.40 </w:t>
      </w:r>
      <w:r w:rsidR="00EC0963">
        <w:t xml:space="preserve">to reallocate pointers. </w:t>
      </w:r>
    </w:p>
    <w:p w14:paraId="0E13F8D5" w14:textId="292FEF45" w:rsidR="000E6A8E" w:rsidRDefault="000E6A8E" w:rsidP="008A6B8C">
      <w:pPr>
        <w:jc w:val="center"/>
      </w:pPr>
      <w:r w:rsidRPr="000E6A8E">
        <w:rPr>
          <w:noProof/>
        </w:rPr>
        <w:drawing>
          <wp:inline distT="0" distB="0" distL="0" distR="0" wp14:anchorId="2EFAFE70" wp14:editId="397D93F3">
            <wp:extent cx="3931920" cy="3258395"/>
            <wp:effectExtent l="0" t="0" r="0" b="0"/>
            <wp:docPr id="41021778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17787" name="Picture 1" descr="A computer screen shot of a program code&#10;&#10;Description automatically generated"/>
                    <pic:cNvPicPr/>
                  </pic:nvPicPr>
                  <pic:blipFill>
                    <a:blip r:embed="rId12"/>
                    <a:stretch>
                      <a:fillRect/>
                    </a:stretch>
                  </pic:blipFill>
                  <pic:spPr>
                    <a:xfrm>
                      <a:off x="0" y="0"/>
                      <a:ext cx="3936840" cy="3262472"/>
                    </a:xfrm>
                    <a:prstGeom prst="rect">
                      <a:avLst/>
                    </a:prstGeom>
                  </pic:spPr>
                </pic:pic>
              </a:graphicData>
            </a:graphic>
          </wp:inline>
        </w:drawing>
      </w:r>
    </w:p>
    <w:p w14:paraId="2B9E4B76" w14:textId="4D98D207" w:rsidR="000C1DA1" w:rsidRDefault="000C1DA1" w:rsidP="000C1DA1">
      <w:pPr>
        <w:pStyle w:val="ListParagraph"/>
        <w:numPr>
          <w:ilvl w:val="0"/>
          <w:numId w:val="2"/>
        </w:numPr>
      </w:pPr>
      <w:r>
        <w:lastRenderedPageBreak/>
        <w:t>C</w:t>
      </w:r>
      <w:r w:rsidR="0052310B">
        <w:t xml:space="preserve">oalesce function </w:t>
      </w:r>
      <w:r w:rsidR="005F3F47">
        <w:t xml:space="preserve">combines freed function if they are adjacent. </w:t>
      </w:r>
    </w:p>
    <w:p w14:paraId="6B8CC5B4" w14:textId="12FDCDAC" w:rsidR="005F3F47" w:rsidRDefault="005F3F47" w:rsidP="005F3F47">
      <w:pPr>
        <w:pStyle w:val="ListParagraph"/>
        <w:numPr>
          <w:ilvl w:val="1"/>
          <w:numId w:val="2"/>
        </w:numPr>
      </w:pPr>
      <w:r>
        <w:t xml:space="preserve">Referenced from the textbook (figure 9.46) </w:t>
      </w:r>
    </w:p>
    <w:p w14:paraId="498954A4" w14:textId="6EE61BDA" w:rsidR="0052310B" w:rsidRDefault="00DC6B77" w:rsidP="0052310B">
      <w:pPr>
        <w:pStyle w:val="ListParagraph"/>
        <w:numPr>
          <w:ilvl w:val="1"/>
          <w:numId w:val="2"/>
        </w:numPr>
      </w:pPr>
      <w:r>
        <w:t xml:space="preserve">Again, four cases are considered and delete_free_block and insert_free_block function is newly added from the reference. </w:t>
      </w:r>
    </w:p>
    <w:p w14:paraId="6F3B391E" w14:textId="77777777" w:rsidR="004F5A29" w:rsidRDefault="004F5A29" w:rsidP="004F5A29">
      <w:pPr>
        <w:pStyle w:val="ListParagraph"/>
        <w:numPr>
          <w:ilvl w:val="1"/>
          <w:numId w:val="2"/>
        </w:numPr>
      </w:pPr>
      <w:r>
        <w:t>Case 1: If both the previous and next blocks are allocated, the function simply returns the pointer to the current block (`bp`). No coalescing is performed in this case because there are no adjacent free blocks.</w:t>
      </w:r>
    </w:p>
    <w:p w14:paraId="1E3C823C" w14:textId="77777777" w:rsidR="004F5A29" w:rsidRDefault="004F5A29" w:rsidP="004F5A29">
      <w:pPr>
        <w:pStyle w:val="ListParagraph"/>
        <w:numPr>
          <w:ilvl w:val="1"/>
          <w:numId w:val="2"/>
        </w:numPr>
      </w:pPr>
      <w:r>
        <w:t>Case 2: If the previous block is allocated and the next block is free, the function deletes the current block and the next block from the free list. The size of the current block is then increased by the size of the next block, and the header and footer of the current block are updated with this new size. The pointer to the current block is then returned.</w:t>
      </w:r>
    </w:p>
    <w:p w14:paraId="112254F5" w14:textId="77777777" w:rsidR="004F5A29" w:rsidRDefault="004F5A29" w:rsidP="004F5A29">
      <w:pPr>
        <w:pStyle w:val="ListParagraph"/>
        <w:numPr>
          <w:ilvl w:val="1"/>
          <w:numId w:val="2"/>
        </w:numPr>
      </w:pPr>
      <w:r>
        <w:t>Case 3: If the previous block is free and the next block is allocated, the function deletes the current block and the previous block from the free list. The size of the current block is then increased by the size of the previous block, and the footer of the current block and the header of the previous block are updated with this new size. The pointer to the previous block is then returned.</w:t>
      </w:r>
    </w:p>
    <w:p w14:paraId="3D4CF65D" w14:textId="36FEB8B9" w:rsidR="004F5A29" w:rsidRDefault="004F5A29" w:rsidP="006D3C11">
      <w:pPr>
        <w:pStyle w:val="ListParagraph"/>
        <w:numPr>
          <w:ilvl w:val="1"/>
          <w:numId w:val="2"/>
        </w:numPr>
      </w:pPr>
      <w:r>
        <w:t>Case 4: If both the previous and next blocks are free, the function deletes the current block, the previous block, and the next block from the free list. The size of the current block is then increased by the size of both the previous and next blocks, and the header of the previous block and the footer of the next block are updated with this new size. The pointer to the previous block is then returned.</w:t>
      </w:r>
    </w:p>
    <w:p w14:paraId="3FD56862" w14:textId="264207A1" w:rsidR="0052310B" w:rsidRDefault="0052310B" w:rsidP="008A6B8C">
      <w:pPr>
        <w:jc w:val="center"/>
      </w:pPr>
      <w:r w:rsidRPr="000E6A8E">
        <w:rPr>
          <w:noProof/>
        </w:rPr>
        <w:drawing>
          <wp:inline distT="0" distB="0" distL="0" distR="0" wp14:anchorId="4E2B7FDB" wp14:editId="1B1E29C6">
            <wp:extent cx="3706837" cy="3665933"/>
            <wp:effectExtent l="0" t="0" r="8255" b="0"/>
            <wp:docPr id="302258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5823" name="Picture 1" descr="A screen shot of a computer program&#10;&#10;Description automatically generated"/>
                    <pic:cNvPicPr/>
                  </pic:nvPicPr>
                  <pic:blipFill>
                    <a:blip r:embed="rId13"/>
                    <a:stretch>
                      <a:fillRect/>
                    </a:stretch>
                  </pic:blipFill>
                  <pic:spPr>
                    <a:xfrm>
                      <a:off x="0" y="0"/>
                      <a:ext cx="3716858" cy="3675843"/>
                    </a:xfrm>
                    <a:prstGeom prst="rect">
                      <a:avLst/>
                    </a:prstGeom>
                  </pic:spPr>
                </pic:pic>
              </a:graphicData>
            </a:graphic>
          </wp:inline>
        </w:drawing>
      </w:r>
    </w:p>
    <w:p w14:paraId="6B79A556" w14:textId="40C93E92" w:rsidR="00DC6B77" w:rsidRDefault="00DC6B77" w:rsidP="00DC6B77">
      <w:pPr>
        <w:pStyle w:val="ListParagraph"/>
        <w:numPr>
          <w:ilvl w:val="0"/>
          <w:numId w:val="2"/>
        </w:numPr>
      </w:pPr>
      <w:r>
        <w:lastRenderedPageBreak/>
        <w:t xml:space="preserve">Find_fit function </w:t>
      </w:r>
      <w:r w:rsidR="00936BC9">
        <w:t>finds</w:t>
      </w:r>
      <w:r>
        <w:t xml:space="preserve"> a suitable block of memory in </w:t>
      </w:r>
      <w:r w:rsidR="00936BC9">
        <w:t>a segregated list</w:t>
      </w:r>
      <w:r>
        <w:t xml:space="preserve"> that can fit the requested size (which is asize) </w:t>
      </w:r>
    </w:p>
    <w:p w14:paraId="21376B6D" w14:textId="2DB26D9D" w:rsidR="00DC6B77" w:rsidRDefault="00936BC9" w:rsidP="00DC6B77">
      <w:pPr>
        <w:pStyle w:val="ListParagraph"/>
        <w:numPr>
          <w:ilvl w:val="1"/>
          <w:numId w:val="2"/>
        </w:numPr>
      </w:pPr>
      <w:r>
        <w:t xml:space="preserve">First, loops to search for a free block in the segregated lists. </w:t>
      </w:r>
    </w:p>
    <w:p w14:paraId="48B50065" w14:textId="6BC97411" w:rsidR="00936BC9" w:rsidRDefault="00D560AE" w:rsidP="00DC6B77">
      <w:pPr>
        <w:pStyle w:val="ListParagraph"/>
        <w:numPr>
          <w:ilvl w:val="1"/>
          <w:numId w:val="2"/>
        </w:numPr>
      </w:pPr>
      <w:r>
        <w:t xml:space="preserve">Returns the block that can be allocated if found. </w:t>
      </w:r>
    </w:p>
    <w:p w14:paraId="21D2DF08" w14:textId="15E1B3AF" w:rsidR="00D560AE" w:rsidRDefault="00D560AE" w:rsidP="00DC6B77">
      <w:pPr>
        <w:pStyle w:val="ListParagraph"/>
        <w:numPr>
          <w:ilvl w:val="1"/>
          <w:numId w:val="2"/>
        </w:numPr>
      </w:pPr>
      <w:r>
        <w:t xml:space="preserve">Otherwise, return null. </w:t>
      </w:r>
    </w:p>
    <w:p w14:paraId="3A201E63" w14:textId="77777777" w:rsidR="0052310B" w:rsidRDefault="0052310B" w:rsidP="003C7DD7">
      <w:pPr>
        <w:jc w:val="center"/>
      </w:pPr>
      <w:r w:rsidRPr="000E6A8E">
        <w:rPr>
          <w:noProof/>
        </w:rPr>
        <w:drawing>
          <wp:inline distT="0" distB="0" distL="0" distR="0" wp14:anchorId="483C17EB" wp14:editId="230253C3">
            <wp:extent cx="4036102" cy="2743200"/>
            <wp:effectExtent l="0" t="0" r="2540" b="0"/>
            <wp:docPr id="12226787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870" name="Picture 1" descr="A computer screen with text and images&#10;&#10;Description automatically generated"/>
                    <pic:cNvPicPr/>
                  </pic:nvPicPr>
                  <pic:blipFill>
                    <a:blip r:embed="rId14"/>
                    <a:stretch>
                      <a:fillRect/>
                    </a:stretch>
                  </pic:blipFill>
                  <pic:spPr>
                    <a:xfrm>
                      <a:off x="0" y="0"/>
                      <a:ext cx="4040471" cy="2746169"/>
                    </a:xfrm>
                    <a:prstGeom prst="rect">
                      <a:avLst/>
                    </a:prstGeom>
                  </pic:spPr>
                </pic:pic>
              </a:graphicData>
            </a:graphic>
          </wp:inline>
        </w:drawing>
      </w:r>
    </w:p>
    <w:p w14:paraId="56081E7B" w14:textId="3B4466F6" w:rsidR="00D560AE" w:rsidRDefault="00D560AE" w:rsidP="00D560AE">
      <w:pPr>
        <w:pStyle w:val="ListParagraph"/>
        <w:numPr>
          <w:ilvl w:val="0"/>
          <w:numId w:val="2"/>
        </w:numPr>
      </w:pPr>
      <w:r>
        <w:t xml:space="preserve">Place function places a requested block size into a free memory block </w:t>
      </w:r>
    </w:p>
    <w:p w14:paraId="7D39ABFA" w14:textId="6231F9B3" w:rsidR="00D560AE" w:rsidRDefault="00D560AE" w:rsidP="00D560AE">
      <w:pPr>
        <w:pStyle w:val="ListParagraph"/>
        <w:numPr>
          <w:ilvl w:val="1"/>
          <w:numId w:val="2"/>
        </w:numPr>
      </w:pPr>
      <w:r>
        <w:t xml:space="preserve">Referenced from the textbook (Practice Problem 9.9) </w:t>
      </w:r>
    </w:p>
    <w:p w14:paraId="272BB029" w14:textId="18ABD5D1" w:rsidR="00F47B85" w:rsidRDefault="00F47B85" w:rsidP="00D560AE">
      <w:pPr>
        <w:pStyle w:val="ListParagraph"/>
        <w:numPr>
          <w:ilvl w:val="1"/>
          <w:numId w:val="2"/>
        </w:numPr>
      </w:pPr>
      <w:r>
        <w:t xml:space="preserve">First, delete </w:t>
      </w:r>
      <w:r w:rsidR="005163CA">
        <w:t>a</w:t>
      </w:r>
      <w:r>
        <w:t xml:space="preserve"> certain block from the segregated free lists of free block. </w:t>
      </w:r>
    </w:p>
    <w:p w14:paraId="3AC177DF" w14:textId="4E81C802" w:rsidR="005163CA" w:rsidRDefault="005163CA" w:rsidP="00D560AE">
      <w:pPr>
        <w:pStyle w:val="ListParagraph"/>
        <w:numPr>
          <w:ilvl w:val="1"/>
          <w:numId w:val="2"/>
        </w:numPr>
      </w:pPr>
      <w:r>
        <w:t xml:space="preserve">If the current block is significantly larger than the requested size, the function splits the block. The requested portion is marked as allocated and the remainder is kept as a new free block and added to the free list. </w:t>
      </w:r>
    </w:p>
    <w:p w14:paraId="12431E03" w14:textId="29249993" w:rsidR="005163CA" w:rsidRDefault="005163CA" w:rsidP="00D560AE">
      <w:pPr>
        <w:pStyle w:val="ListParagraph"/>
        <w:numPr>
          <w:ilvl w:val="1"/>
          <w:numId w:val="2"/>
        </w:numPr>
      </w:pPr>
      <w:r>
        <w:t xml:space="preserve">If the current block is not significantly larger than the requested size, the function allocates the entire block. </w:t>
      </w:r>
    </w:p>
    <w:p w14:paraId="50DC15ED" w14:textId="5C5C10C4" w:rsidR="0052310B" w:rsidRDefault="0052310B" w:rsidP="004F5A29">
      <w:pPr>
        <w:jc w:val="center"/>
      </w:pPr>
      <w:r w:rsidRPr="000E6A8E">
        <w:rPr>
          <w:noProof/>
        </w:rPr>
        <w:drawing>
          <wp:inline distT="0" distB="0" distL="0" distR="0" wp14:anchorId="5A9EEC45" wp14:editId="0E59A87E">
            <wp:extent cx="3554437" cy="2665828"/>
            <wp:effectExtent l="0" t="0" r="8255" b="1270"/>
            <wp:docPr id="9744397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39785" name="Picture 1" descr="A computer screen shot of a program code&#10;&#10;Description automatically generated"/>
                    <pic:cNvPicPr/>
                  </pic:nvPicPr>
                  <pic:blipFill>
                    <a:blip r:embed="rId15"/>
                    <a:stretch>
                      <a:fillRect/>
                    </a:stretch>
                  </pic:blipFill>
                  <pic:spPr>
                    <a:xfrm>
                      <a:off x="0" y="0"/>
                      <a:ext cx="3554437" cy="2665828"/>
                    </a:xfrm>
                    <a:prstGeom prst="rect">
                      <a:avLst/>
                    </a:prstGeom>
                  </pic:spPr>
                </pic:pic>
              </a:graphicData>
            </a:graphic>
          </wp:inline>
        </w:drawing>
      </w:r>
    </w:p>
    <w:p w14:paraId="72C1AE3A" w14:textId="77777777" w:rsidR="000C1DA1" w:rsidRDefault="000C1DA1" w:rsidP="000C1DA1">
      <w:pPr>
        <w:pStyle w:val="ListParagraph"/>
        <w:numPr>
          <w:ilvl w:val="0"/>
          <w:numId w:val="2"/>
        </w:numPr>
      </w:pPr>
      <w:r>
        <w:lastRenderedPageBreak/>
        <w:t xml:space="preserve">mm_init function initiliaze the malloc package. </w:t>
      </w:r>
    </w:p>
    <w:p w14:paraId="0B45E866" w14:textId="77777777" w:rsidR="000C1DA1" w:rsidRDefault="000C1DA1" w:rsidP="000C1DA1">
      <w:pPr>
        <w:pStyle w:val="ListParagraph"/>
        <w:numPr>
          <w:ilvl w:val="1"/>
          <w:numId w:val="2"/>
        </w:numPr>
      </w:pPr>
      <w:r>
        <w:t xml:space="preserve">This function is referenced from the textbook (figure 9.44). </w:t>
      </w:r>
    </w:p>
    <w:p w14:paraId="13F15851" w14:textId="77777777" w:rsidR="000C1DA1" w:rsidRDefault="000C1DA1" w:rsidP="000C1DA1">
      <w:pPr>
        <w:pStyle w:val="ListParagraph"/>
        <w:numPr>
          <w:ilvl w:val="1"/>
          <w:numId w:val="2"/>
        </w:numPr>
      </w:pPr>
      <w:r>
        <w:t xml:space="preserve">First, initialize all segregated free lists to NULL. </w:t>
      </w:r>
    </w:p>
    <w:p w14:paraId="2CD5C4F0" w14:textId="77777777" w:rsidR="000C1DA1" w:rsidRDefault="000C1DA1" w:rsidP="000C1DA1">
      <w:pPr>
        <w:pStyle w:val="ListParagraph"/>
        <w:numPr>
          <w:ilvl w:val="1"/>
          <w:numId w:val="2"/>
        </w:numPr>
      </w:pPr>
      <w:r>
        <w:t xml:space="preserve">Then, create initially empty heap using PUT function. </w:t>
      </w:r>
    </w:p>
    <w:p w14:paraId="1FF0F6CB" w14:textId="77777777" w:rsidR="000C1DA1" w:rsidRDefault="000C1DA1" w:rsidP="000C1DA1">
      <w:pPr>
        <w:pStyle w:val="ListParagraph"/>
        <w:numPr>
          <w:ilvl w:val="2"/>
          <w:numId w:val="2"/>
        </w:numPr>
      </w:pPr>
      <w:r>
        <w:t xml:space="preserve">Alignment padding, prologue header/footer, and epilogue header is added. </w:t>
      </w:r>
    </w:p>
    <w:p w14:paraId="7A3887C9" w14:textId="77777777" w:rsidR="000C1DA1" w:rsidRDefault="000C1DA1" w:rsidP="000C1DA1">
      <w:pPr>
        <w:pStyle w:val="ListParagraph"/>
        <w:numPr>
          <w:ilvl w:val="1"/>
          <w:numId w:val="2"/>
        </w:numPr>
      </w:pPr>
      <w:r>
        <w:t xml:space="preserve">Then, extend the empty hep with a free block of CHUNKSIZE bytes. </w:t>
      </w:r>
    </w:p>
    <w:p w14:paraId="65BE1324" w14:textId="77777777" w:rsidR="000C1DA1" w:rsidRDefault="000C1DA1" w:rsidP="000C1DA1">
      <w:pPr>
        <w:pStyle w:val="ListParagraph"/>
        <w:numPr>
          <w:ilvl w:val="1"/>
          <w:numId w:val="2"/>
        </w:numPr>
      </w:pPr>
      <w:r>
        <w:t xml:space="preserve">In all cases, return -1 if any of these tasks are erroneous. </w:t>
      </w:r>
    </w:p>
    <w:p w14:paraId="7604A797" w14:textId="1C93BA78" w:rsidR="000C1DA1" w:rsidRDefault="000C1DA1" w:rsidP="003C7DD7">
      <w:pPr>
        <w:jc w:val="center"/>
      </w:pPr>
      <w:r w:rsidRPr="000E6A8E">
        <w:rPr>
          <w:noProof/>
        </w:rPr>
        <w:drawing>
          <wp:inline distT="0" distB="0" distL="0" distR="0" wp14:anchorId="6A655273" wp14:editId="4C190335">
            <wp:extent cx="3481754" cy="3232119"/>
            <wp:effectExtent l="0" t="0" r="4445" b="6985"/>
            <wp:docPr id="14422350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506" name="Picture 1" descr="A computer screen shot of a program&#10;&#10;Description automatically generated"/>
                    <pic:cNvPicPr/>
                  </pic:nvPicPr>
                  <pic:blipFill>
                    <a:blip r:embed="rId16"/>
                    <a:stretch>
                      <a:fillRect/>
                    </a:stretch>
                  </pic:blipFill>
                  <pic:spPr>
                    <a:xfrm>
                      <a:off x="0" y="0"/>
                      <a:ext cx="3484120" cy="3234315"/>
                    </a:xfrm>
                    <a:prstGeom prst="rect">
                      <a:avLst/>
                    </a:prstGeom>
                  </pic:spPr>
                </pic:pic>
              </a:graphicData>
            </a:graphic>
          </wp:inline>
        </w:drawing>
      </w:r>
    </w:p>
    <w:p w14:paraId="3963CF07" w14:textId="04B308D4" w:rsidR="00EC0963" w:rsidRDefault="00EC0963" w:rsidP="00EC0963">
      <w:pPr>
        <w:pStyle w:val="ListParagraph"/>
        <w:numPr>
          <w:ilvl w:val="0"/>
          <w:numId w:val="2"/>
        </w:numPr>
      </w:pPr>
      <w:r>
        <w:t xml:space="preserve">Mm_malloc </w:t>
      </w:r>
      <w:r w:rsidR="002F5C79">
        <w:t xml:space="preserve">function allocate a block by incrementing the brk pointer. </w:t>
      </w:r>
    </w:p>
    <w:p w14:paraId="6A45AB4C" w14:textId="5750D0FD" w:rsidR="002F5C79" w:rsidRDefault="002F5C79" w:rsidP="003C7DD7">
      <w:pPr>
        <w:pStyle w:val="ListParagraph"/>
        <w:numPr>
          <w:ilvl w:val="1"/>
          <w:numId w:val="2"/>
        </w:numPr>
      </w:pPr>
      <w:r>
        <w:t xml:space="preserve">Referenced from the textbook (figure 9.47) </w:t>
      </w:r>
    </w:p>
    <w:p w14:paraId="07922C76" w14:textId="77777777" w:rsidR="003C7DD7" w:rsidRPr="003C7DD7" w:rsidRDefault="003C7DD7" w:rsidP="003C7DD7">
      <w:pPr>
        <w:pStyle w:val="ListParagraph"/>
        <w:numPr>
          <w:ilvl w:val="1"/>
          <w:numId w:val="2"/>
        </w:numPr>
      </w:pPr>
      <w:r>
        <w:rPr>
          <w:rFonts w:ascii="Segoe UI" w:hAnsi="Segoe UI" w:cs="Segoe UI"/>
          <w:color w:val="000000"/>
        </w:rPr>
        <w:t xml:space="preserve">If the requested size is 0, the function simply returns NULL and ends. </w:t>
      </w:r>
    </w:p>
    <w:p w14:paraId="26E1F3CD" w14:textId="77777777" w:rsidR="003C7DD7" w:rsidRPr="003C7DD7" w:rsidRDefault="003C7DD7" w:rsidP="003C7DD7">
      <w:pPr>
        <w:pStyle w:val="ListParagraph"/>
        <w:numPr>
          <w:ilvl w:val="1"/>
          <w:numId w:val="2"/>
        </w:numPr>
      </w:pPr>
      <w:r>
        <w:rPr>
          <w:rFonts w:ascii="Segoe UI" w:hAnsi="Segoe UI" w:cs="Segoe UI"/>
          <w:color w:val="000000"/>
        </w:rPr>
        <w:t xml:space="preserve">If the requested size is less than or equal to `DSIZE`, the block size (`asize`) is set to `2*DSIZE`. </w:t>
      </w:r>
    </w:p>
    <w:p w14:paraId="7D86A5C5" w14:textId="77777777" w:rsidR="0022217C" w:rsidRPr="0022217C" w:rsidRDefault="003C7DD7" w:rsidP="003C7DD7">
      <w:pPr>
        <w:pStyle w:val="ListParagraph"/>
        <w:numPr>
          <w:ilvl w:val="1"/>
          <w:numId w:val="2"/>
        </w:numPr>
      </w:pPr>
      <w:r>
        <w:rPr>
          <w:rFonts w:ascii="Segoe UI" w:hAnsi="Segoe UI" w:cs="Segoe UI"/>
          <w:color w:val="000000"/>
        </w:rPr>
        <w:t xml:space="preserve">Otherwise, the block size is adjusted to include overhead and alignment requirements. </w:t>
      </w:r>
    </w:p>
    <w:p w14:paraId="5CC8FF61" w14:textId="77777777" w:rsidR="0022217C" w:rsidRPr="0022217C" w:rsidRDefault="003C7DD7" w:rsidP="003C7DD7">
      <w:pPr>
        <w:pStyle w:val="ListParagraph"/>
        <w:numPr>
          <w:ilvl w:val="1"/>
          <w:numId w:val="2"/>
        </w:numPr>
      </w:pPr>
      <w:r>
        <w:rPr>
          <w:rFonts w:ascii="Segoe UI" w:hAnsi="Segoe UI" w:cs="Segoe UI"/>
          <w:color w:val="000000"/>
        </w:rPr>
        <w:t xml:space="preserve">The function then searches the free list for a suitable block using `find_fit(asize)`, which returns the pointer to the first suitable block, or NULL if none is found. If a suitable block is found, the function allocates it using `place(bp, asize)`, then returns the pointer to the allocated block. If no suitable block is found, the function extends the heap to gain more memory. </w:t>
      </w:r>
    </w:p>
    <w:p w14:paraId="089367B8" w14:textId="77777777" w:rsidR="0022217C" w:rsidRPr="0022217C" w:rsidRDefault="003C7DD7" w:rsidP="003C7DD7">
      <w:pPr>
        <w:pStyle w:val="ListParagraph"/>
        <w:numPr>
          <w:ilvl w:val="1"/>
          <w:numId w:val="2"/>
        </w:numPr>
      </w:pPr>
      <w:r>
        <w:rPr>
          <w:rFonts w:ascii="Segoe UI" w:hAnsi="Segoe UI" w:cs="Segoe UI"/>
          <w:color w:val="000000"/>
        </w:rPr>
        <w:t xml:space="preserve">The size of the extension (`extendsize`) is set to the larger value between the requested block size and `CHUNKSIZE`. The `extend_heap` function returns the pointer to the first block of the extended heap, or NULL if the heap extension fails. </w:t>
      </w:r>
    </w:p>
    <w:p w14:paraId="155919C7" w14:textId="3F283E3A" w:rsidR="001D4165" w:rsidRDefault="003C7DD7" w:rsidP="0055507A">
      <w:pPr>
        <w:pStyle w:val="ListParagraph"/>
        <w:numPr>
          <w:ilvl w:val="1"/>
          <w:numId w:val="2"/>
        </w:numPr>
      </w:pPr>
      <w:r>
        <w:rPr>
          <w:rFonts w:ascii="Segoe UI" w:hAnsi="Segoe UI" w:cs="Segoe UI"/>
          <w:color w:val="000000"/>
        </w:rPr>
        <w:lastRenderedPageBreak/>
        <w:t xml:space="preserve">Finally, the block is allocated in the newly extended heap, and the pointer to the allocated block is returned. </w:t>
      </w:r>
    </w:p>
    <w:p w14:paraId="0396B055" w14:textId="66EFABB8" w:rsidR="000E6A8E" w:rsidRDefault="000E6A8E" w:rsidP="00847394">
      <w:pPr>
        <w:jc w:val="center"/>
      </w:pPr>
      <w:r w:rsidRPr="000E6A8E">
        <w:rPr>
          <w:noProof/>
        </w:rPr>
        <w:drawing>
          <wp:inline distT="0" distB="0" distL="0" distR="0" wp14:anchorId="139BA516" wp14:editId="5518FE67">
            <wp:extent cx="3886537" cy="4244708"/>
            <wp:effectExtent l="0" t="0" r="0" b="3810"/>
            <wp:docPr id="784228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28044" name="Picture 1" descr="A screenshot of a computer program&#10;&#10;Description automatically generated"/>
                    <pic:cNvPicPr/>
                  </pic:nvPicPr>
                  <pic:blipFill>
                    <a:blip r:embed="rId17"/>
                    <a:stretch>
                      <a:fillRect/>
                    </a:stretch>
                  </pic:blipFill>
                  <pic:spPr>
                    <a:xfrm>
                      <a:off x="0" y="0"/>
                      <a:ext cx="3886537" cy="4244708"/>
                    </a:xfrm>
                    <a:prstGeom prst="rect">
                      <a:avLst/>
                    </a:prstGeom>
                  </pic:spPr>
                </pic:pic>
              </a:graphicData>
            </a:graphic>
          </wp:inline>
        </w:drawing>
      </w:r>
    </w:p>
    <w:p w14:paraId="70A2E2C1" w14:textId="6E12F8FC" w:rsidR="000E6A8E" w:rsidRDefault="006D3C11" w:rsidP="006D3C11">
      <w:pPr>
        <w:pStyle w:val="ListParagraph"/>
        <w:numPr>
          <w:ilvl w:val="0"/>
          <w:numId w:val="2"/>
        </w:numPr>
      </w:pPr>
      <w:r>
        <w:t xml:space="preserve">Mm_free function </w:t>
      </w:r>
      <w:r w:rsidR="00847394">
        <w:t xml:space="preserve">frees the blocks that does nothing. </w:t>
      </w:r>
    </w:p>
    <w:p w14:paraId="4C83FE3D" w14:textId="66BC620D" w:rsidR="00847394" w:rsidRDefault="00847394" w:rsidP="00847394">
      <w:pPr>
        <w:pStyle w:val="ListParagraph"/>
        <w:numPr>
          <w:ilvl w:val="1"/>
          <w:numId w:val="2"/>
        </w:numPr>
      </w:pPr>
      <w:r>
        <w:t xml:space="preserve">Referenced from the textbook (figure 9.46) </w:t>
      </w:r>
    </w:p>
    <w:p w14:paraId="01B3A9F5" w14:textId="77777777" w:rsidR="00847394" w:rsidRDefault="00847394" w:rsidP="00847394">
      <w:pPr>
        <w:pStyle w:val="ListParagraph"/>
        <w:numPr>
          <w:ilvl w:val="1"/>
          <w:numId w:val="2"/>
        </w:numPr>
      </w:pPr>
      <w:r>
        <w:t xml:space="preserve">It first retrieves the size of the block using the `GET_SIZE` macro and the header of the block. </w:t>
      </w:r>
    </w:p>
    <w:p w14:paraId="63138E50" w14:textId="77777777" w:rsidR="00847394" w:rsidRDefault="00847394" w:rsidP="00847394">
      <w:pPr>
        <w:pStyle w:val="ListParagraph"/>
        <w:numPr>
          <w:ilvl w:val="1"/>
          <w:numId w:val="2"/>
        </w:numPr>
      </w:pPr>
      <w:r>
        <w:t xml:space="preserve">Then, it updates the header and footer of the block to indicate that it is no longer allocated. </w:t>
      </w:r>
    </w:p>
    <w:p w14:paraId="51741135" w14:textId="77777777" w:rsidR="00847394" w:rsidRDefault="00847394" w:rsidP="00847394">
      <w:pPr>
        <w:pStyle w:val="ListParagraph"/>
        <w:numPr>
          <w:ilvl w:val="1"/>
          <w:numId w:val="2"/>
        </w:numPr>
      </w:pPr>
      <w:r>
        <w:t xml:space="preserve">After that, it inserts the block into the list of free blocks with the `insert_free_block` function. </w:t>
      </w:r>
    </w:p>
    <w:p w14:paraId="1E7160F1" w14:textId="56BDA66E" w:rsidR="000C1DA1" w:rsidRDefault="00847394" w:rsidP="00847394">
      <w:pPr>
        <w:pStyle w:val="ListParagraph"/>
        <w:numPr>
          <w:ilvl w:val="1"/>
          <w:numId w:val="2"/>
        </w:numPr>
      </w:pPr>
      <w:r>
        <w:t>Lastly, it calls the `coalesce` function to merge this block with any adjacent free blocks, thus minimizing fragmentation.</w:t>
      </w:r>
    </w:p>
    <w:p w14:paraId="091639FE" w14:textId="0836D1C3" w:rsidR="000E6A8E" w:rsidRDefault="000E6A8E" w:rsidP="00847394">
      <w:pPr>
        <w:jc w:val="center"/>
      </w:pPr>
      <w:r w:rsidRPr="000E6A8E">
        <w:rPr>
          <w:noProof/>
        </w:rPr>
        <w:drawing>
          <wp:inline distT="0" distB="0" distL="0" distR="0" wp14:anchorId="3A19D7AB" wp14:editId="67443984">
            <wp:extent cx="2362796" cy="1371600"/>
            <wp:effectExtent l="0" t="0" r="0" b="0"/>
            <wp:docPr id="9986328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2863" name="Picture 1" descr="A computer screen shot of text&#10;&#10;Description automatically generated"/>
                    <pic:cNvPicPr/>
                  </pic:nvPicPr>
                  <pic:blipFill>
                    <a:blip r:embed="rId18"/>
                    <a:stretch>
                      <a:fillRect/>
                    </a:stretch>
                  </pic:blipFill>
                  <pic:spPr>
                    <a:xfrm>
                      <a:off x="0" y="0"/>
                      <a:ext cx="2363988" cy="1372292"/>
                    </a:xfrm>
                    <a:prstGeom prst="rect">
                      <a:avLst/>
                    </a:prstGeom>
                  </pic:spPr>
                </pic:pic>
              </a:graphicData>
            </a:graphic>
          </wp:inline>
        </w:drawing>
      </w:r>
    </w:p>
    <w:p w14:paraId="47919D0D" w14:textId="2BB02219" w:rsidR="00847394" w:rsidRDefault="00847394" w:rsidP="00847394">
      <w:pPr>
        <w:pStyle w:val="ListParagraph"/>
        <w:numPr>
          <w:ilvl w:val="0"/>
          <w:numId w:val="2"/>
        </w:numPr>
      </w:pPr>
      <w:r>
        <w:lastRenderedPageBreak/>
        <w:t xml:space="preserve">mm_realloc function reallocate a block of memory with a new size. </w:t>
      </w:r>
    </w:p>
    <w:p w14:paraId="6CDFB520" w14:textId="77777777" w:rsidR="00847394" w:rsidRDefault="00847394" w:rsidP="00847394">
      <w:pPr>
        <w:pStyle w:val="ListParagraph"/>
        <w:numPr>
          <w:ilvl w:val="1"/>
          <w:numId w:val="2"/>
        </w:numPr>
      </w:pPr>
      <w:r>
        <w:t xml:space="preserve">Firstly, it saves the old pointer and declares a new pointer and a variable to hold the size for copying. </w:t>
      </w:r>
    </w:p>
    <w:p w14:paraId="40933ACD" w14:textId="77777777" w:rsidR="00847394" w:rsidRDefault="00847394" w:rsidP="00847394">
      <w:pPr>
        <w:pStyle w:val="ListParagraph"/>
        <w:numPr>
          <w:ilvl w:val="1"/>
          <w:numId w:val="2"/>
        </w:numPr>
      </w:pPr>
      <w:r>
        <w:t xml:space="preserve">Then, it allocates memory of the new size for the new pointer using `mm_malloc`. If this allocation fails, the function returns `NULL`. It then gets the size of the old block and adjusts the `copySize` to the smaller of the old size and the requested new size. This is to ensure that no data is lost in the case where the new size is smaller than the old size. </w:t>
      </w:r>
    </w:p>
    <w:p w14:paraId="1A65A0DF" w14:textId="77777777" w:rsidR="00847394" w:rsidRDefault="00847394" w:rsidP="00847394">
      <w:pPr>
        <w:pStyle w:val="ListParagraph"/>
        <w:numPr>
          <w:ilvl w:val="1"/>
          <w:numId w:val="2"/>
        </w:numPr>
      </w:pPr>
      <w:r>
        <w:t xml:space="preserve">After this, it copies the contents from the old block to the new block using `memcpy`. Then, it frees the old block using `mm_free`. </w:t>
      </w:r>
    </w:p>
    <w:p w14:paraId="0FE51E1B" w14:textId="77777777" w:rsidR="00847394" w:rsidRDefault="00847394" w:rsidP="003E393F">
      <w:pPr>
        <w:pStyle w:val="ListParagraph"/>
        <w:numPr>
          <w:ilvl w:val="1"/>
          <w:numId w:val="2"/>
        </w:numPr>
      </w:pPr>
      <w:r>
        <w:t xml:space="preserve">Finally, it returns the new pointer, which now points to a block of the requested size. </w:t>
      </w:r>
    </w:p>
    <w:p w14:paraId="4BA9DDB9" w14:textId="691619B5" w:rsidR="000E6A8E" w:rsidRDefault="000E6A8E" w:rsidP="00847394">
      <w:pPr>
        <w:jc w:val="center"/>
      </w:pPr>
      <w:r w:rsidRPr="000E6A8E">
        <w:rPr>
          <w:noProof/>
        </w:rPr>
        <w:drawing>
          <wp:inline distT="0" distB="0" distL="0" distR="0" wp14:anchorId="180AB215" wp14:editId="49F46991">
            <wp:extent cx="3137095" cy="1951458"/>
            <wp:effectExtent l="0" t="0" r="6350" b="0"/>
            <wp:docPr id="10597468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46859" name="Picture 1" descr="A computer screen shot of a program code&#10;&#10;Description automatically generated"/>
                    <pic:cNvPicPr/>
                  </pic:nvPicPr>
                  <pic:blipFill>
                    <a:blip r:embed="rId19"/>
                    <a:stretch>
                      <a:fillRect/>
                    </a:stretch>
                  </pic:blipFill>
                  <pic:spPr>
                    <a:xfrm>
                      <a:off x="0" y="0"/>
                      <a:ext cx="3139829" cy="1953159"/>
                    </a:xfrm>
                    <a:prstGeom prst="rect">
                      <a:avLst/>
                    </a:prstGeom>
                  </pic:spPr>
                </pic:pic>
              </a:graphicData>
            </a:graphic>
          </wp:inline>
        </w:drawing>
      </w:r>
    </w:p>
    <w:p w14:paraId="74E26E4A" w14:textId="2A0B2F57" w:rsidR="00847394" w:rsidRDefault="00847394" w:rsidP="00847394">
      <w:pPr>
        <w:pStyle w:val="ListParagraph"/>
        <w:numPr>
          <w:ilvl w:val="0"/>
          <w:numId w:val="2"/>
        </w:numPr>
      </w:pPr>
      <w:r>
        <w:t xml:space="preserve">The result of the code turns out to be this: </w:t>
      </w:r>
    </w:p>
    <w:p w14:paraId="63D0D876" w14:textId="1A21C56B" w:rsidR="000E6A8E" w:rsidRDefault="000E6A8E" w:rsidP="00847394">
      <w:pPr>
        <w:jc w:val="center"/>
      </w:pPr>
      <w:r w:rsidRPr="000E6A8E">
        <w:rPr>
          <w:noProof/>
        </w:rPr>
        <w:drawing>
          <wp:inline distT="0" distB="0" distL="0" distR="0" wp14:anchorId="1C9F5392" wp14:editId="248FB8EF">
            <wp:extent cx="2806505" cy="3742007"/>
            <wp:effectExtent l="0" t="0" r="0" b="0"/>
            <wp:docPr id="775342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2022" name="Picture 1" descr="A screenshot of a computer screen&#10;&#10;Description automatically generated"/>
                    <pic:cNvPicPr/>
                  </pic:nvPicPr>
                  <pic:blipFill>
                    <a:blip r:embed="rId20"/>
                    <a:stretch>
                      <a:fillRect/>
                    </a:stretch>
                  </pic:blipFill>
                  <pic:spPr>
                    <a:xfrm>
                      <a:off x="0" y="0"/>
                      <a:ext cx="2812423" cy="3749898"/>
                    </a:xfrm>
                    <a:prstGeom prst="rect">
                      <a:avLst/>
                    </a:prstGeom>
                  </pic:spPr>
                </pic:pic>
              </a:graphicData>
            </a:graphic>
          </wp:inline>
        </w:drawing>
      </w:r>
    </w:p>
    <w:sectPr w:rsidR="000E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40CF9"/>
    <w:multiLevelType w:val="hybridMultilevel"/>
    <w:tmpl w:val="D336414A"/>
    <w:lvl w:ilvl="0" w:tplc="19380164">
      <w:start w:val="202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4A43D2"/>
    <w:multiLevelType w:val="hybridMultilevel"/>
    <w:tmpl w:val="CC04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794015">
    <w:abstractNumId w:val="1"/>
  </w:num>
  <w:num w:numId="2" w16cid:durableId="143478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8E"/>
    <w:rsid w:val="00000C86"/>
    <w:rsid w:val="0005196C"/>
    <w:rsid w:val="00064B03"/>
    <w:rsid w:val="000C1DA1"/>
    <w:rsid w:val="000E6A8E"/>
    <w:rsid w:val="00112064"/>
    <w:rsid w:val="001D4165"/>
    <w:rsid w:val="0022217C"/>
    <w:rsid w:val="002E3E63"/>
    <w:rsid w:val="002F5C79"/>
    <w:rsid w:val="00347260"/>
    <w:rsid w:val="003904B5"/>
    <w:rsid w:val="003B55F9"/>
    <w:rsid w:val="003C7DD7"/>
    <w:rsid w:val="00476D92"/>
    <w:rsid w:val="004B14AA"/>
    <w:rsid w:val="004F5A29"/>
    <w:rsid w:val="005163CA"/>
    <w:rsid w:val="0052310B"/>
    <w:rsid w:val="0055507A"/>
    <w:rsid w:val="00560D99"/>
    <w:rsid w:val="0057699D"/>
    <w:rsid w:val="00594A68"/>
    <w:rsid w:val="005F3F47"/>
    <w:rsid w:val="00606FF0"/>
    <w:rsid w:val="006126F4"/>
    <w:rsid w:val="00634217"/>
    <w:rsid w:val="006D3C11"/>
    <w:rsid w:val="006F33B7"/>
    <w:rsid w:val="00760968"/>
    <w:rsid w:val="00777571"/>
    <w:rsid w:val="007C03B7"/>
    <w:rsid w:val="007C23A5"/>
    <w:rsid w:val="007E70ED"/>
    <w:rsid w:val="0082244E"/>
    <w:rsid w:val="00847394"/>
    <w:rsid w:val="00850F5C"/>
    <w:rsid w:val="008A6B8C"/>
    <w:rsid w:val="008C112B"/>
    <w:rsid w:val="00936BC9"/>
    <w:rsid w:val="009A1429"/>
    <w:rsid w:val="009E0FB1"/>
    <w:rsid w:val="009F04AC"/>
    <w:rsid w:val="00A762AE"/>
    <w:rsid w:val="00AC1F62"/>
    <w:rsid w:val="00C96C8D"/>
    <w:rsid w:val="00CF213B"/>
    <w:rsid w:val="00D560AE"/>
    <w:rsid w:val="00D75FAB"/>
    <w:rsid w:val="00DC6B77"/>
    <w:rsid w:val="00DE378D"/>
    <w:rsid w:val="00E66E9A"/>
    <w:rsid w:val="00EC0963"/>
    <w:rsid w:val="00F23D9D"/>
    <w:rsid w:val="00F47B85"/>
    <w:rsid w:val="00F72AEF"/>
    <w:rsid w:val="00FC44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FBB17"/>
  <w15:chartTrackingRefBased/>
  <w15:docId w15:val="{A86B3AD5-23AC-45AD-AF61-7126B16E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242132">
      <w:bodyDiv w:val="1"/>
      <w:marLeft w:val="0"/>
      <w:marRight w:val="0"/>
      <w:marTop w:val="0"/>
      <w:marBottom w:val="0"/>
      <w:divBdr>
        <w:top w:val="none" w:sz="0" w:space="0" w:color="auto"/>
        <w:left w:val="none" w:sz="0" w:space="0" w:color="auto"/>
        <w:bottom w:val="none" w:sz="0" w:space="0" w:color="auto"/>
        <w:right w:val="none" w:sz="0" w:space="0" w:color="auto"/>
      </w:divBdr>
    </w:div>
    <w:div w:id="1185629275">
      <w:bodyDiv w:val="1"/>
      <w:marLeft w:val="0"/>
      <w:marRight w:val="0"/>
      <w:marTop w:val="0"/>
      <w:marBottom w:val="0"/>
      <w:divBdr>
        <w:top w:val="none" w:sz="0" w:space="0" w:color="auto"/>
        <w:left w:val="none" w:sz="0" w:space="0" w:color="auto"/>
        <w:bottom w:val="none" w:sz="0" w:space="0" w:color="auto"/>
        <w:right w:val="none" w:sz="0" w:space="0" w:color="auto"/>
      </w:divBdr>
      <w:divsChild>
        <w:div w:id="377053026">
          <w:marLeft w:val="0"/>
          <w:marRight w:val="0"/>
          <w:marTop w:val="0"/>
          <w:marBottom w:val="0"/>
          <w:divBdr>
            <w:top w:val="none" w:sz="0" w:space="0" w:color="auto"/>
            <w:left w:val="none" w:sz="0" w:space="0" w:color="auto"/>
            <w:bottom w:val="none" w:sz="0" w:space="0" w:color="auto"/>
            <w:right w:val="none" w:sz="0" w:space="0" w:color="auto"/>
          </w:divBdr>
          <w:divsChild>
            <w:div w:id="423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31FF919053D83644A3DD20556A76F80A" ma:contentTypeVersion="10" ma:contentTypeDescription="새 문서를 만듭니다." ma:contentTypeScope="" ma:versionID="13e59ee95510a54328c7d313210e8ba5">
  <xsd:schema xmlns:xsd="http://www.w3.org/2001/XMLSchema" xmlns:xs="http://www.w3.org/2001/XMLSchema" xmlns:p="http://schemas.microsoft.com/office/2006/metadata/properties" xmlns:ns3="1ef33076-86ea-40e7-baab-eadd30cc477e" xmlns:ns4="fe72f33b-8116-4505-a3ea-32c3a7c9a366" targetNamespace="http://schemas.microsoft.com/office/2006/metadata/properties" ma:root="true" ma:fieldsID="d515bfb19093b1794d22ff12c6fffcf5" ns3:_="" ns4:_="">
    <xsd:import namespace="1ef33076-86ea-40e7-baab-eadd30cc477e"/>
    <xsd:import namespace="fe72f33b-8116-4505-a3ea-32c3a7c9a3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33076-86ea-40e7-baab-eadd30cc4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72f33b-8116-4505-a3ea-32c3a7c9a366" elementFormDefault="qualified">
    <xsd:import namespace="http://schemas.microsoft.com/office/2006/documentManagement/types"/>
    <xsd:import namespace="http://schemas.microsoft.com/office/infopath/2007/PartnerControls"/>
    <xsd:element name="SharedWithUsers" ma:index="15"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세부 정보 공유" ma:internalName="SharedWithDetails" ma:readOnly="true">
      <xsd:simpleType>
        <xsd:restriction base="dms:Note">
          <xsd:maxLength value="255"/>
        </xsd:restriction>
      </xsd:simpleType>
    </xsd:element>
    <xsd:element name="SharingHintHash" ma:index="17"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ef33076-86ea-40e7-baab-eadd30cc477e" xsi:nil="true"/>
  </documentManagement>
</p:properties>
</file>

<file path=customXml/itemProps1.xml><?xml version="1.0" encoding="utf-8"?>
<ds:datastoreItem xmlns:ds="http://schemas.openxmlformats.org/officeDocument/2006/customXml" ds:itemID="{8001619C-F63A-4F3F-86BB-AEF9739B1BBD}">
  <ds:schemaRefs>
    <ds:schemaRef ds:uri="http://schemas.microsoft.com/sharepoint/v3/contenttype/forms"/>
  </ds:schemaRefs>
</ds:datastoreItem>
</file>

<file path=customXml/itemProps2.xml><?xml version="1.0" encoding="utf-8"?>
<ds:datastoreItem xmlns:ds="http://schemas.openxmlformats.org/officeDocument/2006/customXml" ds:itemID="{B5966255-8004-4698-8978-37ADD5F69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33076-86ea-40e7-baab-eadd30cc477e"/>
    <ds:schemaRef ds:uri="fe72f33b-8116-4505-a3ea-32c3a7c9a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7C2A5C-22F2-447F-AA97-368794EA218D}">
  <ds:schemaRef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1ef33076-86ea-40e7-baab-eadd30cc477e"/>
    <ds:schemaRef ds:uri="http://schemas.openxmlformats.org/package/2006/metadata/core-properties"/>
    <ds:schemaRef ds:uri="fe72f33b-8116-4505-a3ea-32c3a7c9a366"/>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김지현(컴퓨터공학과)</dc:creator>
  <cp:keywords/>
  <dc:description/>
  <cp:lastModifiedBy>김지현(컴퓨터공학과)</cp:lastModifiedBy>
  <cp:revision>2</cp:revision>
  <dcterms:created xsi:type="dcterms:W3CDTF">2025-03-16T06:17:00Z</dcterms:created>
  <dcterms:modified xsi:type="dcterms:W3CDTF">2025-03-16T06:17:00Z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c37b07ec-42db-453f-bf29-87d6d8a55e1c</vt:lpwstr>
  </property>
  <property fmtid="{D5CDD505-2E9C-101B-9397-08002B2CF9AE}" pid="3" name="ContentTypeId">
    <vt:lpwstr>0x01010031FF919053D83644A3DD20556A76F80A</vt:lpwstr>
  </property>
</Properties>
</file>