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Chatbot system cost and time estimation </w:t>
      </w:r>
    </w:p>
    <w:p>
      <w:pPr>
        <w:pStyle w:val="Normal"/>
        <w:jc w:val="center"/>
        <w:rPr/>
      </w:pPr>
      <w:r>
        <w:rPr>
          <w:b/>
          <w:bCs/>
        </w:rPr>
        <w:t>document version 1.5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1. Events handling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6915" cy="40024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Figure 1. Events processing system overview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Task: </w:t>
      </w:r>
      <w:r>
        <w:rPr>
          <w:b w:val="false"/>
          <w:bCs w:val="false"/>
        </w:rPr>
        <w:t>Добавить часть, которая относится к обработке сообщений от владельцев событий (индентицикация владельца события, и отправка сообщения всем подписчикам события)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Срок: 4 дня</w:t>
      </w:r>
    </w:p>
    <w:p>
      <w:pPr>
        <w:pStyle w:val="Normal"/>
        <w:rPr/>
      </w:pPr>
      <w:r>
        <w:rPr>
          <w:b w:val="false"/>
          <w:bCs w:val="false"/>
        </w:rPr>
        <w:t xml:space="preserve">стоимость задачи 6000 руб. </w:t>
      </w:r>
    </w:p>
    <w:p>
      <w:pPr>
        <w:pStyle w:val="Normal"/>
        <w:jc w:val="both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1">
    <w:name w:val="Заголовок 1"/>
    <w:basedOn w:val="Style11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TextBody"/>
    <w:pPr/>
    <w:rPr>
      <w:rFonts w:cs="FreeSans"/>
    </w:rPr>
  </w:style>
  <w:style w:type="paragraph" w:styleId="Style14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qFormat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LibreOffice/5.0.5.2$Linux_X86_64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2016-06-27T22:10:57Z</dcterms:created>
  <dc:creator>durham </dc:creator>
  <dc:language>en-US</dc:language>
  <dcterms:modified xsi:type="dcterms:W3CDTF">2016-07-20T12:02:20Z</dcterms:modified>
  <cp:revision>3</cp:revision>
</cp:coreProperties>
</file>