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3E470B92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01</w:t>
      </w:r>
    </w:p>
    <w:p w14:paraId="011A4603" w14:textId="4E00FCD3" w:rsidR="00AF245A" w:rsidRDefault="00637932" w:rsidP="00E429C5">
      <w:pPr>
        <w:pStyle w:val="Heading2"/>
      </w:pPr>
      <w:r>
        <w:t>This Lab Covers</w:t>
      </w:r>
    </w:p>
    <w:p w14:paraId="23281CAA" w14:textId="5F3600F7" w:rsidR="00637932" w:rsidRDefault="008D20A1" w:rsidP="00637932">
      <w:pPr>
        <w:pStyle w:val="ListParagraph"/>
        <w:numPr>
          <w:ilvl w:val="0"/>
          <w:numId w:val="27"/>
        </w:numPr>
      </w:pPr>
      <w:r>
        <w:t>Warmup and review for HTML and CSS</w:t>
      </w:r>
    </w:p>
    <w:p w14:paraId="395395FF" w14:textId="6649C6C1" w:rsidR="00637932" w:rsidRDefault="00765A0E" w:rsidP="00637932">
      <w:pPr>
        <w:pStyle w:val="Heading2"/>
      </w:pPr>
      <w:r>
        <w:t>warmup</w:t>
      </w:r>
    </w:p>
    <w:p w14:paraId="363B5CA7" w14:textId="1B10BA95" w:rsidR="00637932" w:rsidRDefault="00637932" w:rsidP="00637932">
      <w:r>
        <w:t xml:space="preserve">The answers to these questions will </w:t>
      </w:r>
      <w:r w:rsidR="00890815">
        <w:t>go</w:t>
      </w:r>
      <w:r>
        <w:t xml:space="preserve"> in the answer template </w:t>
      </w:r>
      <w:r w:rsidR="00882C60">
        <w:t>o</w:t>
      </w:r>
      <w:r>
        <w:t>n Blackboard.  You may not use AI to answer</w:t>
      </w:r>
      <w:r w:rsidR="00882C60">
        <w:t xml:space="preserve"> the</w:t>
      </w:r>
      <w:r>
        <w:t xml:space="preserve"> questions</w:t>
      </w:r>
      <w:r w:rsidR="00882C60">
        <w:t xml:space="preserve"> in this section</w:t>
      </w:r>
      <w:r>
        <w:t xml:space="preserve">.  </w:t>
      </w:r>
    </w:p>
    <w:p w14:paraId="5E8FBEB7" w14:textId="77777777" w:rsidR="00882C60" w:rsidRPr="00AF4C10" w:rsidRDefault="00882C60" w:rsidP="00882C60">
      <w:pPr>
        <w:rPr>
          <w:b/>
          <w:bCs/>
        </w:rPr>
      </w:pPr>
      <w:r>
        <w:t>As a review, b</w:t>
      </w:r>
      <w:r w:rsidR="008D20A1">
        <w:t>elow are the required HTML tags</w:t>
      </w:r>
      <w:r>
        <w:t xml:space="preserve"> with descriptions.  When VS Code puts in the required tags, it adds a meta tag to help with zoom on responsive design.</w:t>
      </w:r>
      <w:r w:rsidR="008D20A1">
        <w:br/>
      </w:r>
      <w:r>
        <w:br/>
      </w:r>
      <w:r>
        <w:rPr>
          <w:noProof/>
        </w:rPr>
        <w:drawing>
          <wp:inline distT="0" distB="0" distL="0" distR="0" wp14:anchorId="2594AB6A" wp14:editId="010CB21B">
            <wp:extent cx="3848100" cy="2752725"/>
            <wp:effectExtent l="0" t="0" r="0" b="9525"/>
            <wp:docPr id="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F4C10">
        <w:rPr>
          <w:b/>
          <w:bCs/>
        </w:rPr>
        <w:t>Decoding the above HTML</w:t>
      </w:r>
    </w:p>
    <w:p w14:paraId="4B945C6E" w14:textId="77777777" w:rsidR="00882C60" w:rsidRDefault="00882C60" w:rsidP="00882C60">
      <w:pPr>
        <w:pStyle w:val="ListParagraph"/>
        <w:numPr>
          <w:ilvl w:val="0"/>
          <w:numId w:val="30"/>
        </w:numPr>
      </w:pPr>
      <w:r>
        <w:t>version of HTML you are using</w:t>
      </w:r>
    </w:p>
    <w:p w14:paraId="15AABBA9" w14:textId="77777777" w:rsidR="00882C60" w:rsidRDefault="00882C60" w:rsidP="00882C60">
      <w:pPr>
        <w:pStyle w:val="ListParagraph"/>
        <w:numPr>
          <w:ilvl w:val="0"/>
          <w:numId w:val="30"/>
        </w:numPr>
      </w:pPr>
      <w:r>
        <w:t>entire HTML document should be contained in this element</w:t>
      </w:r>
    </w:p>
    <w:p w14:paraId="51EDF1C0" w14:textId="77777777" w:rsidR="00882C60" w:rsidRDefault="00882C60" w:rsidP="00882C60">
      <w:pPr>
        <w:pStyle w:val="ListParagraph"/>
        <w:numPr>
          <w:ilvl w:val="0"/>
          <w:numId w:val="30"/>
        </w:numPr>
      </w:pPr>
      <w:r>
        <w:t>info about your html page that will not display in main browser window</w:t>
      </w:r>
    </w:p>
    <w:p w14:paraId="306024CC" w14:textId="77777777" w:rsidR="00882C60" w:rsidRDefault="00882C60" w:rsidP="00882C60">
      <w:pPr>
        <w:pStyle w:val="ListParagraph"/>
        <w:numPr>
          <w:ilvl w:val="0"/>
          <w:numId w:val="30"/>
        </w:numPr>
      </w:pPr>
      <w:r>
        <w:t>character encoding for your document.</w:t>
      </w:r>
    </w:p>
    <w:p w14:paraId="73707BF9" w14:textId="77777777" w:rsidR="00882C60" w:rsidRDefault="00882C60" w:rsidP="00882C60">
      <w:pPr>
        <w:pStyle w:val="ListParagraph"/>
        <w:numPr>
          <w:ilvl w:val="0"/>
          <w:numId w:val="30"/>
        </w:numPr>
      </w:pPr>
      <w:r>
        <w:t>Title that appears at the top of your browser window</w:t>
      </w:r>
    </w:p>
    <w:p w14:paraId="3D5105CE" w14:textId="77777777" w:rsidR="00882C60" w:rsidRDefault="00882C60" w:rsidP="00882C60">
      <w:pPr>
        <w:pStyle w:val="ListParagraph"/>
        <w:numPr>
          <w:ilvl w:val="0"/>
          <w:numId w:val="30"/>
        </w:numPr>
      </w:pPr>
      <w:r>
        <w:t>All the content goes here</w:t>
      </w:r>
    </w:p>
    <w:p w14:paraId="2B3C2147" w14:textId="77777777" w:rsidR="00DA0AAD" w:rsidRDefault="00D7315A" w:rsidP="00882C60">
      <w:pPr>
        <w:pStyle w:val="ListParagraph"/>
        <w:numPr>
          <w:ilvl w:val="0"/>
          <w:numId w:val="31"/>
        </w:numPr>
      </w:pPr>
      <w:r>
        <w:lastRenderedPageBreak/>
        <w:t>How do you</w:t>
      </w:r>
      <w:r w:rsidR="00637932">
        <w:t xml:space="preserve"> get the </w:t>
      </w:r>
      <w:r>
        <w:t>HTML</w:t>
      </w:r>
      <w:r w:rsidR="00637932">
        <w:t xml:space="preserve"> below to appear</w:t>
      </w:r>
      <w:r>
        <w:t xml:space="preserve"> in your editor without typing</w:t>
      </w:r>
      <w:r w:rsidR="005F0698">
        <w:t xml:space="preserve"> all of it</w:t>
      </w:r>
      <w:r w:rsidR="00637932">
        <w:t>?</w:t>
      </w:r>
      <w:r w:rsidR="00637932">
        <w:br/>
      </w:r>
      <w:r w:rsidR="00637932" w:rsidRPr="00637932">
        <w:rPr>
          <w:noProof/>
        </w:rPr>
        <w:drawing>
          <wp:inline distT="0" distB="0" distL="0" distR="0" wp14:anchorId="297B787A" wp14:editId="59FD01F3">
            <wp:extent cx="5212080" cy="1774112"/>
            <wp:effectExtent l="0" t="0" r="7620" b="0"/>
            <wp:docPr id="16271279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27983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40" cy="17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4916" w14:textId="05CC4A6A" w:rsidR="00637932" w:rsidRPr="00DA0AAD" w:rsidRDefault="00DA0AAD" w:rsidP="00DA0AAD">
      <w:pPr>
        <w:pStyle w:val="ListParagraph"/>
        <w:numPr>
          <w:ilvl w:val="0"/>
          <w:numId w:val="33"/>
        </w:numPr>
        <w:rPr>
          <w:b/>
          <w:bCs/>
        </w:rPr>
      </w:pPr>
      <w:r w:rsidRPr="00DA0AAD">
        <w:rPr>
          <w:b/>
          <w:bCs/>
        </w:rPr>
        <w:t>Answer</w:t>
      </w:r>
      <w:proofErr w:type="gramStart"/>
      <w:r w:rsidRPr="00DA0AAD">
        <w:rPr>
          <w:b/>
          <w:bCs/>
        </w:rPr>
        <w:t>: !</w:t>
      </w:r>
      <w:proofErr w:type="gramEnd"/>
      <w:r w:rsidR="00637932" w:rsidRPr="00DA0AAD">
        <w:rPr>
          <w:b/>
          <w:bCs/>
        </w:rPr>
        <w:br/>
      </w:r>
    </w:p>
    <w:p w14:paraId="59869813" w14:textId="77777777" w:rsidR="00B06603" w:rsidRDefault="00B06603" w:rsidP="00B06603">
      <w:pPr>
        <w:pStyle w:val="ListParagraph"/>
      </w:pPr>
    </w:p>
    <w:p w14:paraId="53955014" w14:textId="7D5CE616" w:rsidR="00765A0E" w:rsidRDefault="00B06603" w:rsidP="005F0698">
      <w:r>
        <w:t xml:space="preserve">Codepen.io is an online tool for testing and sharing HTML/CSS/JavaScript.  We’re going to use it this semester </w:t>
      </w:r>
      <w:r w:rsidR="00765A0E">
        <w:t xml:space="preserve">in </w:t>
      </w:r>
      <w:r w:rsidR="00882C60">
        <w:t>lectures</w:t>
      </w:r>
      <w:r w:rsidR="00765A0E">
        <w:t xml:space="preserve"> and lab</w:t>
      </w:r>
      <w:r w:rsidR="00882C60">
        <w:t>s</w:t>
      </w:r>
      <w:r>
        <w:t xml:space="preserve">.  </w:t>
      </w:r>
      <w:r w:rsidR="005F0698">
        <w:t xml:space="preserve">There’s no need for the required HTML page tags you see above in Codepen.io.  For the following questions we will be using code you can find here: </w:t>
      </w:r>
      <w:hyperlink r:id="rId10" w:history="1">
        <w:r w:rsidR="005F0698" w:rsidRPr="00C662B5">
          <w:rPr>
            <w:rStyle w:val="Hyperlink"/>
          </w:rPr>
          <w:t>https://codepen.io/Laurie-F/pen/azoYrEG</w:t>
        </w:r>
      </w:hyperlink>
      <w:r w:rsidR="00765A0E">
        <w:t xml:space="preserve">.  </w:t>
      </w:r>
      <w:r w:rsidR="00882C60">
        <w:br/>
      </w:r>
      <w:r w:rsidR="00882C60">
        <w:br/>
        <w:t xml:space="preserve">The questions below are all about selectors.  If you are shaky on selectors go to Blackboard and </w:t>
      </w:r>
      <w:r w:rsidR="00882C60" w:rsidRPr="00882C60">
        <w:rPr>
          <w:color w:val="FF0000"/>
        </w:rPr>
        <w:t>do this week’s reading first</w:t>
      </w:r>
      <w:r w:rsidR="00882C60">
        <w:t xml:space="preserve">.  </w:t>
      </w:r>
    </w:p>
    <w:p w14:paraId="470BA39E" w14:textId="77777777" w:rsidR="00DA0AAD" w:rsidRDefault="00D7315A" w:rsidP="00882C60">
      <w:pPr>
        <w:pStyle w:val="ListParagraph"/>
        <w:numPr>
          <w:ilvl w:val="0"/>
          <w:numId w:val="31"/>
        </w:numPr>
      </w:pPr>
      <w:r>
        <w:t xml:space="preserve">Write </w:t>
      </w:r>
      <w:r w:rsidR="00765A0E" w:rsidRPr="00645F87">
        <w:rPr>
          <w:u w:val="single"/>
        </w:rPr>
        <w:t>one</w:t>
      </w:r>
      <w:r>
        <w:t xml:space="preserve"> CSS rule </w:t>
      </w:r>
      <w:r w:rsidR="00765A0E">
        <w:t>that makes the following change.</w:t>
      </w:r>
      <w:r w:rsidR="003D6F4F">
        <w:t xml:space="preserve">  You may not change the HTML.</w:t>
      </w:r>
    </w:p>
    <w:p w14:paraId="4A441CAB" w14:textId="7169785A" w:rsidR="00765A0E" w:rsidRPr="00DA0AAD" w:rsidRDefault="00DA0AAD" w:rsidP="00DA0AAD">
      <w:pPr>
        <w:pStyle w:val="ListParagraph"/>
        <w:numPr>
          <w:ilvl w:val="1"/>
          <w:numId w:val="31"/>
        </w:numPr>
        <w:rPr>
          <w:b/>
          <w:bCs/>
        </w:rPr>
      </w:pPr>
      <w:r w:rsidRPr="00DA0AAD">
        <w:rPr>
          <w:b/>
          <w:bCs/>
        </w:rPr>
        <w:t>Answer: h1, h2 {color: blue;}</w:t>
      </w:r>
      <w:r w:rsidR="00765A0E" w:rsidRPr="00DA0AAD">
        <w:rPr>
          <w:b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65A0E" w:rsidRPr="00765A0E" w14:paraId="0C7540EC" w14:textId="77777777" w:rsidTr="00765A0E">
        <w:tc>
          <w:tcPr>
            <w:tcW w:w="4675" w:type="dxa"/>
          </w:tcPr>
          <w:p w14:paraId="14A85994" w14:textId="40D836F8" w:rsidR="00765A0E" w:rsidRPr="00765A0E" w:rsidRDefault="00765A0E" w:rsidP="00765A0E">
            <w:pPr>
              <w:rPr>
                <w:b/>
                <w:bCs/>
              </w:rPr>
            </w:pPr>
            <w:r w:rsidRPr="00765A0E">
              <w:rPr>
                <w:b/>
                <w:bCs/>
              </w:rPr>
              <w:t>Original</w:t>
            </w:r>
          </w:p>
        </w:tc>
        <w:tc>
          <w:tcPr>
            <w:tcW w:w="4675" w:type="dxa"/>
          </w:tcPr>
          <w:p w14:paraId="19813259" w14:textId="371C745B" w:rsidR="00765A0E" w:rsidRPr="00765A0E" w:rsidRDefault="00765A0E" w:rsidP="00765A0E">
            <w:pPr>
              <w:rPr>
                <w:b/>
                <w:bCs/>
              </w:rPr>
            </w:pPr>
            <w:r w:rsidRPr="00765A0E">
              <w:rPr>
                <w:b/>
                <w:bCs/>
              </w:rPr>
              <w:t>Change</w:t>
            </w:r>
          </w:p>
        </w:tc>
      </w:tr>
      <w:tr w:rsidR="00765A0E" w14:paraId="4DB8CA20" w14:textId="77777777" w:rsidTr="00765A0E">
        <w:tc>
          <w:tcPr>
            <w:tcW w:w="4675" w:type="dxa"/>
          </w:tcPr>
          <w:p w14:paraId="0948673E" w14:textId="7EBFBC2A" w:rsidR="00765A0E" w:rsidRDefault="00645F87" w:rsidP="00765A0E">
            <w:r w:rsidRPr="00645F87">
              <w:rPr>
                <w:noProof/>
              </w:rPr>
              <w:drawing>
                <wp:inline distT="0" distB="0" distL="0" distR="0" wp14:anchorId="1CA28AF3" wp14:editId="22B95123">
                  <wp:extent cx="2758679" cy="2522439"/>
                  <wp:effectExtent l="0" t="0" r="3810" b="0"/>
                  <wp:docPr id="419499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4995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252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AD7045" w14:textId="2EFB38C4" w:rsidR="00765A0E" w:rsidRDefault="00645F87" w:rsidP="00765A0E">
            <w:r w:rsidRPr="00645F87">
              <w:rPr>
                <w:noProof/>
              </w:rPr>
              <w:drawing>
                <wp:inline distT="0" distB="0" distL="0" distR="0" wp14:anchorId="76BD7A60" wp14:editId="5E0C9BCA">
                  <wp:extent cx="2758679" cy="2591025"/>
                  <wp:effectExtent l="0" t="0" r="3810" b="0"/>
                  <wp:docPr id="1121706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7068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25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8103A" w14:textId="3AEA5177" w:rsidR="00D7315A" w:rsidRDefault="00D7315A" w:rsidP="00765A0E">
      <w:pPr>
        <w:pStyle w:val="ListParagraph"/>
      </w:pPr>
      <w:r>
        <w:lastRenderedPageBreak/>
        <w:br/>
      </w:r>
    </w:p>
    <w:p w14:paraId="0BD700F4" w14:textId="77777777" w:rsidR="00DA0AAD" w:rsidRDefault="003D6F4F" w:rsidP="00DA0AAD">
      <w:pPr>
        <w:pStyle w:val="ListParagraph"/>
        <w:numPr>
          <w:ilvl w:val="0"/>
          <w:numId w:val="31"/>
        </w:numPr>
      </w:pPr>
      <w:r>
        <w:t xml:space="preserve">Write </w:t>
      </w:r>
      <w:r w:rsidRPr="00645F87">
        <w:rPr>
          <w:u w:val="single"/>
        </w:rPr>
        <w:t>one</w:t>
      </w:r>
      <w:r>
        <w:t xml:space="preserve"> CSS rule that makes the following change.  You may not change the HTML.</w:t>
      </w:r>
    </w:p>
    <w:p w14:paraId="36F1B64D" w14:textId="01937BF9" w:rsidR="00765A0E" w:rsidRPr="00DA0AAD" w:rsidRDefault="00DA0AAD" w:rsidP="00DA0AAD">
      <w:pPr>
        <w:pStyle w:val="ListParagraph"/>
        <w:numPr>
          <w:ilvl w:val="1"/>
          <w:numId w:val="31"/>
        </w:numPr>
        <w:rPr>
          <w:b/>
          <w:bCs/>
        </w:rPr>
      </w:pPr>
      <w:r w:rsidRPr="00DA0AAD">
        <w:rPr>
          <w:b/>
          <w:bCs/>
        </w:rPr>
        <w:t xml:space="preserve">Answer: nav </w:t>
      </w:r>
      <w:proofErr w:type="gramStart"/>
      <w:r>
        <w:rPr>
          <w:b/>
          <w:bCs/>
        </w:rPr>
        <w:t>a</w:t>
      </w:r>
      <w:r w:rsidRPr="00DA0AAD">
        <w:rPr>
          <w:b/>
          <w:bCs/>
        </w:rPr>
        <w:t>{</w:t>
      </w:r>
      <w:proofErr w:type="gramEnd"/>
      <w:r w:rsidRPr="00DA0AAD">
        <w:rPr>
          <w:b/>
          <w:bCs/>
        </w:rPr>
        <w:t>text-decoration: none;</w:t>
      </w:r>
      <w:r w:rsidRPr="00DA0AAD">
        <w:rPr>
          <w:b/>
          <w:bCs/>
        </w:rPr>
        <w:t>}</w:t>
      </w:r>
      <w:r w:rsidR="00765A0E" w:rsidRPr="00DA0AAD">
        <w:rPr>
          <w:b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343"/>
      </w:tblGrid>
      <w:tr w:rsidR="00765A0E" w:rsidRPr="00765A0E" w14:paraId="759309A6" w14:textId="77777777" w:rsidTr="00765A0E">
        <w:tc>
          <w:tcPr>
            <w:tcW w:w="4675" w:type="dxa"/>
          </w:tcPr>
          <w:p w14:paraId="3C8D7474" w14:textId="59F13C7D" w:rsidR="00765A0E" w:rsidRPr="00765A0E" w:rsidRDefault="00765A0E" w:rsidP="00765A0E">
            <w:pPr>
              <w:rPr>
                <w:b/>
                <w:bCs/>
              </w:rPr>
            </w:pPr>
            <w:r w:rsidRPr="00765A0E">
              <w:rPr>
                <w:b/>
                <w:bCs/>
              </w:rPr>
              <w:t>Original</w:t>
            </w:r>
          </w:p>
        </w:tc>
        <w:tc>
          <w:tcPr>
            <w:tcW w:w="4675" w:type="dxa"/>
          </w:tcPr>
          <w:p w14:paraId="19B95232" w14:textId="5CB316E3" w:rsidR="00765A0E" w:rsidRPr="00765A0E" w:rsidRDefault="00765A0E" w:rsidP="00765A0E">
            <w:pPr>
              <w:rPr>
                <w:b/>
                <w:bCs/>
              </w:rPr>
            </w:pPr>
            <w:r w:rsidRPr="00765A0E">
              <w:rPr>
                <w:b/>
                <w:bCs/>
              </w:rPr>
              <w:t>Change</w:t>
            </w:r>
          </w:p>
        </w:tc>
      </w:tr>
      <w:tr w:rsidR="00765A0E" w14:paraId="7791BB97" w14:textId="77777777" w:rsidTr="00765A0E">
        <w:tc>
          <w:tcPr>
            <w:tcW w:w="4675" w:type="dxa"/>
          </w:tcPr>
          <w:p w14:paraId="24E61C11" w14:textId="0DE29A76" w:rsidR="00765A0E" w:rsidRDefault="00645F87" w:rsidP="00765A0E">
            <w:r w:rsidRPr="00645F87">
              <w:rPr>
                <w:noProof/>
              </w:rPr>
              <w:drawing>
                <wp:inline distT="0" distB="0" distL="0" distR="0" wp14:anchorId="494C4B6D" wp14:editId="0EF67509">
                  <wp:extent cx="2758679" cy="2591025"/>
                  <wp:effectExtent l="0" t="0" r="3810" b="0"/>
                  <wp:docPr id="207046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7068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25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ACF8E45" w14:textId="101B61C7" w:rsidR="00765A0E" w:rsidRDefault="00645F87" w:rsidP="00765A0E">
            <w:r w:rsidRPr="00645F87">
              <w:rPr>
                <w:noProof/>
              </w:rPr>
              <w:drawing>
                <wp:inline distT="0" distB="0" distL="0" distR="0" wp14:anchorId="0582D1C2" wp14:editId="06B5B760">
                  <wp:extent cx="2796782" cy="2530059"/>
                  <wp:effectExtent l="0" t="0" r="3810" b="3810"/>
                  <wp:docPr id="1854830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309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65538" w14:textId="3249092C" w:rsidR="00D7315A" w:rsidRDefault="00935420" w:rsidP="00765A0E">
      <w:pPr>
        <w:ind w:left="360"/>
      </w:pPr>
      <w:r>
        <w:br/>
      </w:r>
    </w:p>
    <w:p w14:paraId="27A61033" w14:textId="09E27B0C" w:rsidR="003D6F4F" w:rsidRDefault="00935420" w:rsidP="00882C60">
      <w:pPr>
        <w:pStyle w:val="ListParagraph"/>
        <w:numPr>
          <w:ilvl w:val="0"/>
          <w:numId w:val="31"/>
        </w:numPr>
      </w:pPr>
      <w:r>
        <w:t xml:space="preserve">Write </w:t>
      </w:r>
      <w:r w:rsidR="003D6F4F" w:rsidRPr="00645F87">
        <w:rPr>
          <w:u w:val="single"/>
        </w:rPr>
        <w:t>one</w:t>
      </w:r>
      <w:r>
        <w:t xml:space="preserve"> CSS rule to change the background color of the About and Labs links when a mouse moves over the link.  Don’t change any of the other links on the page.</w:t>
      </w:r>
      <w:r w:rsidR="003D6F4F">
        <w:br/>
      </w:r>
      <w:r w:rsidR="00DA0AAD" w:rsidRPr="000A69F6">
        <w:rPr>
          <w:b/>
          <w:bCs/>
        </w:rPr>
        <w:t xml:space="preserve">answer: nav </w:t>
      </w:r>
      <w:proofErr w:type="spellStart"/>
      <w:proofErr w:type="gramStart"/>
      <w:r w:rsidR="000A69F6" w:rsidRPr="000A69F6">
        <w:rPr>
          <w:b/>
          <w:bCs/>
        </w:rPr>
        <w:t>a</w:t>
      </w:r>
      <w:r w:rsidR="000A69F6">
        <w:rPr>
          <w:b/>
          <w:bCs/>
        </w:rPr>
        <w:t>:</w:t>
      </w:r>
      <w:r w:rsidR="000A69F6" w:rsidRPr="000A69F6">
        <w:rPr>
          <w:b/>
          <w:bCs/>
        </w:rPr>
        <w:t>hover</w:t>
      </w:r>
      <w:proofErr w:type="spellEnd"/>
      <w:proofErr w:type="gramEnd"/>
      <w:r w:rsidR="000A69F6">
        <w:rPr>
          <w:b/>
          <w:bCs/>
        </w:rPr>
        <w:t xml:space="preserve"> </w:t>
      </w:r>
      <w:r w:rsidR="000A69F6" w:rsidRPr="000A69F6">
        <w:rPr>
          <w:b/>
          <w:bCs/>
        </w:rPr>
        <w:t>{background-color: yellow;}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1"/>
        <w:gridCol w:w="4219"/>
      </w:tblGrid>
      <w:tr w:rsidR="00CA2F5A" w:rsidRPr="00765A0E" w14:paraId="75ED73C2" w14:textId="77777777" w:rsidTr="00C92CD4">
        <w:tc>
          <w:tcPr>
            <w:tcW w:w="4675" w:type="dxa"/>
          </w:tcPr>
          <w:p w14:paraId="28C83A70" w14:textId="77777777" w:rsidR="003D6F4F" w:rsidRPr="00765A0E" w:rsidRDefault="003D6F4F" w:rsidP="00C92CD4">
            <w:pPr>
              <w:rPr>
                <w:b/>
                <w:bCs/>
              </w:rPr>
            </w:pPr>
            <w:r w:rsidRPr="00765A0E">
              <w:rPr>
                <w:b/>
                <w:bCs/>
              </w:rPr>
              <w:t>Original</w:t>
            </w:r>
          </w:p>
        </w:tc>
        <w:tc>
          <w:tcPr>
            <w:tcW w:w="4675" w:type="dxa"/>
          </w:tcPr>
          <w:p w14:paraId="2476A039" w14:textId="77777777" w:rsidR="003D6F4F" w:rsidRPr="00765A0E" w:rsidRDefault="003D6F4F" w:rsidP="00C92CD4">
            <w:pPr>
              <w:rPr>
                <w:b/>
                <w:bCs/>
              </w:rPr>
            </w:pPr>
            <w:r w:rsidRPr="00765A0E">
              <w:rPr>
                <w:b/>
                <w:bCs/>
              </w:rPr>
              <w:t>Change</w:t>
            </w:r>
          </w:p>
        </w:tc>
      </w:tr>
      <w:tr w:rsidR="00CA2F5A" w14:paraId="2001C4A9" w14:textId="77777777" w:rsidTr="00C92CD4">
        <w:tc>
          <w:tcPr>
            <w:tcW w:w="4675" w:type="dxa"/>
          </w:tcPr>
          <w:p w14:paraId="317EDD80" w14:textId="3A96F0C2" w:rsidR="003D6F4F" w:rsidRDefault="00645F87" w:rsidP="00C92CD4">
            <w:r w:rsidRPr="00645F87">
              <w:rPr>
                <w:noProof/>
              </w:rPr>
              <w:drawing>
                <wp:inline distT="0" distB="0" distL="0" distR="0" wp14:anchorId="4B9F2096" wp14:editId="32B1F9BA">
                  <wp:extent cx="2796782" cy="2530059"/>
                  <wp:effectExtent l="0" t="0" r="3810" b="3810"/>
                  <wp:docPr id="676636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309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253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04536F" w14:textId="29CC4ED1" w:rsidR="003D6F4F" w:rsidRDefault="00CA2F5A" w:rsidP="00C92CD4">
            <w:r w:rsidRPr="00CA2F5A">
              <w:rPr>
                <w:noProof/>
              </w:rPr>
              <w:drawing>
                <wp:inline distT="0" distB="0" distL="0" distR="0" wp14:anchorId="1DF86C1D" wp14:editId="6FD928C0">
                  <wp:extent cx="2672410" cy="2491740"/>
                  <wp:effectExtent l="0" t="0" r="0" b="3810"/>
                  <wp:docPr id="2107567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5678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419" cy="249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ECFAD" w14:textId="039585E7" w:rsidR="00935420" w:rsidRDefault="00935420" w:rsidP="00CA2F5A"/>
    <w:p w14:paraId="51432C8E" w14:textId="77777777" w:rsidR="000A69F6" w:rsidRDefault="00F32959" w:rsidP="00882C60">
      <w:pPr>
        <w:pStyle w:val="ListParagraph"/>
        <w:numPr>
          <w:ilvl w:val="0"/>
          <w:numId w:val="31"/>
        </w:numPr>
      </w:pPr>
      <w:r>
        <w:t xml:space="preserve">Write </w:t>
      </w:r>
      <w:r w:rsidRPr="00645F87">
        <w:rPr>
          <w:u w:val="single"/>
        </w:rPr>
        <w:t>one</w:t>
      </w:r>
      <w:r>
        <w:t xml:space="preserve"> CSS rule that makes the following change.  You may not change the HTML.</w:t>
      </w:r>
      <w:r w:rsidR="00745EF3">
        <w:t xml:space="preserve">  Use any sans serif font.</w:t>
      </w:r>
    </w:p>
    <w:p w14:paraId="48687458" w14:textId="7E6E849B" w:rsidR="00F32959" w:rsidRPr="000A69F6" w:rsidRDefault="000A69F6" w:rsidP="000A69F6">
      <w:pPr>
        <w:pStyle w:val="ListParagraph"/>
        <w:numPr>
          <w:ilvl w:val="1"/>
          <w:numId w:val="31"/>
        </w:numPr>
        <w:rPr>
          <w:b/>
          <w:bCs/>
        </w:rPr>
      </w:pPr>
      <w:r w:rsidRPr="000A69F6">
        <w:rPr>
          <w:b/>
          <w:bCs/>
        </w:rPr>
        <w:t>Answer: p {font-family: sans serif;}</w:t>
      </w:r>
      <w:r w:rsidR="00F32959" w:rsidRPr="000A69F6">
        <w:rPr>
          <w:b/>
          <w:bCs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5"/>
        <w:gridCol w:w="4355"/>
      </w:tblGrid>
      <w:tr w:rsidR="00F32959" w:rsidRPr="00765A0E" w14:paraId="679D28E5" w14:textId="77777777" w:rsidTr="00C92CD4">
        <w:tc>
          <w:tcPr>
            <w:tcW w:w="4675" w:type="dxa"/>
          </w:tcPr>
          <w:p w14:paraId="6A4421D1" w14:textId="77777777" w:rsidR="00F32959" w:rsidRPr="00765A0E" w:rsidRDefault="00F32959" w:rsidP="00C92CD4">
            <w:pPr>
              <w:rPr>
                <w:b/>
                <w:bCs/>
              </w:rPr>
            </w:pPr>
            <w:r w:rsidRPr="00765A0E">
              <w:rPr>
                <w:b/>
                <w:bCs/>
              </w:rPr>
              <w:t>Original</w:t>
            </w:r>
          </w:p>
        </w:tc>
        <w:tc>
          <w:tcPr>
            <w:tcW w:w="4675" w:type="dxa"/>
          </w:tcPr>
          <w:p w14:paraId="52D24490" w14:textId="77777777" w:rsidR="00F32959" w:rsidRPr="00765A0E" w:rsidRDefault="00F32959" w:rsidP="00C92CD4">
            <w:pPr>
              <w:rPr>
                <w:b/>
                <w:bCs/>
              </w:rPr>
            </w:pPr>
            <w:r w:rsidRPr="00765A0E">
              <w:rPr>
                <w:b/>
                <w:bCs/>
              </w:rPr>
              <w:t>Change</w:t>
            </w:r>
          </w:p>
        </w:tc>
      </w:tr>
      <w:tr w:rsidR="00F32959" w14:paraId="41E6909C" w14:textId="77777777" w:rsidTr="00C92CD4">
        <w:tc>
          <w:tcPr>
            <w:tcW w:w="4675" w:type="dxa"/>
          </w:tcPr>
          <w:p w14:paraId="1336B834" w14:textId="4DC16336" w:rsidR="00F32959" w:rsidRDefault="00F32959" w:rsidP="00C92CD4">
            <w:r w:rsidRPr="00CA2F5A">
              <w:rPr>
                <w:noProof/>
              </w:rPr>
              <w:drawing>
                <wp:inline distT="0" distB="0" distL="0" distR="0" wp14:anchorId="0F07F26D" wp14:editId="3EEBF0FA">
                  <wp:extent cx="2672410" cy="2491740"/>
                  <wp:effectExtent l="0" t="0" r="0" b="3810"/>
                  <wp:docPr id="203644814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448147" name="Picture 1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419" cy="249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54562A8" w14:textId="04DAD590" w:rsidR="00F32959" w:rsidRDefault="00745EF3" w:rsidP="00C92CD4">
            <w:r w:rsidRPr="00745EF3">
              <w:rPr>
                <w:noProof/>
              </w:rPr>
              <w:drawing>
                <wp:inline distT="0" distB="0" distL="0" distR="0" wp14:anchorId="5A3F9AF5" wp14:editId="552898EC">
                  <wp:extent cx="2720576" cy="2484335"/>
                  <wp:effectExtent l="0" t="0" r="3810" b="0"/>
                  <wp:docPr id="16066022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6022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24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32032" w14:textId="77777777" w:rsidR="00745EF3" w:rsidRDefault="00745EF3" w:rsidP="000A69F6"/>
    <w:p w14:paraId="1BE9A3B0" w14:textId="11009AD1" w:rsidR="005F0698" w:rsidRDefault="005F0698" w:rsidP="005F0698">
      <w:pPr>
        <w:pStyle w:val="Heading2"/>
      </w:pPr>
      <w:r>
        <w:t>review Page</w:t>
      </w:r>
    </w:p>
    <w:p w14:paraId="5D586088" w14:textId="5541EFF4" w:rsidR="00610EF4" w:rsidRDefault="00882C60" w:rsidP="005F0698">
      <w:r>
        <w:t>In this section</w:t>
      </w:r>
      <w:r w:rsidR="0085395C">
        <w:t>,</w:t>
      </w:r>
      <w:r>
        <w:t xml:space="preserve"> you will create</w:t>
      </w:r>
      <w:r w:rsidR="0085395C">
        <w:t xml:space="preserve"> your own version</w:t>
      </w:r>
      <w:r w:rsidR="00610EF4">
        <w:t xml:space="preserve"> of the web page demoed at the beginning of </w:t>
      </w:r>
      <w:r w:rsidR="00386894">
        <w:t xml:space="preserve">the </w:t>
      </w:r>
      <w:r w:rsidR="00610EF4">
        <w:t>lab.  For reference, there’s a screenshot below.  Here are the things you should consider when you make this page.</w:t>
      </w:r>
    </w:p>
    <w:p w14:paraId="5A5E2118" w14:textId="445E694A" w:rsidR="00610EF4" w:rsidRDefault="00421696" w:rsidP="00B85B67">
      <w:pPr>
        <w:pStyle w:val="ListParagraph"/>
        <w:numPr>
          <w:ilvl w:val="0"/>
          <w:numId w:val="32"/>
        </w:numPr>
      </w:pPr>
      <w:r>
        <w:t>Put in your required page tags and a</w:t>
      </w:r>
      <w:r w:rsidR="00610EF4">
        <w:t>dd your content with no CSS</w:t>
      </w:r>
      <w:r w:rsidR="0071704B">
        <w:t xml:space="preserve"> first</w:t>
      </w:r>
      <w:r w:rsidR="00610EF4">
        <w:t xml:space="preserve">.  The paragraph is your 3 Ps from </w:t>
      </w:r>
      <w:r w:rsidR="00236F8A">
        <w:t xml:space="preserve">the icebreaker at </w:t>
      </w:r>
      <w:r w:rsidR="00610EF4">
        <w:t>our first class.  The pictures should be</w:t>
      </w:r>
      <w:r w:rsidR="001A6862">
        <w:t xml:space="preserve"> one photo of</w:t>
      </w:r>
      <w:r w:rsidR="00610EF4">
        <w:t xml:space="preserve"> you and </w:t>
      </w:r>
      <w:r w:rsidR="001A6862">
        <w:t>one</w:t>
      </w:r>
      <w:r w:rsidR="00610EF4">
        <w:t xml:space="preserve"> photo to illustrate each of your 3 Ps.</w:t>
      </w:r>
      <w:r w:rsidR="00610EF4">
        <w:br/>
      </w:r>
    </w:p>
    <w:p w14:paraId="44DD7D20" w14:textId="0016180F" w:rsidR="00386894" w:rsidRDefault="00610EF4" w:rsidP="00610EF4">
      <w:pPr>
        <w:pStyle w:val="ListParagraph"/>
        <w:numPr>
          <w:ilvl w:val="0"/>
          <w:numId w:val="32"/>
        </w:numPr>
      </w:pPr>
      <w:r>
        <w:t>Use the same colors as me:</w:t>
      </w:r>
      <w:r>
        <w:br/>
        <w:t xml:space="preserve">Orange - </w:t>
      </w:r>
      <w:r w:rsidRPr="00610EF4">
        <w:t>E38E49</w:t>
      </w:r>
      <w:r>
        <w:br/>
        <w:t xml:space="preserve">Light Blue - </w:t>
      </w:r>
      <w:r w:rsidRPr="00610EF4">
        <w:t>D4EBF8</w:t>
      </w:r>
      <w:r>
        <w:br/>
        <w:t xml:space="preserve">Dark Blue - </w:t>
      </w:r>
      <w:r w:rsidRPr="00610EF4">
        <w:t>0A3981</w:t>
      </w:r>
      <w:r w:rsidR="00386894">
        <w:br/>
      </w:r>
    </w:p>
    <w:p w14:paraId="42832B86" w14:textId="698D2AD9" w:rsidR="00A935A5" w:rsidRDefault="00A935A5" w:rsidP="00610EF4">
      <w:pPr>
        <w:pStyle w:val="ListParagraph"/>
        <w:numPr>
          <w:ilvl w:val="0"/>
          <w:numId w:val="32"/>
        </w:numPr>
      </w:pPr>
      <w:r>
        <w:t>Images – you will probably need to resize</w:t>
      </w:r>
      <w:r w:rsidR="00236F8A">
        <w:t xml:space="preserve"> and or crop</w:t>
      </w:r>
      <w:r>
        <w:t xml:space="preserve"> images for this page.  There’s a </w:t>
      </w:r>
      <w:hyperlink r:id="rId16" w:history="1">
        <w:r w:rsidRPr="00A935A5">
          <w:rPr>
            <w:rStyle w:val="Hyperlink"/>
          </w:rPr>
          <w:t>cool tool offered online</w:t>
        </w:r>
        <w:r w:rsidRPr="00A935A5">
          <w:rPr>
            <w:rStyle w:val="Hyperlink"/>
          </w:rPr>
          <w:t xml:space="preserve"> </w:t>
        </w:r>
        <w:r w:rsidRPr="00A935A5">
          <w:rPr>
            <w:rStyle w:val="Hyperlink"/>
          </w:rPr>
          <w:t>by Adobe</w:t>
        </w:r>
      </w:hyperlink>
      <w:r>
        <w:t xml:space="preserve"> that can resize images quickly</w:t>
      </w:r>
      <w:r w:rsidR="00236F8A">
        <w:t xml:space="preserve">.  </w:t>
      </w:r>
      <w:r>
        <w:br/>
      </w:r>
    </w:p>
    <w:p w14:paraId="7359865F" w14:textId="0B2F5C79" w:rsidR="00386894" w:rsidRDefault="00386894" w:rsidP="00610EF4">
      <w:pPr>
        <w:pStyle w:val="ListParagraph"/>
        <w:numPr>
          <w:ilvl w:val="0"/>
          <w:numId w:val="32"/>
        </w:numPr>
      </w:pPr>
      <w:r>
        <w:lastRenderedPageBreak/>
        <w:t xml:space="preserve">The sizing of things like text and the whitespace doesn’t have to be perfect but try to get it generally the same as my page.  </w:t>
      </w:r>
      <w:r w:rsidR="00236F8A">
        <w:t>Pay attention to details like rounded corners</w:t>
      </w:r>
      <w:r>
        <w:t xml:space="preserve">.  </w:t>
      </w:r>
      <w:r>
        <w:br/>
      </w:r>
    </w:p>
    <w:p w14:paraId="2A1BF225" w14:textId="0A52B99E" w:rsidR="00610EF4" w:rsidRPr="00610EF4" w:rsidRDefault="00386894" w:rsidP="00610EF4">
      <w:pPr>
        <w:pStyle w:val="ListParagraph"/>
        <w:numPr>
          <w:ilvl w:val="0"/>
          <w:numId w:val="32"/>
        </w:numPr>
      </w:pPr>
      <w:r>
        <w:t>You will need containers</w:t>
      </w:r>
      <w:r w:rsidR="00236F8A">
        <w:t xml:space="preserve">.  This </w:t>
      </w:r>
      <w:hyperlink r:id="rId17" w:history="1">
        <w:r w:rsidR="00236F8A" w:rsidRPr="00236F8A">
          <w:rPr>
            <w:rStyle w:val="Hyperlink"/>
          </w:rPr>
          <w:t>containers refresher page</w:t>
        </w:r>
      </w:hyperlink>
      <w:r w:rsidR="00236F8A">
        <w:t xml:space="preserve"> is good.</w:t>
      </w:r>
      <w:r>
        <w:t xml:space="preserve">  </w:t>
      </w:r>
      <w:r w:rsidR="00610EF4">
        <w:br/>
      </w:r>
    </w:p>
    <w:p w14:paraId="71EA0098" w14:textId="7AE7DD57" w:rsidR="00610EF4" w:rsidRDefault="00610EF4" w:rsidP="00610EF4">
      <w:pPr>
        <w:pStyle w:val="ListParagraph"/>
        <w:numPr>
          <w:ilvl w:val="0"/>
          <w:numId w:val="32"/>
        </w:numPr>
      </w:pPr>
      <w:r>
        <w:t>Use flexbox to display the 4 images.  If you’re shaky on flexbox, do the reading linked in Blackboard before you do this part.</w:t>
      </w:r>
      <w:r>
        <w:br/>
      </w:r>
    </w:p>
    <w:p w14:paraId="6334C7F5" w14:textId="266A2420" w:rsidR="00610EF4" w:rsidRDefault="00610EF4" w:rsidP="00610EF4">
      <w:pPr>
        <w:pStyle w:val="ListParagraph"/>
        <w:numPr>
          <w:ilvl w:val="0"/>
          <w:numId w:val="32"/>
        </w:numPr>
      </w:pPr>
      <w:r>
        <w:t xml:space="preserve">This design is centered on the page. </w:t>
      </w:r>
      <w:r w:rsidR="00386894">
        <w:t xml:space="preserve"> Try to do it without looking, but if you need a hint, </w:t>
      </w:r>
      <w:hyperlink r:id="rId18" w:history="1">
        <w:r w:rsidR="00386894" w:rsidRPr="00386894">
          <w:rPr>
            <w:rStyle w:val="Hyperlink"/>
          </w:rPr>
          <w:t>this guide gives good info about centering</w:t>
        </w:r>
      </w:hyperlink>
      <w:r w:rsidR="00386894">
        <w:t>.</w:t>
      </w:r>
      <w:r w:rsidR="00386894">
        <w:br/>
      </w:r>
    </w:p>
    <w:p w14:paraId="6D3866B5" w14:textId="7DCB662A" w:rsidR="00386894" w:rsidRDefault="00386894" w:rsidP="00610EF4">
      <w:pPr>
        <w:pStyle w:val="ListParagraph"/>
        <w:numPr>
          <w:ilvl w:val="0"/>
          <w:numId w:val="32"/>
        </w:numPr>
      </w:pPr>
      <w:r>
        <w:t xml:space="preserve">This webpage is responsive (looks good on mobile devices).  Try to do it without looking, but if you need a hint, </w:t>
      </w:r>
      <w:hyperlink r:id="rId19" w:history="1">
        <w:r w:rsidRPr="00386894">
          <w:rPr>
            <w:rStyle w:val="Hyperlink"/>
          </w:rPr>
          <w:t>try this webpage</w:t>
        </w:r>
      </w:hyperlink>
      <w:r>
        <w:t>.</w:t>
      </w:r>
      <w:r>
        <w:br/>
      </w:r>
    </w:p>
    <w:p w14:paraId="5788D282" w14:textId="03F16D89" w:rsidR="00386894" w:rsidRDefault="00386894" w:rsidP="00610EF4">
      <w:pPr>
        <w:pStyle w:val="ListParagraph"/>
        <w:numPr>
          <w:ilvl w:val="0"/>
          <w:numId w:val="32"/>
        </w:numPr>
      </w:pPr>
      <w:r>
        <w:t>Check your page.  Is anything messy?  Clean it up.  The name</w:t>
      </w:r>
      <w:r w:rsidR="00236F8A">
        <w:t>,</w:t>
      </w:r>
      <w:r>
        <w:t xml:space="preserve"> paragraph</w:t>
      </w:r>
      <w:r w:rsidR="00236F8A">
        <w:t>,</w:t>
      </w:r>
      <w:r>
        <w:t xml:space="preserve"> and images should line up </w:t>
      </w:r>
      <w:r w:rsidR="00236F8A">
        <w:t>nicely</w:t>
      </w:r>
      <w:r>
        <w:t xml:space="preserve">.  The images should not be different sizes that are either stretched or don’t line up nicely.  </w:t>
      </w:r>
    </w:p>
    <w:p w14:paraId="7302FBE7" w14:textId="31976586" w:rsidR="00610EF4" w:rsidRDefault="00610EF4" w:rsidP="005F0698">
      <w:r w:rsidRPr="00610EF4">
        <w:rPr>
          <w:noProof/>
        </w:rPr>
        <w:lastRenderedPageBreak/>
        <w:drawing>
          <wp:inline distT="0" distB="0" distL="0" distR="0" wp14:anchorId="181EA0DF" wp14:editId="6A2D0DA4">
            <wp:extent cx="4274820" cy="4702302"/>
            <wp:effectExtent l="0" t="0" r="0" b="3175"/>
            <wp:docPr id="244117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1712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741" cy="47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8C5C" w14:textId="374F29CA" w:rsidR="005F0698" w:rsidRPr="005F0698" w:rsidRDefault="00882C60" w:rsidP="005F0698">
      <w:r>
        <w:t xml:space="preserve">  </w:t>
      </w:r>
    </w:p>
    <w:p w14:paraId="6D3969CE" w14:textId="63C061EE" w:rsidR="005F0698" w:rsidRDefault="005F0698" w:rsidP="005F0698">
      <w:pPr>
        <w:pStyle w:val="Heading2"/>
      </w:pPr>
      <w:r>
        <w:t>What to hand in</w:t>
      </w:r>
    </w:p>
    <w:p w14:paraId="7121FCDD" w14:textId="45CB8C7A" w:rsidR="005F0698" w:rsidRDefault="005F0698" w:rsidP="005F0698">
      <w:pPr>
        <w:pStyle w:val="ListParagraph"/>
        <w:numPr>
          <w:ilvl w:val="0"/>
          <w:numId w:val="29"/>
        </w:numPr>
      </w:pPr>
      <w:r>
        <w:t>For the review questions, paste your answers into the template provided in Blackboard.</w:t>
      </w:r>
    </w:p>
    <w:p w14:paraId="7C2ED4E4" w14:textId="4E3AE2BA" w:rsidR="005F0698" w:rsidRPr="00637932" w:rsidRDefault="005F0698" w:rsidP="005F0698">
      <w:pPr>
        <w:pStyle w:val="ListParagraph"/>
        <w:numPr>
          <w:ilvl w:val="0"/>
          <w:numId w:val="29"/>
        </w:numPr>
      </w:pPr>
      <w:r>
        <w:t xml:space="preserve">For the review page, hand in </w:t>
      </w:r>
      <w:r w:rsidR="00AE7CCA">
        <w:t>the</w:t>
      </w:r>
      <w:r>
        <w:t xml:space="preserve"> URL.  Note that if your URL doesn’t work for me, you will get a zero on this part.</w:t>
      </w:r>
      <w:r w:rsidR="00AE7CCA">
        <w:t xml:space="preserve">  Check and make sure github.io is part of the URL in the address bar.  If it’s not, you haven’t given me the correct link.</w:t>
      </w:r>
    </w:p>
    <w:sectPr w:rsidR="005F0698" w:rsidRPr="00637932" w:rsidSect="00542561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69DAE" w14:textId="77777777" w:rsidR="00585BCC" w:rsidRDefault="00585BCC">
      <w:pPr>
        <w:spacing w:before="0" w:after="0" w:line="240" w:lineRule="auto"/>
      </w:pPr>
      <w:r>
        <w:separator/>
      </w:r>
    </w:p>
  </w:endnote>
  <w:endnote w:type="continuationSeparator" w:id="0">
    <w:p w14:paraId="1AA3A2CD" w14:textId="77777777" w:rsidR="00585BCC" w:rsidRDefault="00585B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0803F" w14:textId="77777777" w:rsidR="00585BCC" w:rsidRDefault="00585BCC">
      <w:pPr>
        <w:spacing w:before="0" w:after="0" w:line="240" w:lineRule="auto"/>
      </w:pPr>
      <w:r>
        <w:separator/>
      </w:r>
    </w:p>
  </w:footnote>
  <w:footnote w:type="continuationSeparator" w:id="0">
    <w:p w14:paraId="050DC27D" w14:textId="77777777" w:rsidR="00585BCC" w:rsidRDefault="00585BC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B6810"/>
    <w:multiLevelType w:val="hybridMultilevel"/>
    <w:tmpl w:val="AFA4DB84"/>
    <w:lvl w:ilvl="0" w:tplc="C64CDF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9"/>
  </w:num>
  <w:num w:numId="6" w16cid:durableId="1956211879">
    <w:abstractNumId w:val="20"/>
  </w:num>
  <w:num w:numId="7" w16cid:durableId="1927494091">
    <w:abstractNumId w:val="12"/>
  </w:num>
  <w:num w:numId="8" w16cid:durableId="1437601357">
    <w:abstractNumId w:val="13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4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10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8"/>
  </w:num>
  <w:num w:numId="27" w16cid:durableId="1195342893">
    <w:abstractNumId w:val="11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840465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6DA9"/>
    <w:rsid w:val="00037847"/>
    <w:rsid w:val="0004248D"/>
    <w:rsid w:val="00046B11"/>
    <w:rsid w:val="0006692A"/>
    <w:rsid w:val="000769A4"/>
    <w:rsid w:val="00091BD9"/>
    <w:rsid w:val="000A69F6"/>
    <w:rsid w:val="000C0F24"/>
    <w:rsid w:val="000C5280"/>
    <w:rsid w:val="0011148D"/>
    <w:rsid w:val="00115F77"/>
    <w:rsid w:val="00121D3B"/>
    <w:rsid w:val="00141F05"/>
    <w:rsid w:val="00151CC1"/>
    <w:rsid w:val="00167F78"/>
    <w:rsid w:val="00172322"/>
    <w:rsid w:val="001A2D5F"/>
    <w:rsid w:val="001A3125"/>
    <w:rsid w:val="001A3960"/>
    <w:rsid w:val="001A6862"/>
    <w:rsid w:val="001B4B77"/>
    <w:rsid w:val="001B6DAD"/>
    <w:rsid w:val="001D0ED8"/>
    <w:rsid w:val="001D2CD5"/>
    <w:rsid w:val="00214D08"/>
    <w:rsid w:val="0022166D"/>
    <w:rsid w:val="002255C7"/>
    <w:rsid w:val="0023563B"/>
    <w:rsid w:val="00236F8A"/>
    <w:rsid w:val="0026166E"/>
    <w:rsid w:val="0027422D"/>
    <w:rsid w:val="00280B2C"/>
    <w:rsid w:val="00286B07"/>
    <w:rsid w:val="0029080D"/>
    <w:rsid w:val="00291F2D"/>
    <w:rsid w:val="00294357"/>
    <w:rsid w:val="00296EBC"/>
    <w:rsid w:val="002B1D57"/>
    <w:rsid w:val="002C48DE"/>
    <w:rsid w:val="002F3DF5"/>
    <w:rsid w:val="00301CE2"/>
    <w:rsid w:val="00311124"/>
    <w:rsid w:val="0033397E"/>
    <w:rsid w:val="00346DC3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3236D"/>
    <w:rsid w:val="004351EC"/>
    <w:rsid w:val="00437FD7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5251AE"/>
    <w:rsid w:val="00531E91"/>
    <w:rsid w:val="00537314"/>
    <w:rsid w:val="00542561"/>
    <w:rsid w:val="00545667"/>
    <w:rsid w:val="00552B7B"/>
    <w:rsid w:val="005532F3"/>
    <w:rsid w:val="00561232"/>
    <w:rsid w:val="0056755E"/>
    <w:rsid w:val="00585BCC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DFB"/>
    <w:rsid w:val="006B50AC"/>
    <w:rsid w:val="006D0F61"/>
    <w:rsid w:val="006D4D86"/>
    <w:rsid w:val="006F01BF"/>
    <w:rsid w:val="0071704B"/>
    <w:rsid w:val="00745EF3"/>
    <w:rsid w:val="00760BB5"/>
    <w:rsid w:val="00765A0E"/>
    <w:rsid w:val="00775052"/>
    <w:rsid w:val="00775ED2"/>
    <w:rsid w:val="00782D55"/>
    <w:rsid w:val="007A3850"/>
    <w:rsid w:val="007A3CC7"/>
    <w:rsid w:val="007B0F4E"/>
    <w:rsid w:val="007B5061"/>
    <w:rsid w:val="007B61DA"/>
    <w:rsid w:val="008366FE"/>
    <w:rsid w:val="00841E9E"/>
    <w:rsid w:val="0085395C"/>
    <w:rsid w:val="008743DB"/>
    <w:rsid w:val="00882C60"/>
    <w:rsid w:val="00890815"/>
    <w:rsid w:val="008A11BB"/>
    <w:rsid w:val="008A4498"/>
    <w:rsid w:val="008D20A1"/>
    <w:rsid w:val="008E1E3D"/>
    <w:rsid w:val="009036EE"/>
    <w:rsid w:val="00910B97"/>
    <w:rsid w:val="00912200"/>
    <w:rsid w:val="00913410"/>
    <w:rsid w:val="00926E7F"/>
    <w:rsid w:val="00935420"/>
    <w:rsid w:val="00944730"/>
    <w:rsid w:val="00952A49"/>
    <w:rsid w:val="00954D19"/>
    <w:rsid w:val="00957226"/>
    <w:rsid w:val="00965CD9"/>
    <w:rsid w:val="00991D75"/>
    <w:rsid w:val="009A491F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57F0"/>
    <w:rsid w:val="00A71054"/>
    <w:rsid w:val="00A7279F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738B"/>
    <w:rsid w:val="00B335F7"/>
    <w:rsid w:val="00B34E23"/>
    <w:rsid w:val="00B36B95"/>
    <w:rsid w:val="00B4394A"/>
    <w:rsid w:val="00B65666"/>
    <w:rsid w:val="00B65E3D"/>
    <w:rsid w:val="00B77DFB"/>
    <w:rsid w:val="00B8786C"/>
    <w:rsid w:val="00B9546C"/>
    <w:rsid w:val="00BA5091"/>
    <w:rsid w:val="00BB51F4"/>
    <w:rsid w:val="00BC250D"/>
    <w:rsid w:val="00BD0BE8"/>
    <w:rsid w:val="00BD45BA"/>
    <w:rsid w:val="00BE5C12"/>
    <w:rsid w:val="00BF4BF0"/>
    <w:rsid w:val="00C07907"/>
    <w:rsid w:val="00C23A7D"/>
    <w:rsid w:val="00C44435"/>
    <w:rsid w:val="00C63C70"/>
    <w:rsid w:val="00C6501E"/>
    <w:rsid w:val="00C66EB7"/>
    <w:rsid w:val="00C71C03"/>
    <w:rsid w:val="00C76BC5"/>
    <w:rsid w:val="00C80B9C"/>
    <w:rsid w:val="00C90358"/>
    <w:rsid w:val="00C943C9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315A"/>
    <w:rsid w:val="00D74BD2"/>
    <w:rsid w:val="00D864D1"/>
    <w:rsid w:val="00DA0AAD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B0539"/>
    <w:rsid w:val="00EB48C3"/>
    <w:rsid w:val="00EB6E87"/>
    <w:rsid w:val="00EC0746"/>
    <w:rsid w:val="00EC303B"/>
    <w:rsid w:val="00EC7705"/>
    <w:rsid w:val="00ED1148"/>
    <w:rsid w:val="00ED419A"/>
    <w:rsid w:val="00EE6AA8"/>
    <w:rsid w:val="00EF3211"/>
    <w:rsid w:val="00F14CF6"/>
    <w:rsid w:val="00F25E45"/>
    <w:rsid w:val="00F277C7"/>
    <w:rsid w:val="00F32959"/>
    <w:rsid w:val="00F62679"/>
    <w:rsid w:val="00F8081F"/>
    <w:rsid w:val="00F94E6D"/>
    <w:rsid w:val="00FA64F5"/>
    <w:rsid w:val="00FB0A50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css-tricks.com/centering-css-complete-guid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odedamn.com/news/frontend/using-html-container-tags-explained-with-examp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dobe.com/express/feature/image/resize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codepen.io/Laurie-F/pen/azoYrEG" TargetMode="External"/><Relationship Id="rId19" Type="http://schemas.openxmlformats.org/officeDocument/2006/relationships/hyperlink" Target="https://www.w3schools.com/css/css3_flexbox_responsiv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Elizabeth Anna Malcolm</cp:lastModifiedBy>
  <cp:revision>3</cp:revision>
  <dcterms:created xsi:type="dcterms:W3CDTF">2025-01-16T16:08:00Z</dcterms:created>
  <dcterms:modified xsi:type="dcterms:W3CDTF">2025-01-16T17:33:00Z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