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EC1FE" w14:textId="77264525" w:rsidR="00390730" w:rsidRPr="00390730" w:rsidRDefault="00390730" w:rsidP="002A3A58">
      <w:pPr>
        <w:jc w:val="center"/>
        <w:rPr>
          <w:rFonts w:cstheme="minorHAnsi"/>
          <w:b/>
          <w:bCs/>
          <w:color w:val="4472C4" w:themeColor="accent1"/>
          <w:sz w:val="24"/>
          <w:szCs w:val="24"/>
          <w:lang w:val="el-GR"/>
        </w:rPr>
      </w:pPr>
      <w:r w:rsidRPr="00390730">
        <w:rPr>
          <w:rFonts w:cstheme="minorHAnsi"/>
          <w:b/>
          <w:bCs/>
          <w:color w:val="4472C4" w:themeColor="accent1"/>
          <w:sz w:val="24"/>
          <w:szCs w:val="24"/>
          <w:lang w:val="el-GR"/>
        </w:rPr>
        <w:t>ΟΙΚΟΝΟΜΙΚΟ ΠΑΝΕΠΙΣΤΗΜΙΟ ΑΘΗΝΩΝ</w:t>
      </w:r>
    </w:p>
    <w:p w14:paraId="4E1E0483" w14:textId="661BE260" w:rsidR="00264CE3" w:rsidRPr="002A3A58" w:rsidRDefault="00390730" w:rsidP="002A3A58">
      <w:pPr>
        <w:jc w:val="center"/>
        <w:rPr>
          <w:noProof/>
          <w:lang w:val="el-GR"/>
        </w:rPr>
      </w:pPr>
      <w:r w:rsidRPr="00390730">
        <w:rPr>
          <w:b/>
          <w:bCs/>
          <w:color w:val="4472C4" w:themeColor="accent1"/>
          <w:sz w:val="24"/>
          <w:szCs w:val="24"/>
          <w:lang w:val="el-GR"/>
        </w:rPr>
        <w:t>ΤΜΗΜΑ ΠΛΗΡΟΦΟΡΙΚΗΣ</w:t>
      </w:r>
    </w:p>
    <w:p w14:paraId="00FA0EE1" w14:textId="4E5320BD" w:rsidR="0011270C" w:rsidRPr="002A3A58" w:rsidRDefault="00390730" w:rsidP="002A3A58">
      <w:pPr>
        <w:jc w:val="center"/>
        <w:rPr>
          <w:noProof/>
          <w:lang w:val="el-GR"/>
        </w:rPr>
      </w:pPr>
      <w:r w:rsidRPr="00174FD7">
        <w:rPr>
          <w:b/>
          <w:bCs/>
          <w:color w:val="4472C4" w:themeColor="accent1"/>
          <w:sz w:val="20"/>
          <w:szCs w:val="20"/>
          <w:lang w:val="el-GR"/>
        </w:rPr>
        <w:t>ΕΑΡΙΝΟ ΕΞΑΜΗΝΟ 2021-2022</w:t>
      </w:r>
    </w:p>
    <w:p w14:paraId="2CD06B76" w14:textId="69A6A3A5" w:rsidR="00390730" w:rsidRPr="00174FD7" w:rsidRDefault="00390730" w:rsidP="002A3A58">
      <w:pPr>
        <w:jc w:val="center"/>
        <w:rPr>
          <w:b/>
          <w:bCs/>
          <w:color w:val="4472C4" w:themeColor="accent1"/>
          <w:lang w:val="el-GR"/>
        </w:rPr>
      </w:pPr>
      <w:r w:rsidRPr="00174FD7">
        <w:rPr>
          <w:b/>
          <w:bCs/>
          <w:color w:val="4472C4" w:themeColor="accent1"/>
          <w:lang w:val="el-GR"/>
        </w:rPr>
        <w:t>ΜΑΘΗΜΑ «ΔΙΚΤΥΑ ΥΠΟΛΟΓΙΣΤΩΝ»</w:t>
      </w:r>
    </w:p>
    <w:p w14:paraId="52B75DD1" w14:textId="77777777" w:rsidR="00390730" w:rsidRPr="00174FD7" w:rsidRDefault="00390730" w:rsidP="002A3A58">
      <w:pPr>
        <w:jc w:val="center"/>
        <w:rPr>
          <w:b/>
          <w:bCs/>
          <w:color w:val="4472C4" w:themeColor="accent1"/>
          <w:lang w:val="el-GR"/>
        </w:rPr>
      </w:pPr>
      <w:r w:rsidRPr="00174FD7">
        <w:rPr>
          <w:b/>
          <w:bCs/>
          <w:color w:val="4472C4" w:themeColor="accent1"/>
          <w:lang w:val="el-GR"/>
        </w:rPr>
        <w:t>ΔΙΔΑΣΚΩΝ: ΓΕΩΡΓΙΟΣ Δ. ΣΤΑΜΟΥΛΗΣ, ΚΑΘΗΓΗΤΗΣ</w:t>
      </w:r>
    </w:p>
    <w:p w14:paraId="4CACD456" w14:textId="3C6A974E" w:rsidR="0057079C" w:rsidRPr="00174FD7" w:rsidRDefault="00390730" w:rsidP="002A3A58">
      <w:pPr>
        <w:jc w:val="center"/>
        <w:rPr>
          <w:b/>
          <w:bCs/>
          <w:color w:val="4472C4" w:themeColor="accent1"/>
          <w:lang w:val="el-GR"/>
        </w:rPr>
      </w:pPr>
      <w:r w:rsidRPr="00174FD7">
        <w:rPr>
          <w:b/>
          <w:bCs/>
          <w:color w:val="4472C4" w:themeColor="accent1"/>
          <w:lang w:val="el-GR"/>
        </w:rPr>
        <w:t>ΒΟΗΘΟΙ: ΔΙΟΝΥΣΙΟΣ ΔΑΜΑΣΙΩΤΗΣ, ΙΑΚΩΒΟΣ ΠΙΤΤΑΡΑΣ, ΘΕΟΔΟΣΗΣ ΓΙΑΝΝΟΠΟΥΛΟΣ</w:t>
      </w:r>
    </w:p>
    <w:p w14:paraId="315ADC31" w14:textId="04F98669" w:rsidR="00257196" w:rsidRPr="00174FD7" w:rsidRDefault="00257196" w:rsidP="002A3A58">
      <w:pPr>
        <w:jc w:val="center"/>
        <w:rPr>
          <w:b/>
          <w:bCs/>
          <w:i/>
          <w:iCs/>
          <w:color w:val="4472C4" w:themeColor="accent1"/>
          <w:sz w:val="24"/>
          <w:szCs w:val="24"/>
          <w:lang w:val="el-GR"/>
        </w:rPr>
      </w:pPr>
      <w:r w:rsidRPr="00174FD7">
        <w:rPr>
          <w:b/>
          <w:bCs/>
          <w:i/>
          <w:iCs/>
          <w:color w:val="4472C4" w:themeColor="accent1"/>
          <w:sz w:val="24"/>
          <w:szCs w:val="24"/>
        </w:rPr>
        <w:t>1</w:t>
      </w:r>
      <w:r w:rsidR="00174FD7" w:rsidRPr="00174FD7">
        <w:rPr>
          <w:b/>
          <w:bCs/>
          <w:i/>
          <w:iCs/>
          <w:color w:val="4472C4" w:themeColor="accent1"/>
          <w:sz w:val="24"/>
          <w:szCs w:val="24"/>
          <w:vertAlign w:val="superscript"/>
          <w:lang w:val="el-GR"/>
        </w:rPr>
        <w:t>η</w:t>
      </w:r>
      <w:r w:rsidR="00174FD7" w:rsidRPr="00174FD7">
        <w:rPr>
          <w:b/>
          <w:bCs/>
          <w:i/>
          <w:iCs/>
          <w:color w:val="4472C4" w:themeColor="accent1"/>
          <w:sz w:val="24"/>
          <w:szCs w:val="24"/>
          <w:lang w:val="el-GR"/>
        </w:rPr>
        <w:t xml:space="preserve"> </w:t>
      </w:r>
      <w:r w:rsidRPr="00174FD7">
        <w:rPr>
          <w:b/>
          <w:bCs/>
          <w:i/>
          <w:iCs/>
          <w:color w:val="4472C4" w:themeColor="accent1"/>
          <w:sz w:val="24"/>
          <w:szCs w:val="24"/>
        </w:rPr>
        <w:t>Σειρά Ασκήσεων</w:t>
      </w:r>
    </w:p>
    <w:p w14:paraId="05FEF8A4" w14:textId="13EB3689" w:rsidR="00390730" w:rsidRPr="00390730" w:rsidRDefault="00390730" w:rsidP="00AB5FA7">
      <w:pPr>
        <w:rPr>
          <w:color w:val="4472C4" w:themeColor="accent1"/>
          <w:lang w:val="el-GR"/>
        </w:rPr>
      </w:pPr>
      <w:r>
        <w:rPr>
          <w:color w:val="4472C4" w:themeColor="accent1"/>
          <w:lang w:val="el-GR"/>
        </w:rPr>
        <w:t>Μαθήτριες: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90730" w14:paraId="108BF859" w14:textId="77777777" w:rsidTr="00390730">
        <w:tc>
          <w:tcPr>
            <w:tcW w:w="4675" w:type="dxa"/>
          </w:tcPr>
          <w:p w14:paraId="2F1EDD5C" w14:textId="66532040" w:rsidR="00390730" w:rsidRDefault="00390730" w:rsidP="00AB5FA7">
            <w:pPr>
              <w:rPr>
                <w:color w:val="4472C4" w:themeColor="accent1"/>
                <w:lang w:val="el-GR"/>
              </w:rPr>
            </w:pPr>
            <w:r>
              <w:rPr>
                <w:color w:val="4472C4" w:themeColor="accent1"/>
                <w:lang w:val="el-GR"/>
              </w:rPr>
              <w:t>Πελαγία Ροδίτη</w:t>
            </w:r>
          </w:p>
        </w:tc>
        <w:tc>
          <w:tcPr>
            <w:tcW w:w="4675" w:type="dxa"/>
          </w:tcPr>
          <w:p w14:paraId="4E1ED987" w14:textId="374EFC28" w:rsidR="00390730" w:rsidRPr="00DA5F43" w:rsidRDefault="007607AB" w:rsidP="00AB5FA7">
            <w:pPr>
              <w:rPr>
                <w:color w:val="4472C4" w:themeColor="accent1"/>
                <w:lang w:val="el-GR"/>
              </w:rPr>
            </w:pPr>
            <w:r>
              <w:rPr>
                <w:color w:val="4472C4" w:themeColor="accent1"/>
              </w:rPr>
              <w:t>p</w:t>
            </w:r>
            <w:r w:rsidR="00390730">
              <w:rPr>
                <w:color w:val="4472C4" w:themeColor="accent1"/>
              </w:rPr>
              <w:t>319</w:t>
            </w:r>
            <w:r w:rsidR="00DA5F43">
              <w:rPr>
                <w:color w:val="4472C4" w:themeColor="accent1"/>
                <w:lang w:val="el-GR"/>
              </w:rPr>
              <w:t>0346</w:t>
            </w:r>
          </w:p>
        </w:tc>
      </w:tr>
      <w:tr w:rsidR="00390730" w14:paraId="516FD426" w14:textId="77777777" w:rsidTr="00390730">
        <w:tc>
          <w:tcPr>
            <w:tcW w:w="4675" w:type="dxa"/>
          </w:tcPr>
          <w:p w14:paraId="64C31BD0" w14:textId="2112222D" w:rsidR="00390730" w:rsidRDefault="00390730" w:rsidP="00AB5FA7">
            <w:pPr>
              <w:rPr>
                <w:color w:val="4472C4" w:themeColor="accent1"/>
                <w:lang w:val="el-GR"/>
              </w:rPr>
            </w:pPr>
            <w:r>
              <w:rPr>
                <w:color w:val="4472C4" w:themeColor="accent1"/>
                <w:lang w:val="el-GR"/>
              </w:rPr>
              <w:t>Ελευθερία Ντούλια</w:t>
            </w:r>
          </w:p>
        </w:tc>
        <w:tc>
          <w:tcPr>
            <w:tcW w:w="4675" w:type="dxa"/>
          </w:tcPr>
          <w:p w14:paraId="2C0EDE38" w14:textId="62957CF6" w:rsidR="00390730" w:rsidRPr="00390730" w:rsidRDefault="00390730" w:rsidP="00AB5FA7">
            <w:pPr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p3180129</w:t>
            </w:r>
          </w:p>
        </w:tc>
      </w:tr>
    </w:tbl>
    <w:p w14:paraId="04EC19CC" w14:textId="6BBC87DB" w:rsidR="00390730" w:rsidRDefault="00390730" w:rsidP="00AB5FA7">
      <w:pPr>
        <w:rPr>
          <w:color w:val="4472C4" w:themeColor="accent1"/>
          <w:lang w:val="el-GR"/>
        </w:rPr>
      </w:pPr>
    </w:p>
    <w:p w14:paraId="02E4F22E" w14:textId="48FBB70F" w:rsidR="005A0382" w:rsidRDefault="00D24067" w:rsidP="00AB5FA7">
      <w:pPr>
        <w:rPr>
          <w:color w:val="4472C4" w:themeColor="accent1"/>
          <w:lang w:val="el-GR"/>
        </w:rPr>
      </w:pPr>
      <w:r w:rsidRPr="00B13D71">
        <w:rPr>
          <w:noProof/>
        </w:rPr>
        <w:drawing>
          <wp:anchor distT="0" distB="0" distL="114300" distR="114300" simplePos="0" relativeHeight="251659264" behindDoc="0" locked="0" layoutInCell="1" allowOverlap="1" wp14:anchorId="1B2723EA" wp14:editId="583041C3">
            <wp:simplePos x="0" y="0"/>
            <wp:positionH relativeFrom="column">
              <wp:posOffset>4204335</wp:posOffset>
            </wp:positionH>
            <wp:positionV relativeFrom="paragraph">
              <wp:posOffset>110490</wp:posOffset>
            </wp:positionV>
            <wp:extent cx="2218690" cy="2461260"/>
            <wp:effectExtent l="0" t="0" r="0" b="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36795" t="13674" r="38589" b="37779"/>
                    <a:stretch/>
                  </pic:blipFill>
                  <pic:spPr bwMode="auto">
                    <a:xfrm>
                      <a:off x="0" y="0"/>
                      <a:ext cx="221869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09E1A" w14:textId="2A121AAF" w:rsidR="00DA5F43" w:rsidRDefault="00DA5F43" w:rsidP="00AB5FA7">
      <w:pPr>
        <w:rPr>
          <w:color w:val="4472C4" w:themeColor="accent1"/>
          <w:lang w:val="el-GR"/>
        </w:rPr>
      </w:pPr>
    </w:p>
    <w:p w14:paraId="0371087C" w14:textId="440AD868" w:rsidR="00DA5F43" w:rsidRPr="001661A2" w:rsidRDefault="00DA5F43" w:rsidP="001661A2">
      <w:pPr>
        <w:pStyle w:val="ListParagraph"/>
        <w:numPr>
          <w:ilvl w:val="0"/>
          <w:numId w:val="4"/>
        </w:numPr>
        <w:rPr>
          <w:b/>
          <w:bCs/>
          <w:u w:val="single"/>
          <w:lang w:val="el-GR"/>
        </w:rPr>
      </w:pPr>
      <w:r w:rsidRPr="001661A2">
        <w:rPr>
          <w:b/>
          <w:bCs/>
          <w:u w:val="single"/>
          <w:lang w:val="el-GR"/>
        </w:rPr>
        <w:t>Βασικά χαρακτηριστικά των καρτών δικτύωσης</w:t>
      </w:r>
    </w:p>
    <w:p w14:paraId="471AE668" w14:textId="49446F95" w:rsidR="00AB5FA7" w:rsidRPr="00B13D71" w:rsidRDefault="001955B2" w:rsidP="001661A2">
      <w:pPr>
        <w:pStyle w:val="ListParagraph"/>
        <w:numPr>
          <w:ilvl w:val="1"/>
          <w:numId w:val="4"/>
        </w:numPr>
        <w:rPr>
          <w:lang w:val="el-GR"/>
        </w:rPr>
      </w:pPr>
      <w:r>
        <w:t>300 Mbps</w:t>
      </w:r>
    </w:p>
    <w:p w14:paraId="3D8E121B" w14:textId="0053FB29" w:rsidR="00AB5FA7" w:rsidRPr="00B13D71" w:rsidRDefault="00AB5FA7" w:rsidP="001661A2">
      <w:pPr>
        <w:pStyle w:val="ListParagraph"/>
        <w:numPr>
          <w:ilvl w:val="1"/>
          <w:numId w:val="4"/>
        </w:numPr>
        <w:rPr>
          <w:lang w:val="el-GR"/>
        </w:rPr>
      </w:pPr>
      <w:r w:rsidRPr="00B13D71">
        <w:rPr>
          <w:lang w:val="el-GR"/>
        </w:rPr>
        <w:t>ΙΡ: 192.168.1.4</w:t>
      </w:r>
    </w:p>
    <w:p w14:paraId="72EF505D" w14:textId="09CC8968" w:rsidR="00B13D71" w:rsidRDefault="00B13D71" w:rsidP="001661A2">
      <w:pPr>
        <w:ind w:left="720"/>
      </w:pPr>
      <w:r w:rsidRPr="00B13D71">
        <w:t>DG: 192.168.1.254</w:t>
      </w:r>
    </w:p>
    <w:p w14:paraId="14E1019B" w14:textId="0E6038E2" w:rsidR="00224D73" w:rsidRPr="001661A2" w:rsidRDefault="00224D73" w:rsidP="001661A2">
      <w:pPr>
        <w:ind w:left="720"/>
        <w:rPr>
          <w:lang w:val="el-GR"/>
        </w:rPr>
      </w:pPr>
      <w:r>
        <w:t>DNS</w:t>
      </w:r>
      <w:r w:rsidRPr="001661A2">
        <w:rPr>
          <w:lang w:val="el-GR"/>
        </w:rPr>
        <w:t>: 192.168.1.254</w:t>
      </w:r>
    </w:p>
    <w:p w14:paraId="6EFE856D" w14:textId="3240FD1F" w:rsidR="00224D73" w:rsidRPr="00224D73" w:rsidRDefault="00224D73" w:rsidP="00B13D71">
      <w:pPr>
        <w:pStyle w:val="ListParagraph"/>
        <w:rPr>
          <w:lang w:val="el-GR"/>
        </w:rPr>
      </w:pPr>
    </w:p>
    <w:p w14:paraId="5BFAED81" w14:textId="5300E702" w:rsidR="00D24067" w:rsidRDefault="00C553CF" w:rsidP="001661A2">
      <w:pPr>
        <w:pStyle w:val="ListParagraph"/>
        <w:numPr>
          <w:ilvl w:val="1"/>
          <w:numId w:val="4"/>
        </w:numPr>
        <w:rPr>
          <w:lang w:val="el-GR"/>
        </w:rPr>
      </w:pPr>
      <w:r>
        <w:rPr>
          <w:lang w:val="el-GR"/>
        </w:rPr>
        <w:t>Φ</w:t>
      </w:r>
      <w:r w:rsidR="00DD7B99" w:rsidRPr="00DD7B99">
        <w:rPr>
          <w:lang w:val="el-GR"/>
        </w:rPr>
        <w:t>υσική διεύθυνση (</w:t>
      </w:r>
      <w:r w:rsidR="00DD7B99" w:rsidRPr="00DD7B99">
        <w:t>MAC</w:t>
      </w:r>
      <w:r w:rsidR="00DD7B99" w:rsidRPr="00DD7B99">
        <w:rPr>
          <w:lang w:val="el-GR"/>
        </w:rPr>
        <w:t xml:space="preserve"> </w:t>
      </w:r>
      <w:r w:rsidR="00DD7B99" w:rsidRPr="00DD7B99">
        <w:t>address</w:t>
      </w:r>
      <w:r w:rsidR="00DD7B99" w:rsidRPr="00DD7B99">
        <w:rPr>
          <w:lang w:val="el-GR"/>
        </w:rPr>
        <w:t xml:space="preserve">) σε δεκαεξαδική μορφή: </w:t>
      </w:r>
    </w:p>
    <w:p w14:paraId="506FD184" w14:textId="1DAEA9C5" w:rsidR="00B13D71" w:rsidRPr="0011270C" w:rsidRDefault="00DD7B99" w:rsidP="001661A2">
      <w:pPr>
        <w:pStyle w:val="ListParagraph"/>
        <w:numPr>
          <w:ilvl w:val="2"/>
          <w:numId w:val="4"/>
        </w:numPr>
        <w:rPr>
          <w:lang w:val="el-GR"/>
        </w:rPr>
      </w:pPr>
      <w:r w:rsidRPr="00DD7B99">
        <w:rPr>
          <w:lang w:val="el-GR"/>
        </w:rPr>
        <w:t>4</w:t>
      </w:r>
      <w:r>
        <w:t>C</w:t>
      </w:r>
      <w:r w:rsidRPr="00DD7B99">
        <w:rPr>
          <w:lang w:val="el-GR"/>
        </w:rPr>
        <w:t>-</w:t>
      </w:r>
      <w:r>
        <w:t>BB</w:t>
      </w:r>
      <w:r w:rsidRPr="00DD7B99">
        <w:rPr>
          <w:lang w:val="el-GR"/>
        </w:rPr>
        <w:t>-58-</w:t>
      </w:r>
      <w:r>
        <w:t>B</w:t>
      </w:r>
      <w:r w:rsidRPr="00DD7B99">
        <w:rPr>
          <w:lang w:val="el-GR"/>
        </w:rPr>
        <w:t>3-29-2</w:t>
      </w:r>
      <w:r>
        <w:t>B</w:t>
      </w:r>
    </w:p>
    <w:p w14:paraId="50B39E91" w14:textId="54D6CA68" w:rsidR="0011270C" w:rsidRDefault="0011270C" w:rsidP="0011270C">
      <w:pPr>
        <w:rPr>
          <w:lang w:val="el-GR"/>
        </w:rPr>
      </w:pPr>
    </w:p>
    <w:p w14:paraId="4F1FDD89" w14:textId="14829DE0" w:rsidR="0011270C" w:rsidRDefault="0011270C" w:rsidP="0011270C">
      <w:pPr>
        <w:rPr>
          <w:lang w:val="el-GR"/>
        </w:rPr>
      </w:pPr>
    </w:p>
    <w:p w14:paraId="71EF4A54" w14:textId="04035BF3" w:rsidR="0011270C" w:rsidRDefault="0011270C" w:rsidP="0011270C">
      <w:pPr>
        <w:rPr>
          <w:lang w:val="el-GR"/>
        </w:rPr>
      </w:pPr>
    </w:p>
    <w:p w14:paraId="0FEB2E41" w14:textId="4C5A3733" w:rsidR="0011270C" w:rsidRDefault="0011270C" w:rsidP="0011270C">
      <w:pPr>
        <w:rPr>
          <w:lang w:val="el-GR"/>
        </w:rPr>
      </w:pPr>
    </w:p>
    <w:p w14:paraId="3C047339" w14:textId="11C5276E" w:rsidR="0011270C" w:rsidRDefault="0011270C" w:rsidP="0011270C">
      <w:pPr>
        <w:rPr>
          <w:lang w:val="el-GR"/>
        </w:rPr>
      </w:pPr>
    </w:p>
    <w:p w14:paraId="538652A5" w14:textId="631D59CF" w:rsidR="0011270C" w:rsidRDefault="0011270C" w:rsidP="0011270C">
      <w:pPr>
        <w:rPr>
          <w:lang w:val="el-GR"/>
        </w:rPr>
      </w:pPr>
    </w:p>
    <w:p w14:paraId="780B3A2E" w14:textId="61C3EAB3" w:rsidR="0011270C" w:rsidRDefault="0011270C" w:rsidP="0011270C">
      <w:pPr>
        <w:rPr>
          <w:lang w:val="el-GR"/>
        </w:rPr>
      </w:pPr>
    </w:p>
    <w:p w14:paraId="340FB5C3" w14:textId="77777777" w:rsidR="0011270C" w:rsidRPr="0011270C" w:rsidRDefault="0011270C" w:rsidP="0011270C">
      <w:pPr>
        <w:rPr>
          <w:lang w:val="el-GR"/>
        </w:rPr>
      </w:pPr>
    </w:p>
    <w:p w14:paraId="474FC99C" w14:textId="0DAC7011" w:rsidR="00B13D71" w:rsidRDefault="0011270C" w:rsidP="001661A2">
      <w:pPr>
        <w:pStyle w:val="ListParagraph"/>
        <w:numPr>
          <w:ilvl w:val="1"/>
          <w:numId w:val="4"/>
        </w:num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0837815" wp14:editId="756B13E1">
            <wp:simplePos x="0" y="0"/>
            <wp:positionH relativeFrom="column">
              <wp:posOffset>3992880</wp:posOffset>
            </wp:positionH>
            <wp:positionV relativeFrom="paragraph">
              <wp:posOffset>0</wp:posOffset>
            </wp:positionV>
            <wp:extent cx="2519045" cy="3147695"/>
            <wp:effectExtent l="0" t="0" r="0" b="0"/>
            <wp:wrapSquare wrapText="bothSides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56026" t="28034" r="19872" b="18405"/>
                    <a:stretch/>
                  </pic:blipFill>
                  <pic:spPr bwMode="auto">
                    <a:xfrm>
                      <a:off x="0" y="0"/>
                      <a:ext cx="2519045" cy="314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284">
        <w:rPr>
          <w:lang w:val="el-GR"/>
        </w:rPr>
        <w:t>Σ</w:t>
      </w:r>
      <w:r w:rsidR="000864B7" w:rsidRPr="000864B7">
        <w:t>υνδεδεμένα πρωτόκολλα δικτύωσης</w:t>
      </w:r>
      <w:r w:rsidR="000864B7">
        <w:t>:</w:t>
      </w:r>
      <w:r w:rsidR="000864B7">
        <w:rPr>
          <w:lang w:val="el-GR"/>
        </w:rPr>
        <w:t xml:space="preserve"> </w:t>
      </w:r>
    </w:p>
    <w:p w14:paraId="145DCA73" w14:textId="046C5A02" w:rsidR="00547AD0" w:rsidRPr="00547AD0" w:rsidRDefault="00547AD0" w:rsidP="00547AD0">
      <w:pPr>
        <w:pStyle w:val="ListParagraph"/>
        <w:numPr>
          <w:ilvl w:val="2"/>
          <w:numId w:val="4"/>
        </w:numPr>
        <w:rPr>
          <w:lang w:val="el-GR"/>
        </w:rPr>
      </w:pPr>
      <w:r>
        <w:t>LLDP</w:t>
      </w:r>
    </w:p>
    <w:p w14:paraId="4D0D929B" w14:textId="512D6658" w:rsidR="00F716E3" w:rsidRPr="00547AD0" w:rsidRDefault="00F716E3" w:rsidP="00F716E3">
      <w:pPr>
        <w:pStyle w:val="ListParagraph"/>
        <w:numPr>
          <w:ilvl w:val="2"/>
          <w:numId w:val="4"/>
        </w:numPr>
        <w:rPr>
          <w:lang w:val="el-GR"/>
        </w:rPr>
      </w:pPr>
      <w:r>
        <w:t>TCP/IPv4</w:t>
      </w:r>
    </w:p>
    <w:p w14:paraId="45D7125D" w14:textId="1FBA7C86" w:rsidR="00547AD0" w:rsidRPr="00B4241D" w:rsidRDefault="00B4241D" w:rsidP="00547AD0">
      <w:pPr>
        <w:pStyle w:val="ListParagraph"/>
        <w:numPr>
          <w:ilvl w:val="2"/>
          <w:numId w:val="4"/>
        </w:numPr>
      </w:pPr>
      <w:r w:rsidRPr="00B4241D">
        <w:t>Microsoft Network Adapter multiplexor protocol</w:t>
      </w:r>
    </w:p>
    <w:p w14:paraId="4BC97B63" w14:textId="42D60E24" w:rsidR="00547AD0" w:rsidRPr="00547AD0" w:rsidRDefault="00547AD0" w:rsidP="00547AD0">
      <w:pPr>
        <w:pStyle w:val="ListParagraph"/>
        <w:numPr>
          <w:ilvl w:val="2"/>
          <w:numId w:val="4"/>
        </w:numPr>
        <w:rPr>
          <w:lang w:val="el-GR"/>
        </w:rPr>
      </w:pPr>
      <w:r>
        <w:t xml:space="preserve"> TCP/IPv6</w:t>
      </w:r>
    </w:p>
    <w:p w14:paraId="7A7D427C" w14:textId="0E504F9E" w:rsidR="00547AD0" w:rsidRPr="00547AD0" w:rsidRDefault="00547AD0" w:rsidP="00547AD0">
      <w:pPr>
        <w:pStyle w:val="ListParagraph"/>
        <w:numPr>
          <w:ilvl w:val="2"/>
          <w:numId w:val="4"/>
        </w:numPr>
        <w:rPr>
          <w:lang w:val="el-GR"/>
        </w:rPr>
      </w:pPr>
      <w:r>
        <w:t xml:space="preserve"> </w:t>
      </w:r>
      <w:r w:rsidR="00DB0D0B">
        <w:t>SMB</w:t>
      </w:r>
    </w:p>
    <w:p w14:paraId="11572E70" w14:textId="1D8C336A" w:rsidR="00547AD0" w:rsidRDefault="00547AD0" w:rsidP="00547AD0">
      <w:pPr>
        <w:pStyle w:val="ListParagraph"/>
        <w:numPr>
          <w:ilvl w:val="2"/>
          <w:numId w:val="4"/>
        </w:numPr>
        <w:rPr>
          <w:lang w:val="el-GR"/>
        </w:rPr>
      </w:pPr>
      <w:r>
        <w:t xml:space="preserve"> </w:t>
      </w:r>
      <w:r w:rsidR="00A40457">
        <w:t>LLTD</w:t>
      </w:r>
    </w:p>
    <w:p w14:paraId="0C5663AE" w14:textId="3A0B0DE1" w:rsidR="00547AD0" w:rsidRPr="00547AD0" w:rsidRDefault="0011270C" w:rsidP="00547AD0">
      <w:pPr>
        <w:pStyle w:val="ListParagraph"/>
        <w:ind w:left="792"/>
      </w:pPr>
      <w:r w:rsidRPr="0011270C">
        <w:rPr>
          <w:noProof/>
        </w:rPr>
        <w:drawing>
          <wp:anchor distT="0" distB="0" distL="114300" distR="114300" simplePos="0" relativeHeight="251673600" behindDoc="0" locked="0" layoutInCell="1" allowOverlap="1" wp14:anchorId="2028E132" wp14:editId="792C2B23">
            <wp:simplePos x="0" y="0"/>
            <wp:positionH relativeFrom="column">
              <wp:posOffset>1689735</wp:posOffset>
            </wp:positionH>
            <wp:positionV relativeFrom="paragraph">
              <wp:posOffset>45085</wp:posOffset>
            </wp:positionV>
            <wp:extent cx="2203665" cy="2857500"/>
            <wp:effectExtent l="0" t="0" r="6350" b="0"/>
            <wp:wrapSquare wrapText="bothSides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l="56410" t="27578" r="20257" b="18633"/>
                    <a:stretch/>
                  </pic:blipFill>
                  <pic:spPr bwMode="auto">
                    <a:xfrm>
                      <a:off x="0" y="0"/>
                      <a:ext cx="220366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0AC0D" w14:textId="75414D4E" w:rsidR="0011270C" w:rsidRDefault="0011270C" w:rsidP="00C879A3"/>
    <w:p w14:paraId="28CAE043" w14:textId="321A779B" w:rsidR="00C879A3" w:rsidRDefault="00C879A3" w:rsidP="00C879A3">
      <w:pPr>
        <w:rPr>
          <w:lang w:val="el-GR"/>
        </w:rPr>
      </w:pPr>
    </w:p>
    <w:p w14:paraId="555312B4" w14:textId="76A84D0A" w:rsidR="0011270C" w:rsidRDefault="0011270C" w:rsidP="00C879A3">
      <w:pPr>
        <w:rPr>
          <w:lang w:val="el-GR"/>
        </w:rPr>
      </w:pPr>
    </w:p>
    <w:p w14:paraId="21C73917" w14:textId="100AA530" w:rsidR="0011270C" w:rsidRDefault="0011270C" w:rsidP="00C879A3">
      <w:pPr>
        <w:rPr>
          <w:lang w:val="el-GR"/>
        </w:rPr>
      </w:pPr>
    </w:p>
    <w:p w14:paraId="563F6600" w14:textId="5938F5ED" w:rsidR="0011270C" w:rsidRDefault="0011270C" w:rsidP="00C879A3">
      <w:pPr>
        <w:rPr>
          <w:lang w:val="el-GR"/>
        </w:rPr>
      </w:pPr>
    </w:p>
    <w:p w14:paraId="793F5C76" w14:textId="0ECB1321" w:rsidR="0011270C" w:rsidRDefault="0011270C" w:rsidP="00C879A3">
      <w:pPr>
        <w:rPr>
          <w:lang w:val="el-GR"/>
        </w:rPr>
      </w:pPr>
    </w:p>
    <w:p w14:paraId="1FA9A0FF" w14:textId="49921F77" w:rsidR="0011270C" w:rsidRDefault="0011270C" w:rsidP="00C879A3">
      <w:pPr>
        <w:rPr>
          <w:lang w:val="el-GR"/>
        </w:rPr>
      </w:pPr>
    </w:p>
    <w:p w14:paraId="05CE075A" w14:textId="4BFCC97B" w:rsidR="0011270C" w:rsidRDefault="0011270C" w:rsidP="00C879A3">
      <w:pPr>
        <w:rPr>
          <w:lang w:val="el-GR"/>
        </w:rPr>
      </w:pPr>
    </w:p>
    <w:p w14:paraId="3BCA5FF5" w14:textId="5DCFFF89" w:rsidR="0011270C" w:rsidRDefault="0011270C" w:rsidP="00C879A3">
      <w:pPr>
        <w:rPr>
          <w:lang w:val="el-GR"/>
        </w:rPr>
      </w:pPr>
    </w:p>
    <w:p w14:paraId="0F8B1A31" w14:textId="66788119" w:rsidR="0011270C" w:rsidRDefault="0011270C" w:rsidP="00C879A3">
      <w:pPr>
        <w:rPr>
          <w:lang w:val="el-GR"/>
        </w:rPr>
      </w:pPr>
    </w:p>
    <w:p w14:paraId="37FD77DF" w14:textId="11EC6D0C" w:rsidR="0011270C" w:rsidRDefault="0011270C" w:rsidP="00C879A3">
      <w:pPr>
        <w:rPr>
          <w:lang w:val="el-GR"/>
        </w:rPr>
      </w:pPr>
    </w:p>
    <w:p w14:paraId="36202054" w14:textId="09850E7C" w:rsidR="0011270C" w:rsidRDefault="0011270C" w:rsidP="00C879A3">
      <w:pPr>
        <w:rPr>
          <w:lang w:val="el-GR"/>
        </w:rPr>
      </w:pPr>
    </w:p>
    <w:p w14:paraId="508967F7" w14:textId="42663C0F" w:rsidR="0011270C" w:rsidRDefault="0011270C" w:rsidP="00C879A3">
      <w:pPr>
        <w:rPr>
          <w:lang w:val="el-GR"/>
        </w:rPr>
      </w:pPr>
    </w:p>
    <w:p w14:paraId="671AD04E" w14:textId="0AB63DC5" w:rsidR="0011270C" w:rsidRDefault="0011270C" w:rsidP="00C879A3">
      <w:pPr>
        <w:rPr>
          <w:lang w:val="el-GR"/>
        </w:rPr>
      </w:pPr>
    </w:p>
    <w:p w14:paraId="60231DFC" w14:textId="0FD263E9" w:rsidR="002E5C5B" w:rsidRDefault="0011270C" w:rsidP="001661A2">
      <w:pPr>
        <w:pStyle w:val="ListParagraph"/>
        <w:numPr>
          <w:ilvl w:val="1"/>
          <w:numId w:val="4"/>
        </w:num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6C82DB" wp14:editId="36C04474">
            <wp:simplePos x="0" y="0"/>
            <wp:positionH relativeFrom="column">
              <wp:posOffset>4206240</wp:posOffset>
            </wp:positionH>
            <wp:positionV relativeFrom="paragraph">
              <wp:posOffset>4445</wp:posOffset>
            </wp:positionV>
            <wp:extent cx="2298700" cy="2428875"/>
            <wp:effectExtent l="0" t="0" r="6350" b="9525"/>
            <wp:wrapSquare wrapText="bothSides"/>
            <wp:docPr id="2" name="Picture 2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xcel&#10;&#10;Description automatically generated"/>
                    <pic:cNvPicPr/>
                  </pic:nvPicPr>
                  <pic:blipFill rotWithShape="1">
                    <a:blip r:embed="rId8"/>
                    <a:srcRect l="37307" t="24616" r="35641" b="24558"/>
                    <a:stretch/>
                  </pic:blipFill>
                  <pic:spPr bwMode="auto">
                    <a:xfrm>
                      <a:off x="0" y="0"/>
                      <a:ext cx="22987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3CF">
        <w:rPr>
          <w:lang w:val="el-GR"/>
        </w:rPr>
        <w:t>Κ</w:t>
      </w:r>
      <w:r w:rsidR="002E5C5B" w:rsidRPr="002E5C5B">
        <w:rPr>
          <w:lang w:val="el-GR"/>
        </w:rPr>
        <w:t>ατασκευαστή</w:t>
      </w:r>
      <w:r w:rsidR="00C553CF">
        <w:rPr>
          <w:lang w:val="el-GR"/>
        </w:rPr>
        <w:t>ς</w:t>
      </w:r>
      <w:r w:rsidR="002E5C5B" w:rsidRPr="002E5C5B">
        <w:rPr>
          <w:lang w:val="el-GR"/>
        </w:rPr>
        <w:t xml:space="preserve"> της κάρτας δικτύωσης: </w:t>
      </w:r>
    </w:p>
    <w:p w14:paraId="488329BD" w14:textId="59313EA3" w:rsidR="001661A2" w:rsidRPr="00FE1929" w:rsidRDefault="00D24067" w:rsidP="00FE1929">
      <w:pPr>
        <w:ind w:left="720"/>
        <w:rPr>
          <w:lang w:val="el-GR"/>
        </w:rPr>
      </w:pPr>
      <w:r w:rsidRPr="00FE1929">
        <w:rPr>
          <w:lang w:val="el-GR"/>
        </w:rPr>
        <w:t>Qualcomm Atheros Communications Inc.</w:t>
      </w:r>
    </w:p>
    <w:p w14:paraId="513CC94F" w14:textId="71D00CA8" w:rsidR="001661A2" w:rsidRDefault="001661A2" w:rsidP="001661A2">
      <w:pPr>
        <w:pStyle w:val="ListParagraph"/>
        <w:ind w:left="792"/>
      </w:pPr>
    </w:p>
    <w:p w14:paraId="55826ABD" w14:textId="0745A91C" w:rsidR="001661A2" w:rsidRDefault="001661A2" w:rsidP="001661A2">
      <w:pPr>
        <w:pStyle w:val="ListParagraph"/>
        <w:ind w:left="792"/>
      </w:pPr>
    </w:p>
    <w:p w14:paraId="16753F7C" w14:textId="2B11473F" w:rsidR="001661A2" w:rsidRDefault="001661A2" w:rsidP="001661A2">
      <w:pPr>
        <w:pStyle w:val="ListParagraph"/>
        <w:ind w:left="792"/>
      </w:pPr>
    </w:p>
    <w:p w14:paraId="50E71580" w14:textId="4C30B2A1" w:rsidR="001661A2" w:rsidRDefault="001661A2" w:rsidP="001661A2">
      <w:pPr>
        <w:pStyle w:val="ListParagraph"/>
        <w:ind w:left="792"/>
      </w:pPr>
    </w:p>
    <w:p w14:paraId="0341B03F" w14:textId="0A1307A1" w:rsidR="001661A2" w:rsidRDefault="001661A2" w:rsidP="001661A2">
      <w:pPr>
        <w:pStyle w:val="ListParagraph"/>
        <w:ind w:left="792"/>
      </w:pPr>
    </w:p>
    <w:p w14:paraId="17185B73" w14:textId="1C78F87A" w:rsidR="001661A2" w:rsidRDefault="001661A2" w:rsidP="001661A2">
      <w:pPr>
        <w:pStyle w:val="ListParagraph"/>
        <w:ind w:left="792"/>
      </w:pPr>
    </w:p>
    <w:p w14:paraId="67E12344" w14:textId="4312E013" w:rsidR="001661A2" w:rsidRDefault="001661A2" w:rsidP="001661A2">
      <w:pPr>
        <w:pStyle w:val="ListParagraph"/>
        <w:ind w:left="792"/>
      </w:pPr>
    </w:p>
    <w:p w14:paraId="462B1E81" w14:textId="7F3E2063" w:rsidR="001661A2" w:rsidRDefault="001661A2" w:rsidP="001661A2">
      <w:pPr>
        <w:pStyle w:val="ListParagraph"/>
        <w:ind w:left="792"/>
      </w:pPr>
    </w:p>
    <w:p w14:paraId="0D6D7AE4" w14:textId="041764B7" w:rsidR="001661A2" w:rsidRDefault="001661A2" w:rsidP="001661A2">
      <w:pPr>
        <w:pStyle w:val="ListParagraph"/>
        <w:ind w:left="792"/>
        <w:rPr>
          <w:lang w:val="el-GR"/>
        </w:rPr>
      </w:pPr>
    </w:p>
    <w:p w14:paraId="107F613A" w14:textId="01C1B003" w:rsidR="0011270C" w:rsidRDefault="0011270C" w:rsidP="001661A2">
      <w:pPr>
        <w:pStyle w:val="ListParagraph"/>
        <w:ind w:left="792"/>
        <w:rPr>
          <w:lang w:val="el-GR"/>
        </w:rPr>
      </w:pPr>
    </w:p>
    <w:p w14:paraId="7E8A1091" w14:textId="11AA94B3" w:rsidR="0011270C" w:rsidRDefault="0011270C" w:rsidP="001661A2">
      <w:pPr>
        <w:pStyle w:val="ListParagraph"/>
        <w:ind w:left="792"/>
        <w:rPr>
          <w:lang w:val="el-GR"/>
        </w:rPr>
      </w:pPr>
    </w:p>
    <w:p w14:paraId="5817518C" w14:textId="77777777" w:rsidR="0011270C" w:rsidRPr="001661A2" w:rsidRDefault="0011270C" w:rsidP="001661A2">
      <w:pPr>
        <w:pStyle w:val="ListParagraph"/>
        <w:ind w:left="792"/>
        <w:rPr>
          <w:lang w:val="el-GR"/>
        </w:rPr>
      </w:pPr>
    </w:p>
    <w:p w14:paraId="6C59EA97" w14:textId="6C2F088D" w:rsidR="001661A2" w:rsidRPr="001661A2" w:rsidRDefault="001661A2" w:rsidP="001661A2">
      <w:pPr>
        <w:pStyle w:val="ListParagraph"/>
        <w:numPr>
          <w:ilvl w:val="1"/>
          <w:numId w:val="4"/>
        </w:numPr>
        <w:rPr>
          <w:lang w:val="el-GR"/>
        </w:rPr>
      </w:pPr>
      <w:r w:rsidRPr="001661A2">
        <w:rPr>
          <w:lang w:val="el-GR"/>
        </w:rPr>
        <w:t>Τη θέση της στο PCI bus του υπολογιστή:</w:t>
      </w:r>
    </w:p>
    <w:p w14:paraId="30990209" w14:textId="69EC9721" w:rsidR="0041345C" w:rsidRDefault="001661A2" w:rsidP="00D24067">
      <w:pPr>
        <w:pStyle w:val="ListParagraph"/>
      </w:pPr>
      <w:r w:rsidRPr="001661A2">
        <w:t>PCI Slot 8 (PCI bus 2, device 0, function 0)</w:t>
      </w:r>
      <w:r>
        <w:t xml:space="preserve"> </w:t>
      </w:r>
    </w:p>
    <w:p w14:paraId="096F4210" w14:textId="644AA12B" w:rsidR="001661A2" w:rsidRDefault="001661A2" w:rsidP="001661A2"/>
    <w:p w14:paraId="35270FCD" w14:textId="3C559231" w:rsidR="001661A2" w:rsidRDefault="001661A2" w:rsidP="001661A2"/>
    <w:p w14:paraId="29848DE5" w14:textId="692FA564" w:rsidR="001661A2" w:rsidRDefault="0011270C" w:rsidP="001661A2">
      <w:r>
        <w:rPr>
          <w:noProof/>
        </w:rPr>
        <w:drawing>
          <wp:anchor distT="0" distB="0" distL="114300" distR="114300" simplePos="0" relativeHeight="251665408" behindDoc="0" locked="0" layoutInCell="1" allowOverlap="1" wp14:anchorId="5E124670" wp14:editId="6BAB83C8">
            <wp:simplePos x="0" y="0"/>
            <wp:positionH relativeFrom="column">
              <wp:posOffset>4097381</wp:posOffset>
            </wp:positionH>
            <wp:positionV relativeFrom="paragraph">
              <wp:posOffset>-202565</wp:posOffset>
            </wp:positionV>
            <wp:extent cx="2331720" cy="2749341"/>
            <wp:effectExtent l="0" t="0" r="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48461" t="7976" r="25770" b="38006"/>
                    <a:stretch/>
                  </pic:blipFill>
                  <pic:spPr bwMode="auto">
                    <a:xfrm>
                      <a:off x="0" y="0"/>
                      <a:ext cx="2331720" cy="274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CBD6D" w14:textId="77777777" w:rsidR="001661A2" w:rsidRDefault="001661A2" w:rsidP="001661A2"/>
    <w:p w14:paraId="45012F4F" w14:textId="77777777" w:rsidR="001661A2" w:rsidRPr="001661A2" w:rsidRDefault="001661A2" w:rsidP="001661A2"/>
    <w:p w14:paraId="286DBA62" w14:textId="14940950" w:rsidR="0041345C" w:rsidRPr="001661A2" w:rsidRDefault="0041345C" w:rsidP="00D24067">
      <w:pPr>
        <w:pStyle w:val="ListParagraph"/>
      </w:pPr>
    </w:p>
    <w:p w14:paraId="0E35EF06" w14:textId="171BAE11" w:rsidR="0041345C" w:rsidRPr="001661A2" w:rsidRDefault="0041345C" w:rsidP="00D24067">
      <w:pPr>
        <w:pStyle w:val="ListParagraph"/>
      </w:pPr>
    </w:p>
    <w:p w14:paraId="3E813BBD" w14:textId="6819B79C" w:rsidR="0041345C" w:rsidRPr="001661A2" w:rsidRDefault="0041345C" w:rsidP="00D24067">
      <w:pPr>
        <w:pStyle w:val="ListParagraph"/>
      </w:pPr>
    </w:p>
    <w:p w14:paraId="15C31943" w14:textId="77777777" w:rsidR="0041345C" w:rsidRPr="001661A2" w:rsidRDefault="0041345C" w:rsidP="00D24067">
      <w:pPr>
        <w:pStyle w:val="ListParagraph"/>
      </w:pPr>
    </w:p>
    <w:p w14:paraId="5EF5809F" w14:textId="50A97FA9" w:rsidR="00D24067" w:rsidRPr="001661A2" w:rsidRDefault="00D24067" w:rsidP="00D24067">
      <w:pPr>
        <w:pStyle w:val="ListParagraph"/>
      </w:pPr>
    </w:p>
    <w:p w14:paraId="27748655" w14:textId="11D2983A" w:rsidR="00D24067" w:rsidRPr="001661A2" w:rsidRDefault="00D24067" w:rsidP="0041345C">
      <w:pPr>
        <w:pStyle w:val="ListParagraph"/>
      </w:pPr>
    </w:p>
    <w:p w14:paraId="39134F41" w14:textId="5138CE29" w:rsidR="0041345C" w:rsidRPr="001661A2" w:rsidRDefault="0041345C" w:rsidP="001661A2">
      <w:pPr>
        <w:pStyle w:val="ListParagraph"/>
        <w:ind w:left="0"/>
        <w:rPr>
          <w:b/>
          <w:bCs/>
        </w:rPr>
      </w:pPr>
    </w:p>
    <w:p w14:paraId="4D9C30C6" w14:textId="77777777" w:rsidR="00BE19EF" w:rsidRPr="001661A2" w:rsidRDefault="00BE19EF" w:rsidP="0041345C">
      <w:pPr>
        <w:pStyle w:val="ListParagraph"/>
        <w:rPr>
          <w:noProof/>
        </w:rPr>
      </w:pPr>
    </w:p>
    <w:p w14:paraId="0241F969" w14:textId="0E124AB9" w:rsidR="0041345C" w:rsidRPr="0011270C" w:rsidRDefault="0041345C" w:rsidP="0041345C">
      <w:pPr>
        <w:pStyle w:val="ListParagraph"/>
        <w:rPr>
          <w:b/>
          <w:bCs/>
        </w:rPr>
      </w:pPr>
      <w:r w:rsidRPr="0011270C">
        <w:t xml:space="preserve"> </w:t>
      </w:r>
    </w:p>
    <w:p w14:paraId="7E037937" w14:textId="20AB1B05" w:rsidR="0041345C" w:rsidRPr="0011270C" w:rsidRDefault="0041345C" w:rsidP="0041345C">
      <w:pPr>
        <w:rPr>
          <w:b/>
          <w:bCs/>
        </w:rPr>
      </w:pPr>
    </w:p>
    <w:p w14:paraId="7CBAF37D" w14:textId="1A1D32AA" w:rsidR="0041345C" w:rsidRPr="0011270C" w:rsidRDefault="0041345C" w:rsidP="0041345C">
      <w:pPr>
        <w:rPr>
          <w:noProof/>
        </w:rPr>
      </w:pPr>
    </w:p>
    <w:p w14:paraId="06A672B7" w14:textId="17A68EE7" w:rsidR="0041345C" w:rsidRPr="0011270C" w:rsidRDefault="0041345C" w:rsidP="0041345C">
      <w:pPr>
        <w:rPr>
          <w:b/>
          <w:bCs/>
        </w:rPr>
      </w:pPr>
    </w:p>
    <w:p w14:paraId="14F09C6C" w14:textId="72DFFB72" w:rsidR="0041345C" w:rsidRPr="0011270C" w:rsidRDefault="0041345C" w:rsidP="0041345C">
      <w:pPr>
        <w:rPr>
          <w:b/>
          <w:bCs/>
        </w:rPr>
      </w:pPr>
    </w:p>
    <w:p w14:paraId="28424EA9" w14:textId="45A5179B" w:rsidR="0041345C" w:rsidRPr="0011270C" w:rsidRDefault="0041345C" w:rsidP="0041345C">
      <w:pPr>
        <w:rPr>
          <w:b/>
          <w:bCs/>
        </w:rPr>
      </w:pPr>
    </w:p>
    <w:p w14:paraId="61450920" w14:textId="535B8DC7" w:rsidR="0041345C" w:rsidRPr="0011270C" w:rsidRDefault="0041345C" w:rsidP="0041345C">
      <w:pPr>
        <w:rPr>
          <w:b/>
          <w:bCs/>
        </w:rPr>
      </w:pPr>
    </w:p>
    <w:p w14:paraId="2156B56F" w14:textId="23CE84B0" w:rsidR="0041345C" w:rsidRPr="0011270C" w:rsidRDefault="0041345C" w:rsidP="0041345C">
      <w:pPr>
        <w:rPr>
          <w:b/>
          <w:bCs/>
        </w:rPr>
      </w:pPr>
    </w:p>
    <w:p w14:paraId="0C7F78A1" w14:textId="7F5A87B1" w:rsidR="0041345C" w:rsidRPr="0011270C" w:rsidRDefault="0041345C" w:rsidP="0041345C">
      <w:pPr>
        <w:rPr>
          <w:b/>
          <w:bCs/>
        </w:rPr>
      </w:pPr>
    </w:p>
    <w:p w14:paraId="63216DEF" w14:textId="3EFA8992" w:rsidR="0041345C" w:rsidRPr="0011270C" w:rsidRDefault="0041345C" w:rsidP="0041345C">
      <w:pPr>
        <w:rPr>
          <w:b/>
          <w:bCs/>
        </w:rPr>
      </w:pPr>
    </w:p>
    <w:p w14:paraId="134B46D9" w14:textId="258F48B1" w:rsidR="0041345C" w:rsidRPr="001661A2" w:rsidRDefault="00CA3AE8" w:rsidP="001661A2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B08539" wp14:editId="1C3B4230">
            <wp:simplePos x="0" y="0"/>
            <wp:positionH relativeFrom="margin">
              <wp:posOffset>3665220</wp:posOffset>
            </wp:positionH>
            <wp:positionV relativeFrom="paragraph">
              <wp:posOffset>13970</wp:posOffset>
            </wp:positionV>
            <wp:extent cx="2453005" cy="2566035"/>
            <wp:effectExtent l="0" t="0" r="4445" b="5715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52051" t="12991" r="20257" b="35499"/>
                    <a:stretch/>
                  </pic:blipFill>
                  <pic:spPr bwMode="auto">
                    <a:xfrm>
                      <a:off x="0" y="0"/>
                      <a:ext cx="2453005" cy="256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1A2" w:rsidRPr="001661A2">
        <w:rPr>
          <w:lang w:val="el-GR"/>
        </w:rPr>
        <w:t xml:space="preserve">1.7 </w:t>
      </w:r>
      <w:r w:rsidR="0041345C" w:rsidRPr="001661A2">
        <w:rPr>
          <w:lang w:val="el-GR"/>
        </w:rPr>
        <w:t>Έκδοση του οδηγού (</w:t>
      </w:r>
      <w:r w:rsidR="0041345C" w:rsidRPr="0041345C">
        <w:t>driver</w:t>
      </w:r>
      <w:r w:rsidR="0041345C" w:rsidRPr="001661A2">
        <w:rPr>
          <w:lang w:val="el-GR"/>
        </w:rPr>
        <w:t xml:space="preserve">) της κάρτας: </w:t>
      </w:r>
      <w:r w:rsidR="006319B2" w:rsidRPr="001661A2">
        <w:rPr>
          <w:lang w:val="el-GR"/>
        </w:rPr>
        <w:t>10.0.0.341</w:t>
      </w:r>
    </w:p>
    <w:p w14:paraId="1AB7FE83" w14:textId="734557E7" w:rsidR="00F43734" w:rsidRPr="00E26A3B" w:rsidRDefault="00F43734" w:rsidP="00F43734">
      <w:pPr>
        <w:pStyle w:val="ListParagraph"/>
        <w:rPr>
          <w:lang w:val="el-GR"/>
        </w:rPr>
      </w:pPr>
      <w:r>
        <w:t>T</w:t>
      </w:r>
      <w:r w:rsidRPr="00F43734">
        <w:rPr>
          <w:lang w:val="el-GR"/>
        </w:rPr>
        <w:t>ο όνομα του σχετικού αρχείου:</w:t>
      </w:r>
      <w:r w:rsidR="00E26A3B" w:rsidRPr="00E26A3B">
        <w:rPr>
          <w:lang w:val="el-GR"/>
        </w:rPr>
        <w:t xml:space="preserve"> </w:t>
      </w:r>
      <w:r w:rsidR="00E26A3B">
        <w:t>athw</w:t>
      </w:r>
      <w:r w:rsidR="00E26A3B" w:rsidRPr="00E26A3B">
        <w:rPr>
          <w:lang w:val="el-GR"/>
        </w:rPr>
        <w:t>10</w:t>
      </w:r>
      <w:r w:rsidR="00E26A3B">
        <w:t>x</w:t>
      </w:r>
      <w:r w:rsidR="00E26A3B" w:rsidRPr="00E26A3B">
        <w:rPr>
          <w:lang w:val="el-GR"/>
        </w:rPr>
        <w:t>.</w:t>
      </w:r>
      <w:r w:rsidR="00E26A3B">
        <w:t>sys</w:t>
      </w:r>
    </w:p>
    <w:p w14:paraId="0CEC5F50" w14:textId="464A2D35" w:rsidR="0041345C" w:rsidRPr="00F43734" w:rsidRDefault="00CA3AE8" w:rsidP="0041345C">
      <w:pPr>
        <w:rPr>
          <w:lang w:val="el-GR"/>
        </w:rPr>
      </w:pPr>
      <w:r w:rsidRPr="00CA3AE8">
        <w:rPr>
          <w:noProof/>
        </w:rPr>
        <w:drawing>
          <wp:anchor distT="0" distB="0" distL="114300" distR="114300" simplePos="0" relativeHeight="251669504" behindDoc="0" locked="0" layoutInCell="1" allowOverlap="1" wp14:anchorId="09CC5C3D" wp14:editId="2C58943E">
            <wp:simplePos x="0" y="0"/>
            <wp:positionH relativeFrom="column">
              <wp:posOffset>1661160</wp:posOffset>
            </wp:positionH>
            <wp:positionV relativeFrom="paragraph">
              <wp:posOffset>46990</wp:posOffset>
            </wp:positionV>
            <wp:extent cx="1775460" cy="2191385"/>
            <wp:effectExtent l="0" t="0" r="0" b="0"/>
            <wp:wrapSquare wrapText="bothSides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l="56026" t="12307" r="21538" b="38462"/>
                    <a:stretch/>
                  </pic:blipFill>
                  <pic:spPr bwMode="auto">
                    <a:xfrm>
                      <a:off x="0" y="0"/>
                      <a:ext cx="1775460" cy="219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83F15" w14:textId="1AEFF47E" w:rsidR="0041345C" w:rsidRPr="00F43734" w:rsidRDefault="0041345C" w:rsidP="0041345C">
      <w:pPr>
        <w:rPr>
          <w:lang w:val="el-GR"/>
        </w:rPr>
      </w:pPr>
    </w:p>
    <w:p w14:paraId="7E420764" w14:textId="5FCE4570" w:rsidR="0041345C" w:rsidRDefault="0041345C" w:rsidP="0041345C">
      <w:pPr>
        <w:rPr>
          <w:lang w:val="el-GR"/>
        </w:rPr>
      </w:pPr>
    </w:p>
    <w:p w14:paraId="75D4E70D" w14:textId="77777777" w:rsidR="00CA3AE8" w:rsidRPr="00CA3AE8" w:rsidRDefault="00CA3AE8" w:rsidP="0041345C">
      <w:pPr>
        <w:rPr>
          <w:lang w:val="el-GR"/>
        </w:rPr>
      </w:pPr>
    </w:p>
    <w:p w14:paraId="600E85E6" w14:textId="6D0E0F95" w:rsidR="000A21D9" w:rsidRDefault="000A21D9" w:rsidP="0041345C">
      <w:pPr>
        <w:rPr>
          <w:lang w:val="el-GR"/>
        </w:rPr>
      </w:pPr>
    </w:p>
    <w:p w14:paraId="6295EF95" w14:textId="5474B8F4" w:rsidR="000A21D9" w:rsidRDefault="000A21D9" w:rsidP="0041345C">
      <w:pPr>
        <w:rPr>
          <w:lang w:val="el-GR"/>
        </w:rPr>
      </w:pPr>
    </w:p>
    <w:p w14:paraId="1C3FDFD5" w14:textId="3BC2BD77" w:rsidR="000A21D9" w:rsidRDefault="000A21D9" w:rsidP="0041345C">
      <w:pPr>
        <w:rPr>
          <w:lang w:val="el-GR"/>
        </w:rPr>
      </w:pPr>
    </w:p>
    <w:p w14:paraId="5523AC3E" w14:textId="72999393" w:rsidR="000A21D9" w:rsidRDefault="000A21D9" w:rsidP="0041345C">
      <w:pPr>
        <w:rPr>
          <w:lang w:val="el-GR"/>
        </w:rPr>
      </w:pPr>
    </w:p>
    <w:p w14:paraId="3D5C6E64" w14:textId="41AD2134" w:rsidR="000A21D9" w:rsidRPr="00F43734" w:rsidRDefault="00BE19EF" w:rsidP="0041345C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6502B4" wp14:editId="32C7D1D7">
            <wp:simplePos x="0" y="0"/>
            <wp:positionH relativeFrom="column">
              <wp:posOffset>4046220</wp:posOffset>
            </wp:positionH>
            <wp:positionV relativeFrom="paragraph">
              <wp:posOffset>113665</wp:posOffset>
            </wp:positionV>
            <wp:extent cx="2026920" cy="2415540"/>
            <wp:effectExtent l="0" t="0" r="0" b="3810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48333" t="8889" r="26282" b="37322"/>
                    <a:stretch/>
                  </pic:blipFill>
                  <pic:spPr bwMode="auto">
                    <a:xfrm>
                      <a:off x="0" y="0"/>
                      <a:ext cx="202692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D549" w14:textId="72910D03" w:rsidR="0041345C" w:rsidRDefault="00E25484" w:rsidP="00AB5FA7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>Δ</w:t>
      </w:r>
      <w:r w:rsidRPr="000A21D9">
        <w:rPr>
          <w:lang w:val="el-GR"/>
        </w:rPr>
        <w:t>ιακοπή (</w:t>
      </w:r>
      <w:r w:rsidRPr="00E25484">
        <w:t>interrupt</w:t>
      </w:r>
      <w:r w:rsidRPr="000A21D9">
        <w:rPr>
          <w:lang w:val="el-GR"/>
        </w:rPr>
        <w:t xml:space="preserve"> – </w:t>
      </w:r>
      <w:r w:rsidRPr="00E25484">
        <w:t>IRQ</w:t>
      </w:r>
      <w:r w:rsidRPr="000A21D9">
        <w:rPr>
          <w:lang w:val="el-GR"/>
        </w:rPr>
        <w:t>) που χρησιμοποιεί</w:t>
      </w:r>
      <w:r w:rsidR="000A21D9">
        <w:rPr>
          <w:lang w:val="el-GR"/>
        </w:rPr>
        <w:t>:</w:t>
      </w:r>
    </w:p>
    <w:p w14:paraId="04E69AF4" w14:textId="48F5CE04" w:rsidR="00BE19EF" w:rsidRPr="00CA3AE8" w:rsidRDefault="00CA3AE8" w:rsidP="00BE19EF">
      <w:pPr>
        <w:pStyle w:val="ListParagraph"/>
      </w:pPr>
      <w:r>
        <w:rPr>
          <w:lang w:val="el-GR"/>
        </w:rPr>
        <w:t>0</w:t>
      </w:r>
      <w:r>
        <w:t>x00000010 (16)</w:t>
      </w:r>
    </w:p>
    <w:p w14:paraId="645926A3" w14:textId="3A0DBE20" w:rsidR="00264CE3" w:rsidRPr="000A21D9" w:rsidRDefault="00264CE3" w:rsidP="00264CE3">
      <w:pPr>
        <w:pStyle w:val="ListParagraph"/>
        <w:rPr>
          <w:lang w:val="el-GR"/>
        </w:rPr>
      </w:pPr>
    </w:p>
    <w:p w14:paraId="777DD13E" w14:textId="4804016E" w:rsidR="00264CE3" w:rsidRPr="000A21D9" w:rsidRDefault="00264CE3" w:rsidP="00264CE3">
      <w:pPr>
        <w:pStyle w:val="ListParagraph"/>
        <w:rPr>
          <w:lang w:val="el-GR"/>
        </w:rPr>
      </w:pPr>
    </w:p>
    <w:p w14:paraId="350FB3BD" w14:textId="57C280A5" w:rsidR="00B13D71" w:rsidRPr="000A21D9" w:rsidRDefault="00B13D71" w:rsidP="00AB5FA7">
      <w:pPr>
        <w:rPr>
          <w:noProof/>
          <w:lang w:val="el-GR"/>
        </w:rPr>
      </w:pPr>
    </w:p>
    <w:p w14:paraId="1CB1348F" w14:textId="6522CF47" w:rsidR="00DA5F43" w:rsidRPr="000A21D9" w:rsidRDefault="00DA5F43" w:rsidP="00AB5FA7">
      <w:pPr>
        <w:rPr>
          <w:lang w:val="el-GR"/>
        </w:rPr>
      </w:pPr>
    </w:p>
    <w:p w14:paraId="2F19EAD2" w14:textId="61656F83" w:rsidR="00DA5F43" w:rsidRPr="000A21D9" w:rsidRDefault="00DA5F43" w:rsidP="00AB5FA7">
      <w:pPr>
        <w:rPr>
          <w:lang w:val="el-GR"/>
        </w:rPr>
      </w:pPr>
    </w:p>
    <w:p w14:paraId="406413D1" w14:textId="5A59160F" w:rsidR="00DA5F43" w:rsidRPr="000A21D9" w:rsidRDefault="00DA5F43" w:rsidP="00AB5FA7">
      <w:pPr>
        <w:rPr>
          <w:lang w:val="el-GR"/>
        </w:rPr>
      </w:pPr>
    </w:p>
    <w:p w14:paraId="6AC6E436" w14:textId="1794E8D9" w:rsidR="00D24067" w:rsidRPr="000A21D9" w:rsidRDefault="00D24067" w:rsidP="00AB5FA7">
      <w:pPr>
        <w:rPr>
          <w:noProof/>
          <w:lang w:val="el-GR"/>
        </w:rPr>
      </w:pPr>
    </w:p>
    <w:p w14:paraId="26B03530" w14:textId="17625318" w:rsidR="00DA5F43" w:rsidRPr="000A21D9" w:rsidRDefault="00DA5F43" w:rsidP="00AB5FA7">
      <w:pPr>
        <w:rPr>
          <w:lang w:val="el-GR"/>
        </w:rPr>
      </w:pPr>
    </w:p>
    <w:p w14:paraId="693D8259" w14:textId="77BE80F2" w:rsidR="00DA5F43" w:rsidRPr="000A21D9" w:rsidRDefault="00DA5F43" w:rsidP="00AB5FA7">
      <w:pPr>
        <w:rPr>
          <w:lang w:val="el-GR"/>
        </w:rPr>
      </w:pPr>
    </w:p>
    <w:p w14:paraId="6265C457" w14:textId="7534FD8E" w:rsidR="00DA5F43" w:rsidRPr="000A21D9" w:rsidRDefault="00DA5F43" w:rsidP="00AB5FA7">
      <w:pPr>
        <w:rPr>
          <w:lang w:val="el-GR"/>
        </w:rPr>
      </w:pPr>
    </w:p>
    <w:p w14:paraId="6CC0ABD7" w14:textId="77777777" w:rsidR="00DA5F43" w:rsidRPr="000A21D9" w:rsidRDefault="00DA5F43" w:rsidP="00AB5FA7">
      <w:pPr>
        <w:rPr>
          <w:lang w:val="el-GR"/>
        </w:rPr>
      </w:pPr>
    </w:p>
    <w:p w14:paraId="40CC6121" w14:textId="77777777" w:rsidR="00DA5F43" w:rsidRPr="000A21D9" w:rsidRDefault="00DA5F43" w:rsidP="00AB5FA7">
      <w:pPr>
        <w:rPr>
          <w:noProof/>
          <w:lang w:val="el-GR"/>
        </w:rPr>
      </w:pPr>
    </w:p>
    <w:p w14:paraId="337EE500" w14:textId="79F40E57" w:rsidR="005A0382" w:rsidRPr="00CA3AE8" w:rsidRDefault="0075299C" w:rsidP="00AB5FA7">
      <w:pPr>
        <w:rPr>
          <w:b/>
          <w:bCs/>
          <w:lang w:val="el-GR"/>
        </w:rPr>
      </w:pPr>
      <w:r w:rsidRPr="00CA3AE8">
        <w:rPr>
          <w:b/>
          <w:bCs/>
          <w:lang w:val="el-GR"/>
        </w:rPr>
        <w:t>4. Γενικές Ερωτήσεις και Ασκήσεις</w:t>
      </w:r>
    </w:p>
    <w:p w14:paraId="1097F2CA" w14:textId="673101AE" w:rsidR="0075299C" w:rsidRDefault="00D209B8" w:rsidP="00AB5FA7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>Η πρόταση ότι ό</w:t>
      </w:r>
      <w:r w:rsidRPr="00D209B8">
        <w:rPr>
          <w:lang w:val="el-GR"/>
        </w:rPr>
        <w:t>ταν αυξάνει η γεωγραφική απόσταση δύο κόμβων αυξάνει αναλογικά η συνολική καθυστέρηση ενός πλαισίου, από τη στιγμή που θα αρχίσει η αποστολή του από τον ένα κόμβο μέχρι τη στιγμή που θα παραληφθεί από τον άλλο κόμβο</w:t>
      </w:r>
      <w:r>
        <w:rPr>
          <w:lang w:val="el-GR"/>
        </w:rPr>
        <w:t xml:space="preserve"> είναι </w:t>
      </w:r>
      <w:r w:rsidRPr="000B10F4">
        <w:rPr>
          <w:u w:val="single"/>
          <w:lang w:val="el-GR"/>
        </w:rPr>
        <w:t>σωστή</w:t>
      </w:r>
      <w:r>
        <w:rPr>
          <w:lang w:val="el-GR"/>
        </w:rPr>
        <w:t>, αφού</w:t>
      </w:r>
      <w:r w:rsidR="00F631C0">
        <w:rPr>
          <w:lang w:val="el-GR"/>
        </w:rPr>
        <w:t xml:space="preserve"> στον συνολικό χρόνο καθυστέρησης μετάδοσης του πακέτου συμπεριλαμβάνεται ο </w:t>
      </w:r>
      <w:r w:rsidR="00F631C0" w:rsidRPr="00F631C0">
        <w:rPr>
          <w:lang w:val="el-GR"/>
        </w:rPr>
        <w:t xml:space="preserve">χρόνος </w:t>
      </w:r>
      <w:r w:rsidR="00603247" w:rsidRPr="00F631C0">
        <w:rPr>
          <w:lang w:val="el-GR"/>
        </w:rPr>
        <w:t>μετάδοσης</w:t>
      </w:r>
      <w:r w:rsidR="00F631C0">
        <w:rPr>
          <w:lang w:val="el-GR"/>
        </w:rPr>
        <w:t xml:space="preserve">, ο οποίος είναι το </w:t>
      </w:r>
      <w:r w:rsidR="00603247" w:rsidRPr="00F631C0">
        <w:rPr>
          <w:lang w:val="el-GR"/>
        </w:rPr>
        <w:t>μέγεθος</w:t>
      </w:r>
      <w:r w:rsidR="00F631C0" w:rsidRPr="00F631C0">
        <w:rPr>
          <w:lang w:val="el-GR"/>
        </w:rPr>
        <w:t xml:space="preserve"> πακέτου / ρυθµός </w:t>
      </w:r>
      <w:r w:rsidR="00603247" w:rsidRPr="00F631C0">
        <w:rPr>
          <w:lang w:val="el-GR"/>
        </w:rPr>
        <w:t>συνδέσμου</w:t>
      </w:r>
      <w:r w:rsidR="00F631C0">
        <w:rPr>
          <w:lang w:val="el-GR"/>
        </w:rPr>
        <w:t xml:space="preserve">, αλλά και ο </w:t>
      </w:r>
      <w:r w:rsidR="00F631C0" w:rsidRPr="00F631C0">
        <w:rPr>
          <w:lang w:val="el-GR"/>
        </w:rPr>
        <w:t>χρόνος διάδοσης</w:t>
      </w:r>
      <w:r w:rsidR="00F631C0">
        <w:rPr>
          <w:lang w:val="el-GR"/>
        </w:rPr>
        <w:t xml:space="preserve">, ο οποίος υπολογίζεται από  τον τύπο: </w:t>
      </w:r>
      <w:r w:rsidR="00F631C0" w:rsidRPr="00F631C0">
        <w:rPr>
          <w:lang w:val="el-GR"/>
        </w:rPr>
        <w:t>απόσταση / ταχύτητα φωτός</w:t>
      </w:r>
      <w:r w:rsidR="00F631C0">
        <w:rPr>
          <w:lang w:val="el-GR"/>
        </w:rPr>
        <w:t xml:space="preserve">. Επομένως αν </w:t>
      </w:r>
      <w:r w:rsidR="00F631C0">
        <w:rPr>
          <w:lang w:val="el-GR"/>
        </w:rPr>
        <w:lastRenderedPageBreak/>
        <w:t>αυξηθεί η απόσταση μεταξύ των κόμβων, αυξάνεται και η συνολική καθυστέρηση του πλαισίου.</w:t>
      </w:r>
      <w:r w:rsidR="000B10F4">
        <w:rPr>
          <w:lang w:val="el-GR"/>
        </w:rPr>
        <w:t xml:space="preserve"> Επιπλέον σ</w:t>
      </w:r>
      <w:r w:rsidR="000B10F4" w:rsidRPr="000B10F4">
        <w:rPr>
          <w:lang w:val="el-GR"/>
        </w:rPr>
        <w:t>την καθυστέρηση αυτή προστίθεται χρόνος αναµονής έως την έναρξη της µετάδοσης</w:t>
      </w:r>
      <w:r w:rsidR="000B10F4">
        <w:rPr>
          <w:lang w:val="el-GR"/>
        </w:rPr>
        <w:t>, ο οποίος όμως για την περίπτωση μας δεν διαδραματίζει κάποιο σημαντικό ρόλο.</w:t>
      </w:r>
    </w:p>
    <w:p w14:paraId="5E1A5C08" w14:textId="52F0553C" w:rsidR="000B10F4" w:rsidRPr="002A3A58" w:rsidRDefault="000B10F4" w:rsidP="00AB5FA7">
      <w:pPr>
        <w:pStyle w:val="ListParagraph"/>
        <w:rPr>
          <w:lang w:val="el-GR"/>
        </w:rPr>
      </w:pPr>
      <w:r w:rsidRPr="000B10F4">
        <w:rPr>
          <w:lang w:val="el-GR"/>
        </w:rPr>
        <w:t>Η πρόταση ότι όταν αυξάνει το μήκος ενός πλαισίου αυξάνει αναλογικά η συνολική καθυστέρηση του από τη στιγμή που θα αρχίσει η αποστολή του μέχρι τη στιγμή που θα παραληφθεί από τον άλλο κόμβο</w:t>
      </w:r>
      <w:r w:rsidR="00D269C1">
        <w:rPr>
          <w:lang w:val="el-GR"/>
        </w:rPr>
        <w:t xml:space="preserve"> είναι επίσης σωστή, λόγω του πρώτου μέρους της προηγούμενης δικαιολόγησης, δηλαδή ότι η σ</w:t>
      </w:r>
      <w:r w:rsidR="00D269C1" w:rsidRPr="00D269C1">
        <w:rPr>
          <w:lang w:val="el-GR"/>
        </w:rPr>
        <w:t>υνολική καθυστέρηση µετάδοσης</w:t>
      </w:r>
      <w:r w:rsidR="00D269C1">
        <w:rPr>
          <w:lang w:val="el-GR"/>
        </w:rPr>
        <w:t xml:space="preserve"> </w:t>
      </w:r>
      <w:r w:rsidR="003E71C6">
        <w:rPr>
          <w:lang w:val="el-GR"/>
        </w:rPr>
        <w:t xml:space="preserve">επηρεάζεται από τον </w:t>
      </w:r>
      <w:r w:rsidR="003E71C6" w:rsidRPr="003E71C6">
        <w:rPr>
          <w:lang w:val="el-GR"/>
        </w:rPr>
        <w:t>χρόνο µετάδοσης</w:t>
      </w:r>
      <w:r w:rsidR="003E71C6">
        <w:rPr>
          <w:lang w:val="el-GR"/>
        </w:rPr>
        <w:t>. Όσο πιο μεγάλο είναι το μήκος του πλαισίου, τόσο περισσότερο θα καθυστερήσει ο ενίοτε κόμβος να τον προωθήσει στην κατάλληλη διεπαφή, εφόσον έχει συγκεκριμένο ρυθμό συνδέσμου</w:t>
      </w:r>
      <w:r w:rsidR="0075248C">
        <w:rPr>
          <w:lang w:val="el-GR"/>
        </w:rPr>
        <w:t xml:space="preserve"> με τον οποίο επεξεργάζεται και προωθεί τα πακέτα</w:t>
      </w:r>
      <w:r w:rsidR="003E71C6">
        <w:rPr>
          <w:lang w:val="el-GR"/>
        </w:rPr>
        <w:t>.</w:t>
      </w:r>
    </w:p>
    <w:p w14:paraId="50CE2D94" w14:textId="77777777" w:rsidR="00BF4014" w:rsidRDefault="00BF4014" w:rsidP="00AB5FA7">
      <w:pPr>
        <w:pStyle w:val="ListParagraph"/>
        <w:numPr>
          <w:ilvl w:val="0"/>
          <w:numId w:val="2"/>
        </w:numPr>
        <w:rPr>
          <w:lang w:val="el-GR"/>
        </w:rPr>
      </w:pPr>
    </w:p>
    <w:p w14:paraId="141A1950" w14:textId="34CDA122" w:rsidR="000B10F4" w:rsidRDefault="004C5D54" w:rsidP="00AB5FA7">
      <w:pPr>
        <w:pStyle w:val="ListParagraph"/>
        <w:numPr>
          <w:ilvl w:val="1"/>
          <w:numId w:val="2"/>
        </w:numPr>
        <w:rPr>
          <w:lang w:val="el-GR"/>
        </w:rPr>
      </w:pPr>
      <w:r>
        <w:rPr>
          <w:lang w:val="el-GR"/>
        </w:rPr>
        <w:t>Το</w:t>
      </w:r>
      <w:r w:rsidRPr="00BF4014">
        <w:rPr>
          <w:lang w:val="el-GR"/>
        </w:rPr>
        <w:t xml:space="preserve"> </w:t>
      </w:r>
      <w:r>
        <w:t>RTT</w:t>
      </w:r>
      <w:r w:rsidRPr="00BF4014">
        <w:rPr>
          <w:lang w:val="el-GR"/>
        </w:rPr>
        <w:t>(</w:t>
      </w:r>
      <w:r>
        <w:t>Round</w:t>
      </w:r>
      <w:r w:rsidRPr="00BF4014">
        <w:rPr>
          <w:lang w:val="el-GR"/>
        </w:rPr>
        <w:t xml:space="preserve"> </w:t>
      </w:r>
      <w:r>
        <w:t>Trip</w:t>
      </w:r>
      <w:r w:rsidRPr="00BF4014">
        <w:rPr>
          <w:lang w:val="el-GR"/>
        </w:rPr>
        <w:t xml:space="preserve"> </w:t>
      </w:r>
      <w:r>
        <w:t>Time</w:t>
      </w:r>
      <w:r w:rsidRPr="00BF4014">
        <w:rPr>
          <w:lang w:val="el-GR"/>
        </w:rPr>
        <w:t xml:space="preserve">) </w:t>
      </w:r>
      <w:r>
        <w:rPr>
          <w:lang w:val="el-GR"/>
        </w:rPr>
        <w:t>του</w:t>
      </w:r>
      <w:r w:rsidRPr="00BF4014">
        <w:rPr>
          <w:lang w:val="el-GR"/>
        </w:rPr>
        <w:t xml:space="preserve"> </w:t>
      </w:r>
      <w:r>
        <w:rPr>
          <w:lang w:val="el-GR"/>
        </w:rPr>
        <w:t>συνδέσμου</w:t>
      </w:r>
      <w:r w:rsidR="00BF4014" w:rsidRPr="00BF4014">
        <w:rPr>
          <w:lang w:val="el-GR"/>
        </w:rPr>
        <w:t xml:space="preserve"> </w:t>
      </w:r>
      <w:r w:rsidR="00BF4014">
        <w:rPr>
          <w:lang w:val="el-GR"/>
        </w:rPr>
        <w:t>είναι ο χρόνος που απαιτείται για ένα πακέτο να φτάσει στον προορισμό του, συν τον χρόνο της επιβεβαίωσης (</w:t>
      </w:r>
      <w:r w:rsidR="00BF4014">
        <w:t>ACK</w:t>
      </w:r>
      <w:r w:rsidR="00BF4014" w:rsidRPr="00BF4014">
        <w:rPr>
          <w:lang w:val="el-GR"/>
        </w:rPr>
        <w:t xml:space="preserve"> </w:t>
      </w:r>
      <w:r w:rsidR="00BF4014">
        <w:rPr>
          <w:lang w:val="el-GR"/>
        </w:rPr>
        <w:t>–</w:t>
      </w:r>
      <w:r w:rsidR="00BF4014" w:rsidRPr="00BF4014">
        <w:rPr>
          <w:lang w:val="el-GR"/>
        </w:rPr>
        <w:t xml:space="preserve"> </w:t>
      </w:r>
      <w:r w:rsidR="00BF4014">
        <w:t>acknowledge</w:t>
      </w:r>
      <w:r w:rsidR="00BF4014" w:rsidRPr="00BF4014">
        <w:rPr>
          <w:lang w:val="el-GR"/>
        </w:rPr>
        <w:t xml:space="preserve">) </w:t>
      </w:r>
      <w:r w:rsidR="00BF4014">
        <w:rPr>
          <w:lang w:val="el-GR"/>
        </w:rPr>
        <w:t xml:space="preserve">να επιστρέψει στην πηγή. Επομένως εδώ έχουμε: </w:t>
      </w:r>
    </w:p>
    <w:p w14:paraId="370822EE" w14:textId="77777777" w:rsidR="006D05A5" w:rsidRDefault="00BF4014" w:rsidP="00AB5FA7">
      <w:pPr>
        <w:ind w:left="720" w:firstLine="720"/>
        <w:rPr>
          <w:lang w:val="el-GR"/>
        </w:rPr>
      </w:pPr>
      <w:r>
        <w:rPr>
          <w:lang w:val="el-GR"/>
        </w:rPr>
        <w:t xml:space="preserve">Καθυστέρηση διάδοσης συνδέσμου = </w:t>
      </w:r>
      <w:r w:rsidRPr="00BF4014">
        <w:rPr>
          <w:lang w:val="el-GR"/>
        </w:rPr>
        <w:t>απόσταση</w:t>
      </w:r>
      <w:r>
        <w:rPr>
          <w:lang w:val="el-GR"/>
        </w:rPr>
        <w:t xml:space="preserve"> </w:t>
      </w:r>
      <w:r w:rsidRPr="00BF4014">
        <w:rPr>
          <w:lang w:val="el-GR"/>
        </w:rPr>
        <w:t>συνδέσμου / ταχύτητα φωτός</w:t>
      </w:r>
      <w:r>
        <w:rPr>
          <w:lang w:val="el-GR"/>
        </w:rPr>
        <w:t xml:space="preserve"> =</w:t>
      </w:r>
    </w:p>
    <w:p w14:paraId="59EFB3E2" w14:textId="2EEA40EE" w:rsidR="00BF4014" w:rsidRDefault="00BF4014" w:rsidP="00AB5FA7">
      <w:pPr>
        <w:ind w:left="720" w:firstLine="720"/>
        <w:rPr>
          <w:rFonts w:eastAsiaTheme="minorEastAsia"/>
          <w:lang w:val="el-GR"/>
        </w:rPr>
      </w:pPr>
      <w:r>
        <w:rPr>
          <w:lang w:val="el-GR"/>
        </w:rPr>
        <w:t xml:space="preserve"> </w:t>
      </w:r>
      <w:bookmarkStart w:id="0" w:name="_Hlk98881664"/>
      <m:oMath>
        <m:f>
          <m:fPr>
            <m:ctrlPr>
              <w:rPr>
                <w:rFonts w:ascii="Cambria Math" w:hAnsi="Cambria Math"/>
                <w:i/>
                <w:lang w:val="el-GR"/>
              </w:rPr>
            </m:ctrlPr>
          </m:fPr>
          <m:num>
            <m:r>
              <w:rPr>
                <w:rFonts w:ascii="Cambria Math" w:hAnsi="Cambria Math"/>
                <w:lang w:val="el-GR"/>
              </w:rPr>
              <m:t>55*</m:t>
            </m:r>
            <w:bookmarkStart w:id="1" w:name="_Hlk98865875"/>
            <m:sSup>
              <m:sSup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pPr>
              <m:e>
                <m:r>
                  <w:rPr>
                    <w:rFonts w:ascii="Cambria Math" w:hAnsi="Cambria Math"/>
                    <w:lang w:val="el-GR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l-GR"/>
                  </w:rPr>
                  <m:t>9</m:t>
                </m:r>
              </m:sup>
            </m:sSup>
            <w:bookmarkEnd w:id="1"/>
            <m:r>
              <w:rPr>
                <w:rFonts w:ascii="Cambria Math" w:hAnsi="Cambria Math"/>
                <w:lang w:val="el-GR"/>
              </w:rPr>
              <m:t xml:space="preserve"> m</m:t>
            </m:r>
          </m:num>
          <m:den>
            <m:r>
              <w:rPr>
                <w:rFonts w:ascii="Cambria Math" w:hAnsi="Cambria Math"/>
                <w:lang w:val="el-GR"/>
              </w:rPr>
              <m:t>3*</m:t>
            </m:r>
            <m:sSup>
              <m:sSup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pPr>
              <m:e>
                <m:r>
                  <w:rPr>
                    <w:rFonts w:ascii="Cambria Math" w:hAnsi="Cambria Math"/>
                    <w:lang w:val="el-GR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l-GR"/>
                  </w:rPr>
                  <m:t>8</m:t>
                </m:r>
              </m:sup>
            </m:sSup>
            <m:r>
              <w:rPr>
                <w:rFonts w:ascii="Cambria Math" w:hAnsi="Cambria Math"/>
              </w:rPr>
              <m:t xml:space="preserve"> m/s</m:t>
            </m:r>
          </m:den>
        </m:f>
        <m:r>
          <w:rPr>
            <w:rFonts w:ascii="Cambria Math" w:hAnsi="Cambria Math"/>
            <w:lang w:val="el-GR"/>
          </w:rPr>
          <m:t>≈</m:t>
        </m:r>
        <w:bookmarkStart w:id="2" w:name="_Hlk98866030"/>
        <m:r>
          <w:rPr>
            <w:rFonts w:ascii="Cambria Math" w:hAnsi="Cambria Math"/>
            <w:lang w:val="el-GR"/>
          </w:rPr>
          <m:t>183,3 sec</m:t>
        </m:r>
      </m:oMath>
      <w:bookmarkEnd w:id="0"/>
      <w:bookmarkEnd w:id="2"/>
    </w:p>
    <w:p w14:paraId="6BC9A79A" w14:textId="1E077783" w:rsidR="00D61235" w:rsidRDefault="00D61235" w:rsidP="00AB5FA7">
      <w:pPr>
        <w:ind w:left="1440"/>
        <w:rPr>
          <w:rFonts w:eastAsiaTheme="minorEastAsia"/>
          <w:lang w:val="el-GR"/>
        </w:rPr>
      </w:pPr>
      <w:r>
        <w:rPr>
          <w:lang w:val="el-GR"/>
        </w:rPr>
        <w:t>Επειδή πρέπει να υπολογίσουμε και την επιστροφή, πολλαπλασιάζουμε αυτό τον αριθμ</w:t>
      </w:r>
      <w:r w:rsidR="00FC1A0E">
        <w:rPr>
          <w:lang w:val="el-GR"/>
        </w:rPr>
        <w:t>ό</w:t>
      </w:r>
      <w:r>
        <w:rPr>
          <w:lang w:val="el-GR"/>
        </w:rPr>
        <w:t xml:space="preserve"> με το </w:t>
      </w:r>
      <w:r w:rsidR="00870184">
        <w:rPr>
          <w:lang w:val="el-GR"/>
        </w:rPr>
        <w:t>2</w:t>
      </w:r>
      <w:r>
        <w:rPr>
          <w:lang w:val="el-GR"/>
        </w:rPr>
        <w:t xml:space="preserve"> και τελικά παίρνουμε το τελικό αποτέλεσμα: </w:t>
      </w:r>
      <m:oMath>
        <m:r>
          <w:rPr>
            <w:rFonts w:ascii="Cambria Math" w:hAnsi="Cambria Math"/>
          </w:rPr>
          <m:t>RTT</m:t>
        </m:r>
        <m:r>
          <w:rPr>
            <w:rFonts w:ascii="Cambria Math" w:hAnsi="Cambria Math"/>
            <w:lang w:val="el-GR"/>
          </w:rPr>
          <m:t>= 183,3*2=36,6 sec</m:t>
        </m:r>
      </m:oMath>
      <w:r w:rsidRPr="00D6123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ή </w:t>
      </w:r>
      <w:r w:rsidR="00FD5FCC" w:rsidRPr="00FD5FCC">
        <w:rPr>
          <w:rFonts w:eastAsiaTheme="minorEastAsia"/>
          <w:lang w:val="el-GR"/>
        </w:rPr>
        <w:t xml:space="preserve">36.666,66 </w:t>
      </w:r>
      <w:r w:rsidR="00FD5FCC">
        <w:rPr>
          <w:rFonts w:eastAsiaTheme="minorEastAsia"/>
        </w:rPr>
        <w:t>msec</w:t>
      </w:r>
      <w:r w:rsidR="00FD5FCC" w:rsidRPr="00FD5FCC">
        <w:rPr>
          <w:rFonts w:eastAsiaTheme="minorEastAsia"/>
          <w:lang w:val="el-GR"/>
        </w:rPr>
        <w:t>,</w:t>
      </w:r>
      <w:r w:rsidR="00FD5FCC">
        <w:rPr>
          <w:rFonts w:eastAsiaTheme="minorEastAsia"/>
          <w:lang w:val="el-GR"/>
        </w:rPr>
        <w:t xml:space="preserve"> όπως συνηθίζεται να εκφράζεται το </w:t>
      </w:r>
      <w:r w:rsidR="00FD5FCC">
        <w:rPr>
          <w:rFonts w:eastAsiaTheme="minorEastAsia"/>
        </w:rPr>
        <w:t>RTT</w:t>
      </w:r>
      <w:r w:rsidR="00FD5FCC" w:rsidRPr="00FD5FCC">
        <w:rPr>
          <w:rFonts w:eastAsiaTheme="minorEastAsia"/>
          <w:lang w:val="el-GR"/>
        </w:rPr>
        <w:t>.</w:t>
      </w:r>
    </w:p>
    <w:p w14:paraId="1F8090AB" w14:textId="76B16B58" w:rsidR="00344A6B" w:rsidRDefault="00465A0A" w:rsidP="00AB5FA7">
      <w:pPr>
        <w:pStyle w:val="ListParagraph"/>
        <w:numPr>
          <w:ilvl w:val="1"/>
          <w:numId w:val="2"/>
        </w:num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Χρόνος</w:t>
      </w:r>
      <w:r w:rsidR="00BE3FC0" w:rsidRPr="00BE3FC0">
        <w:rPr>
          <w:rFonts w:eastAsiaTheme="minorEastAsia"/>
          <w:lang w:val="el-GR"/>
        </w:rPr>
        <w:t xml:space="preserve"> </w:t>
      </w:r>
      <w:r w:rsidR="00BE3FC0">
        <w:rPr>
          <w:rFonts w:eastAsiaTheme="minorEastAsia"/>
          <w:lang w:val="el-GR"/>
        </w:rPr>
        <w:t xml:space="preserve">άφιξης </w:t>
      </w:r>
      <w:r w:rsidR="00233FAF" w:rsidRPr="00233FAF">
        <w:rPr>
          <w:rFonts w:eastAsiaTheme="minorEastAsia"/>
          <w:lang w:val="el-GR"/>
        </w:rPr>
        <w:t>εικόνα</w:t>
      </w:r>
      <w:r w:rsidR="00233FAF">
        <w:rPr>
          <w:rFonts w:eastAsiaTheme="minorEastAsia"/>
          <w:lang w:val="el-GR"/>
        </w:rPr>
        <w:t xml:space="preserve">ς </w:t>
      </w:r>
      <w:r w:rsidR="00BE3FC0">
        <w:rPr>
          <w:rFonts w:eastAsiaTheme="minorEastAsia"/>
          <w:lang w:val="el-GR"/>
        </w:rPr>
        <w:t>στη Γη</w:t>
      </w:r>
      <w:r w:rsidR="00725CD4">
        <w:rPr>
          <w:rFonts w:eastAsiaTheme="minorEastAsia"/>
          <w:lang w:val="el-GR"/>
        </w:rPr>
        <w:t xml:space="preserve"> (αποστολή πλαισίου)</w:t>
      </w:r>
      <w:r w:rsidR="0065377C">
        <w:rPr>
          <w:rFonts w:eastAsiaTheme="minorEastAsia"/>
          <w:lang w:val="el-GR"/>
        </w:rPr>
        <w:t xml:space="preserve"> </w:t>
      </w:r>
      <w:bookmarkStart w:id="3" w:name="_Hlk98883398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TP</m:t>
            </m:r>
          </m:sub>
        </m:sSub>
      </m:oMath>
      <w:bookmarkEnd w:id="3"/>
      <w:r>
        <w:rPr>
          <w:rFonts w:eastAsiaTheme="minorEastAsia"/>
          <w:lang w:val="el-GR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 xml:space="preserve">μέγεθος εικόνας σε </m:t>
            </m:r>
            <m:r>
              <w:rPr>
                <w:rFonts w:ascii="Cambria Math" w:eastAsiaTheme="minorEastAsia" w:hAnsi="Cambria Math"/>
              </w:rPr>
              <m:t>bits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χωρητικότητα συνδέσμου</m:t>
            </m:r>
          </m:den>
        </m:f>
        <m:r>
          <w:rPr>
            <w:rFonts w:ascii="Cambria Math" w:eastAsiaTheme="minorEastAsia" w:hAnsi="Cambria Math"/>
            <w:lang w:val="el-G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5</m:t>
            </m:r>
            <m:r>
              <w:rPr>
                <w:rFonts w:ascii="Cambria Math" w:eastAsiaTheme="minorEastAsia" w:hAnsi="Cambria Math"/>
              </w:rPr>
              <m:t>Mbits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128Kbps</m:t>
            </m:r>
          </m:den>
        </m:f>
        <m:r>
          <w:rPr>
            <w:rFonts w:ascii="Cambria Math" w:eastAsiaTheme="minorEastAsia" w:hAnsi="Cambria Math"/>
            <w:lang w:val="el-GR"/>
          </w:rPr>
          <m:t>=</m:t>
        </m:r>
        <w:bookmarkStart w:id="4" w:name="_Hlk98883763"/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5*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l-GR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  <w:lang w:val="el-GR"/>
              </w:rPr>
              <m:t xml:space="preserve"> bits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128*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l-GR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el-GR"/>
              </w:rPr>
              <m:t xml:space="preserve">*8 </m:t>
            </m:r>
            <m:r>
              <w:rPr>
                <w:rFonts w:ascii="Cambria Math" w:eastAsiaTheme="minorEastAsia" w:hAnsi="Cambria Math"/>
              </w:rPr>
              <m:t>bits</m:t>
            </m:r>
            <m:r>
              <w:rPr>
                <w:rFonts w:ascii="Cambria Math" w:eastAsiaTheme="minorEastAsia" w:hAnsi="Cambria Math"/>
                <w:lang w:val="el-GR"/>
              </w:rPr>
              <m:t>/</m:t>
            </m:r>
            <m:r>
              <w:rPr>
                <w:rFonts w:ascii="Cambria Math" w:eastAsiaTheme="minorEastAsia" w:hAnsi="Cambria Math"/>
              </w:rPr>
              <m:t>s</m:t>
            </m:r>
          </m:den>
        </m:f>
        <w:bookmarkEnd w:id="4"/>
        <m:r>
          <w:rPr>
            <w:rFonts w:ascii="Cambria Math" w:eastAsiaTheme="minorEastAsia" w:hAnsi="Cambria Math"/>
            <w:lang w:val="el-GR"/>
          </w:rPr>
          <m:t>=4,8828125 sec</m:t>
        </m:r>
      </m:oMath>
    </w:p>
    <w:p w14:paraId="5F93928A" w14:textId="77777777" w:rsidR="00BB7D3B" w:rsidRDefault="00BB7D3B" w:rsidP="00BB7D3B">
      <w:pPr>
        <w:pStyle w:val="ListParagraph"/>
        <w:ind w:left="1440"/>
        <w:rPr>
          <w:rFonts w:eastAsiaTheme="minorEastAsia"/>
          <w:lang w:val="el-GR"/>
        </w:rPr>
      </w:pPr>
      <w:r>
        <w:rPr>
          <w:rFonts w:eastAsiaTheme="minorEastAsia"/>
        </w:rPr>
        <w:t>O</w:t>
      </w:r>
      <w:r w:rsidRPr="00BB7D3B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συνολικός χρόνος </w:t>
      </w:r>
      <w:r>
        <w:rPr>
          <w:rFonts w:eastAsiaTheme="minorEastAsia"/>
        </w:rPr>
        <w:t>S</w:t>
      </w:r>
      <w:r w:rsidRPr="00BB7D3B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υπολογίζεται από τον τύπο:</w:t>
      </w:r>
    </w:p>
    <w:p w14:paraId="67F53C12" w14:textId="50421F8D" w:rsidR="00BB7D3B" w:rsidRDefault="00BB7D3B" w:rsidP="00BB7D3B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TP</m:t>
            </m:r>
          </m:sub>
        </m:sSub>
        <m:r>
          <w:rPr>
            <w:rFonts w:ascii="Cambria Math" w:eastAsiaTheme="minorEastAsia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/>
              </w:rPr>
              <m:t>D</m:t>
            </m:r>
          </m:e>
          <m:sub>
            <m:r>
              <w:rPr>
                <w:rFonts w:ascii="Cambria Math" w:eastAsiaTheme="minorEastAsia"/>
              </w:rPr>
              <m:t>TΑ</m:t>
            </m:r>
          </m:sub>
        </m:sSub>
        <m:r>
          <w:rPr>
            <w:rFonts w:ascii="Cambria Math" w:eastAsiaTheme="minorEastAsia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/>
              </w:rPr>
              <m:t>D</m:t>
            </m:r>
          </m:e>
          <m:sub>
            <m:r>
              <w:rPr>
                <w:rFonts w:ascii="Cambria Math" w:eastAsiaTheme="minorEastAsia"/>
              </w:rPr>
              <m:t>DP</m:t>
            </m:r>
          </m:sub>
        </m:sSub>
        <m:r>
          <w:rPr>
            <w:rFonts w:ascii="Cambria Math" w:eastAsiaTheme="minorEastAsia"/>
          </w:rPr>
          <m:t xml:space="preserve">= 4,8828125+4,8828125+183,3=193.065625 </m:t>
        </m:r>
      </m:oMath>
    </w:p>
    <w:p w14:paraId="13C1385F" w14:textId="5A61A2F8" w:rsidR="004B3887" w:rsidRPr="004B3887" w:rsidRDefault="004B3887" w:rsidP="00BB7D3B">
      <w:pPr>
        <w:pStyle w:val="ListParagraph"/>
        <w:ind w:left="1440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Εφόσον θεωρήσουμε ότι </w:t>
      </w:r>
      <w:r w:rsidRPr="004B3887">
        <w:rPr>
          <w:rFonts w:eastAsiaTheme="minorEastAsia"/>
          <w:lang w:val="el-GR"/>
        </w:rPr>
        <w:t>επιβεβαίωση περιέχεται εµβόλιµα σε πλαίσια επίσης των</w:t>
      </w:r>
      <w:r>
        <w:rPr>
          <w:rFonts w:eastAsiaTheme="minorEastAsia"/>
          <w:lang w:val="el-GR"/>
        </w:rPr>
        <w:t xml:space="preserve"> </w:t>
      </w:r>
      <w:r w:rsidRPr="004B3887">
        <w:rPr>
          <w:rFonts w:eastAsiaTheme="minorEastAsia"/>
          <w:lang w:val="el-GR"/>
        </w:rPr>
        <w:t>5</w:t>
      </w:r>
      <w:r w:rsidRPr="004B3887">
        <w:rPr>
          <w:rFonts w:eastAsiaTheme="minorEastAsia"/>
        </w:rPr>
        <w:t>Mbits</w:t>
      </w:r>
      <w:r w:rsidR="00081991">
        <w:rPr>
          <w:rFonts w:eastAsiaTheme="minorEastAsia"/>
          <w:lang w:val="el-GR"/>
        </w:rPr>
        <w:t xml:space="preserve">, τότε απαιτούνται επιπλέον 183,3 </w:t>
      </w:r>
      <w:r w:rsidR="00081991">
        <w:rPr>
          <w:rFonts w:eastAsiaTheme="minorEastAsia"/>
        </w:rPr>
        <w:t>sec</w:t>
      </w:r>
      <w:r w:rsidR="00081991" w:rsidRPr="00081991">
        <w:rPr>
          <w:rFonts w:eastAsiaTheme="minorEastAsia"/>
          <w:lang w:val="el-GR"/>
        </w:rPr>
        <w:t xml:space="preserve"> </w:t>
      </w:r>
      <w:r w:rsidR="00081991">
        <w:rPr>
          <w:rFonts w:eastAsiaTheme="minorEastAsia"/>
          <w:lang w:val="el-GR"/>
        </w:rPr>
        <w:t>για την μετάδοση της</w:t>
      </w:r>
      <w:r>
        <w:rPr>
          <w:rFonts w:eastAsiaTheme="minorEastAsia"/>
          <w:lang w:val="el-GR"/>
        </w:rPr>
        <w:t>.</w:t>
      </w:r>
    </w:p>
    <w:p w14:paraId="562CB34B" w14:textId="77545C9E" w:rsidR="008D2442" w:rsidRPr="00344A6B" w:rsidRDefault="008010E4" w:rsidP="00AB5FA7">
      <w:pPr>
        <w:pStyle w:val="ListParagraph"/>
        <w:numPr>
          <w:ilvl w:val="1"/>
          <w:numId w:val="2"/>
        </w:num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Το ποσοστό του </w:t>
      </w:r>
      <w:r w:rsidR="001213A1">
        <w:rPr>
          <w:rFonts w:eastAsiaTheme="minorEastAsia"/>
          <w:lang w:val="el-GR"/>
        </w:rPr>
        <w:t xml:space="preserve">συνολικού </w:t>
      </w:r>
      <w:r w:rsidR="00681034">
        <w:rPr>
          <w:rFonts w:eastAsiaTheme="minorEastAsia"/>
          <w:lang w:val="el-GR"/>
        </w:rPr>
        <w:t>αυτού</w:t>
      </w:r>
      <w:r w:rsidRPr="001213A1">
        <w:rPr>
          <w:rFonts w:eastAsiaTheme="minorEastAsia"/>
          <w:lang w:val="el-GR"/>
        </w:rPr>
        <w:t xml:space="preserve"> </w:t>
      </w:r>
      <w:r w:rsidR="001213A1">
        <w:rPr>
          <w:rFonts w:eastAsiaTheme="minorEastAsia"/>
          <w:lang w:val="el-GR"/>
        </w:rPr>
        <w:t>χρόνου που αποτελεί ο χρόνος μετάδοσης της φωτογραφίας είναι</w:t>
      </w:r>
      <w:r w:rsidR="004D1F11">
        <w:rPr>
          <w:rFonts w:eastAsiaTheme="minorEastAsia"/>
          <w:lang w:val="el-GR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100%*4,8828125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193,065625</m:t>
            </m:r>
          </m:den>
        </m:f>
      </m:oMath>
      <w:r w:rsidR="00FD6109">
        <w:rPr>
          <w:rFonts w:eastAsiaTheme="minorEastAsia"/>
          <w:lang w:val="el-GR"/>
        </w:rPr>
        <w:t xml:space="preserve"> </w:t>
      </w:r>
      <w:r w:rsidR="00FD6109" w:rsidRPr="00FD6109">
        <w:rPr>
          <w:rFonts w:eastAsiaTheme="minorEastAsia"/>
          <w:lang w:val="el-GR"/>
        </w:rPr>
        <w:t>≈</w:t>
      </w:r>
      <w:r w:rsidR="00FD6109">
        <w:rPr>
          <w:rFonts w:eastAsiaTheme="minorEastAsia"/>
          <w:lang w:val="el-GR"/>
        </w:rPr>
        <w:t xml:space="preserve"> 2,52% </w:t>
      </w:r>
    </w:p>
    <w:p w14:paraId="08DFE888" w14:textId="42F75FA9" w:rsidR="000B10F4" w:rsidRDefault="000B10F4" w:rsidP="00AB5FA7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>Φ</w:t>
      </w:r>
    </w:p>
    <w:p w14:paraId="3ECD5F8B" w14:textId="0CAB11E0" w:rsidR="000B10F4" w:rsidRPr="00D209B8" w:rsidRDefault="000B10F4" w:rsidP="00AB5FA7">
      <w:pPr>
        <w:pStyle w:val="ListParagraph"/>
        <w:numPr>
          <w:ilvl w:val="0"/>
          <w:numId w:val="2"/>
        </w:numPr>
        <w:rPr>
          <w:lang w:val="el-GR"/>
        </w:rPr>
      </w:pPr>
      <w:r w:rsidRPr="00465A0A">
        <w:rPr>
          <w:lang w:val="el-GR"/>
        </w:rPr>
        <w:t>φδφ</w:t>
      </w:r>
      <w:r w:rsidR="00465A0A">
        <w:t>3</w:t>
      </w:r>
    </w:p>
    <w:sectPr w:rsidR="000B10F4" w:rsidRPr="00D209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6789F"/>
    <w:multiLevelType w:val="hybridMultilevel"/>
    <w:tmpl w:val="03646A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A24641"/>
    <w:multiLevelType w:val="hybridMultilevel"/>
    <w:tmpl w:val="D9229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03CF6"/>
    <w:multiLevelType w:val="hybridMultilevel"/>
    <w:tmpl w:val="CEF62F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D431F0C"/>
    <w:multiLevelType w:val="hybridMultilevel"/>
    <w:tmpl w:val="92BE0D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644448"/>
    <w:multiLevelType w:val="hybridMultilevel"/>
    <w:tmpl w:val="44748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0575AD"/>
    <w:multiLevelType w:val="hybridMultilevel"/>
    <w:tmpl w:val="A07E95C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F1C4227"/>
    <w:multiLevelType w:val="hybridMultilevel"/>
    <w:tmpl w:val="90D48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373E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DC1"/>
    <w:rsid w:val="00081991"/>
    <w:rsid w:val="000864B7"/>
    <w:rsid w:val="000A21D9"/>
    <w:rsid w:val="000B10F4"/>
    <w:rsid w:val="000C4284"/>
    <w:rsid w:val="0011270C"/>
    <w:rsid w:val="001213A1"/>
    <w:rsid w:val="001661A2"/>
    <w:rsid w:val="00174FD7"/>
    <w:rsid w:val="001955B2"/>
    <w:rsid w:val="00224D73"/>
    <w:rsid w:val="00233FAF"/>
    <w:rsid w:val="00257196"/>
    <w:rsid w:val="00264CE3"/>
    <w:rsid w:val="002A3A58"/>
    <w:rsid w:val="002E5C5B"/>
    <w:rsid w:val="00344A6B"/>
    <w:rsid w:val="0038192E"/>
    <w:rsid w:val="00390730"/>
    <w:rsid w:val="003E70FE"/>
    <w:rsid w:val="003E71C6"/>
    <w:rsid w:val="003F5272"/>
    <w:rsid w:val="0041345C"/>
    <w:rsid w:val="00465A0A"/>
    <w:rsid w:val="004B3887"/>
    <w:rsid w:val="004C5D54"/>
    <w:rsid w:val="004D1F11"/>
    <w:rsid w:val="00547AD0"/>
    <w:rsid w:val="0057079C"/>
    <w:rsid w:val="005A0382"/>
    <w:rsid w:val="005A3DC1"/>
    <w:rsid w:val="00603247"/>
    <w:rsid w:val="006319B2"/>
    <w:rsid w:val="0065377C"/>
    <w:rsid w:val="00681034"/>
    <w:rsid w:val="006D05A5"/>
    <w:rsid w:val="00725CD4"/>
    <w:rsid w:val="0075248C"/>
    <w:rsid w:val="0075299C"/>
    <w:rsid w:val="007607AB"/>
    <w:rsid w:val="008010E4"/>
    <w:rsid w:val="00864011"/>
    <w:rsid w:val="00870184"/>
    <w:rsid w:val="008D2442"/>
    <w:rsid w:val="00A16DFA"/>
    <w:rsid w:val="00A2094E"/>
    <w:rsid w:val="00A40457"/>
    <w:rsid w:val="00AA3312"/>
    <w:rsid w:val="00AB5FA7"/>
    <w:rsid w:val="00AD320C"/>
    <w:rsid w:val="00B13D71"/>
    <w:rsid w:val="00B4241D"/>
    <w:rsid w:val="00B56B80"/>
    <w:rsid w:val="00BB7D3B"/>
    <w:rsid w:val="00BE19EF"/>
    <w:rsid w:val="00BE3FC0"/>
    <w:rsid w:val="00BF4014"/>
    <w:rsid w:val="00C553CF"/>
    <w:rsid w:val="00C879A3"/>
    <w:rsid w:val="00CA3AE8"/>
    <w:rsid w:val="00CB3902"/>
    <w:rsid w:val="00D209B8"/>
    <w:rsid w:val="00D24067"/>
    <w:rsid w:val="00D269C1"/>
    <w:rsid w:val="00D61235"/>
    <w:rsid w:val="00DA5F43"/>
    <w:rsid w:val="00DB0D0B"/>
    <w:rsid w:val="00DD7B99"/>
    <w:rsid w:val="00E25484"/>
    <w:rsid w:val="00E26A3B"/>
    <w:rsid w:val="00F22A27"/>
    <w:rsid w:val="00F43734"/>
    <w:rsid w:val="00F631C0"/>
    <w:rsid w:val="00F716E3"/>
    <w:rsid w:val="00FC1A0E"/>
    <w:rsid w:val="00FD5FCC"/>
    <w:rsid w:val="00FD6109"/>
    <w:rsid w:val="00FE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72D58"/>
  <w15:chartTrackingRefBased/>
  <w15:docId w15:val="{3F80A03D-9260-4211-B2F5-8FFF7A974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0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527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40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5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Eleftheria Ntoulia</dc:creator>
  <cp:keywords/>
  <dc:description/>
  <cp:lastModifiedBy>Eleftheria Ntoulia</cp:lastModifiedBy>
  <cp:revision>76</cp:revision>
  <dcterms:created xsi:type="dcterms:W3CDTF">2022-03-22T11:57:00Z</dcterms:created>
  <dcterms:modified xsi:type="dcterms:W3CDTF">2022-03-23T15:58:00Z</dcterms:modified>
</cp:coreProperties>
</file>