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9019F" w14:textId="77777777" w:rsidR="004D3245" w:rsidRPr="00A92D77" w:rsidRDefault="004D3245" w:rsidP="00A92D77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A92D77">
        <w:rPr>
          <w:rFonts w:ascii="Arial" w:hAnsi="Arial" w:cs="Arial"/>
          <w:b/>
          <w:bCs/>
          <w:sz w:val="24"/>
          <w:szCs w:val="24"/>
          <w:lang w:val="es-ES"/>
        </w:rPr>
        <w:t xml:space="preserve">Portafolio de IA (Quinta Clase) : </w:t>
      </w:r>
    </w:p>
    <w:p w14:paraId="28501312" w14:textId="2D60EA1C" w:rsidR="004D3245" w:rsidRPr="00A92D77" w:rsidRDefault="004D3245" w:rsidP="00A92D77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A92D77">
        <w:rPr>
          <w:rFonts w:ascii="Arial" w:hAnsi="Arial" w:cs="Arial"/>
          <w:b/>
          <w:bCs/>
          <w:sz w:val="24"/>
          <w:szCs w:val="24"/>
          <w:lang w:val="es-ES"/>
        </w:rPr>
        <w:t>Actividad</w:t>
      </w:r>
      <w:r w:rsidRPr="00A92D77">
        <w:rPr>
          <w:rFonts w:ascii="Arial" w:hAnsi="Arial" w:cs="Arial"/>
          <w:b/>
          <w:bCs/>
          <w:sz w:val="24"/>
          <w:szCs w:val="24"/>
          <w:lang w:val="es-ES"/>
        </w:rPr>
        <w:t xml:space="preserve"> Multimedia </w:t>
      </w:r>
      <w:r w:rsidRPr="00A92D77">
        <w:rPr>
          <w:rFonts w:ascii="Arial" w:hAnsi="Arial" w:cs="Arial"/>
          <w:b/>
          <w:bCs/>
          <w:sz w:val="24"/>
          <w:szCs w:val="24"/>
          <w:lang w:val="es-ES"/>
        </w:rPr>
        <w:t xml:space="preserve"> :</w:t>
      </w:r>
    </w:p>
    <w:p w14:paraId="27EDF3D3" w14:textId="2E85F3D4" w:rsidR="00A549C4" w:rsidRPr="00A92D77" w:rsidRDefault="00A549C4" w:rsidP="00A92D77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BFE8E1B" w14:textId="77777777" w:rsidR="004D3245" w:rsidRPr="00A92D77" w:rsidRDefault="004D3245" w:rsidP="00A92D77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92D77">
        <w:rPr>
          <w:rFonts w:ascii="Arial" w:hAnsi="Arial" w:cs="Arial"/>
          <w:sz w:val="24"/>
          <w:szCs w:val="24"/>
        </w:rPr>
        <w:t>allow</w:t>
      </w:r>
      <w:proofErr w:type="spellEnd"/>
      <w:r w:rsidRPr="00A92D77">
        <w:rPr>
          <w:rFonts w:ascii="Arial" w:hAnsi="Arial" w:cs="Arial"/>
          <w:sz w:val="24"/>
          <w:szCs w:val="24"/>
        </w:rPr>
        <w:t>-scripts: permite ejecutar JavaScript, necesario para que el mapa sea interactivo (zoom, desplazamiento y búsqueda).</w:t>
      </w:r>
    </w:p>
    <w:p w14:paraId="1F9E88FD" w14:textId="77777777" w:rsidR="004D3245" w:rsidRPr="00A92D77" w:rsidRDefault="004D3245" w:rsidP="00A92D77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92D77">
        <w:rPr>
          <w:rFonts w:ascii="Arial" w:hAnsi="Arial" w:cs="Arial"/>
          <w:sz w:val="24"/>
          <w:szCs w:val="24"/>
        </w:rPr>
        <w:t>allow-same-origin</w:t>
      </w:r>
      <w:proofErr w:type="spellEnd"/>
      <w:r w:rsidRPr="00A92D77">
        <w:rPr>
          <w:rFonts w:ascii="Arial" w:hAnsi="Arial" w:cs="Arial"/>
          <w:sz w:val="24"/>
          <w:szCs w:val="24"/>
        </w:rPr>
        <w:t xml:space="preserve">: permite usar cookies y almacenamiento local, necesarios para que Google </w:t>
      </w:r>
      <w:proofErr w:type="spellStart"/>
      <w:r w:rsidRPr="00A92D77">
        <w:rPr>
          <w:rFonts w:ascii="Arial" w:hAnsi="Arial" w:cs="Arial"/>
          <w:sz w:val="24"/>
          <w:szCs w:val="24"/>
        </w:rPr>
        <w:t>Maps</w:t>
      </w:r>
      <w:proofErr w:type="spellEnd"/>
      <w:r w:rsidRPr="00A92D77">
        <w:rPr>
          <w:rFonts w:ascii="Arial" w:hAnsi="Arial" w:cs="Arial"/>
          <w:sz w:val="24"/>
          <w:szCs w:val="24"/>
        </w:rPr>
        <w:t xml:space="preserve"> funcione correctamente.</w:t>
      </w:r>
    </w:p>
    <w:p w14:paraId="1FFA0A09" w14:textId="77777777" w:rsidR="004D3245" w:rsidRPr="00A92D77" w:rsidRDefault="004D3245" w:rsidP="00A92D77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92D77">
        <w:rPr>
          <w:rFonts w:ascii="Arial" w:hAnsi="Arial" w:cs="Arial"/>
          <w:sz w:val="24"/>
          <w:szCs w:val="24"/>
        </w:rPr>
        <w:t>allow-forms</w:t>
      </w:r>
      <w:proofErr w:type="spellEnd"/>
      <w:r w:rsidRPr="00A92D77">
        <w:rPr>
          <w:rFonts w:ascii="Arial" w:hAnsi="Arial" w:cs="Arial"/>
          <w:sz w:val="24"/>
          <w:szCs w:val="24"/>
        </w:rPr>
        <w:t>: habilita los formularios del mapa, como la búsqueda de lugares o direcciones.</w:t>
      </w:r>
    </w:p>
    <w:p w14:paraId="565FB09E" w14:textId="77777777" w:rsidR="004D3245" w:rsidRPr="00A92D77" w:rsidRDefault="004D3245" w:rsidP="00A92D77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92D77">
        <w:rPr>
          <w:rFonts w:ascii="Arial" w:hAnsi="Arial" w:cs="Arial"/>
          <w:sz w:val="24"/>
          <w:szCs w:val="24"/>
        </w:rPr>
        <w:t>allow-popups</w:t>
      </w:r>
      <w:proofErr w:type="spellEnd"/>
      <w:r w:rsidRPr="00A92D77">
        <w:rPr>
          <w:rFonts w:ascii="Arial" w:hAnsi="Arial" w:cs="Arial"/>
          <w:sz w:val="24"/>
          <w:szCs w:val="24"/>
        </w:rPr>
        <w:t>: permite abrir enlaces como "Ver mapa más grande" en una nueva pestaña.</w:t>
      </w:r>
    </w:p>
    <w:p w14:paraId="39D84DAF" w14:textId="300783D4" w:rsidR="001F54F6" w:rsidRPr="00A92D77" w:rsidRDefault="004D3245" w:rsidP="00A92D77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92D77">
        <w:rPr>
          <w:rFonts w:ascii="Arial" w:hAnsi="Arial" w:cs="Arial"/>
          <w:sz w:val="24"/>
          <w:szCs w:val="24"/>
        </w:rPr>
        <w:t>allow</w:t>
      </w:r>
      <w:proofErr w:type="spellEnd"/>
      <w:r w:rsidRPr="00A92D77">
        <w:rPr>
          <w:rFonts w:ascii="Arial" w:hAnsi="Arial" w:cs="Arial"/>
          <w:sz w:val="24"/>
          <w:szCs w:val="24"/>
        </w:rPr>
        <w:t>-</w:t>
      </w:r>
      <w:proofErr w:type="spellStart"/>
      <w:r w:rsidRPr="00A92D77">
        <w:rPr>
          <w:rFonts w:ascii="Arial" w:hAnsi="Arial" w:cs="Arial"/>
          <w:sz w:val="24"/>
          <w:szCs w:val="24"/>
        </w:rPr>
        <w:t>popups</w:t>
      </w:r>
      <w:proofErr w:type="spellEnd"/>
      <w:r w:rsidRPr="00A92D77">
        <w:rPr>
          <w:rFonts w:ascii="Arial" w:hAnsi="Arial" w:cs="Arial"/>
          <w:sz w:val="24"/>
          <w:szCs w:val="24"/>
        </w:rPr>
        <w:t>-</w:t>
      </w:r>
      <w:proofErr w:type="spellStart"/>
      <w:r w:rsidRPr="00A92D77">
        <w:rPr>
          <w:rFonts w:ascii="Arial" w:hAnsi="Arial" w:cs="Arial"/>
          <w:sz w:val="24"/>
          <w:szCs w:val="24"/>
        </w:rPr>
        <w:t>to</w:t>
      </w:r>
      <w:proofErr w:type="spellEnd"/>
      <w:r w:rsidRPr="00A92D77">
        <w:rPr>
          <w:rFonts w:ascii="Arial" w:hAnsi="Arial" w:cs="Arial"/>
          <w:sz w:val="24"/>
          <w:szCs w:val="24"/>
        </w:rPr>
        <w:t>-escape-</w:t>
      </w:r>
      <w:proofErr w:type="spellStart"/>
      <w:r w:rsidRPr="00A92D77">
        <w:rPr>
          <w:rFonts w:ascii="Arial" w:hAnsi="Arial" w:cs="Arial"/>
          <w:sz w:val="24"/>
          <w:szCs w:val="24"/>
        </w:rPr>
        <w:t>sandbox</w:t>
      </w:r>
      <w:proofErr w:type="spellEnd"/>
      <w:r w:rsidRPr="00A92D77">
        <w:rPr>
          <w:rFonts w:ascii="Arial" w:hAnsi="Arial" w:cs="Arial"/>
          <w:sz w:val="24"/>
          <w:szCs w:val="24"/>
        </w:rPr>
        <w:t xml:space="preserve">: evita que las nuevas ventanas hereden las restricciones del </w:t>
      </w:r>
      <w:proofErr w:type="spellStart"/>
      <w:r w:rsidRPr="00A92D77">
        <w:rPr>
          <w:rFonts w:ascii="Arial" w:hAnsi="Arial" w:cs="Arial"/>
          <w:sz w:val="24"/>
          <w:szCs w:val="24"/>
        </w:rPr>
        <w:t>sandbox</w:t>
      </w:r>
      <w:proofErr w:type="spellEnd"/>
      <w:r w:rsidRPr="00A92D77">
        <w:rPr>
          <w:rFonts w:ascii="Arial" w:hAnsi="Arial" w:cs="Arial"/>
          <w:sz w:val="24"/>
          <w:szCs w:val="24"/>
        </w:rPr>
        <w:t xml:space="preserve">, asegurando que Google </w:t>
      </w:r>
      <w:proofErr w:type="spellStart"/>
      <w:r w:rsidRPr="00A92D77">
        <w:rPr>
          <w:rFonts w:ascii="Arial" w:hAnsi="Arial" w:cs="Arial"/>
          <w:sz w:val="24"/>
          <w:szCs w:val="24"/>
        </w:rPr>
        <w:t>Maps</w:t>
      </w:r>
      <w:proofErr w:type="spellEnd"/>
      <w:r w:rsidRPr="00A92D77">
        <w:rPr>
          <w:rFonts w:ascii="Arial" w:hAnsi="Arial" w:cs="Arial"/>
          <w:sz w:val="24"/>
          <w:szCs w:val="24"/>
        </w:rPr>
        <w:t xml:space="preserve"> funcione normalmente al abrirse fuera del </w:t>
      </w:r>
      <w:proofErr w:type="spellStart"/>
      <w:r w:rsidRPr="00A92D77">
        <w:rPr>
          <w:rFonts w:ascii="Arial" w:hAnsi="Arial" w:cs="Arial"/>
          <w:sz w:val="24"/>
          <w:szCs w:val="24"/>
        </w:rPr>
        <w:t>iframe</w:t>
      </w:r>
      <w:proofErr w:type="spellEnd"/>
      <w:r w:rsidRPr="00A92D77">
        <w:rPr>
          <w:rFonts w:ascii="Arial" w:hAnsi="Arial" w:cs="Arial"/>
          <w:sz w:val="24"/>
          <w:szCs w:val="24"/>
        </w:rPr>
        <w:t>.</w:t>
      </w:r>
    </w:p>
    <w:p w14:paraId="3372C295" w14:textId="77777777" w:rsidR="00A549C4" w:rsidRPr="00A92D77" w:rsidRDefault="00A549C4" w:rsidP="00A92D77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78959FB" w14:textId="77777777" w:rsidR="00A549C4" w:rsidRPr="00A92D77" w:rsidRDefault="00A549C4" w:rsidP="00A92D77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262576A" w14:textId="2B91DD1C" w:rsidR="004D3245" w:rsidRPr="00A92D77" w:rsidRDefault="00A549C4" w:rsidP="00A92D77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A92D77">
        <w:rPr>
          <w:rFonts w:ascii="Arial" w:hAnsi="Arial" w:cs="Arial"/>
          <w:sz w:val="24"/>
          <w:szCs w:val="24"/>
        </w:rPr>
        <w:t>Se utilizan varios elementos &lt;</w:t>
      </w:r>
      <w:proofErr w:type="spellStart"/>
      <w:r w:rsidRPr="00A92D77">
        <w:rPr>
          <w:rFonts w:ascii="Arial" w:hAnsi="Arial" w:cs="Arial"/>
          <w:sz w:val="24"/>
          <w:szCs w:val="24"/>
        </w:rPr>
        <w:t>source</w:t>
      </w:r>
      <w:proofErr w:type="spellEnd"/>
      <w:r w:rsidRPr="00A92D77">
        <w:rPr>
          <w:rFonts w:ascii="Arial" w:hAnsi="Arial" w:cs="Arial"/>
          <w:sz w:val="24"/>
          <w:szCs w:val="24"/>
        </w:rPr>
        <w:t>&gt;dentro de &lt;video&gt;</w:t>
      </w:r>
      <w:r w:rsidRPr="00A92D77">
        <w:rPr>
          <w:rFonts w:ascii="Arial" w:hAnsi="Arial" w:cs="Arial"/>
          <w:sz w:val="24"/>
          <w:szCs w:val="24"/>
        </w:rPr>
        <w:t xml:space="preserve"> </w:t>
      </w:r>
      <w:r w:rsidRPr="00A92D77">
        <w:rPr>
          <w:rFonts w:ascii="Arial" w:hAnsi="Arial" w:cs="Arial"/>
          <w:sz w:val="24"/>
          <w:szCs w:val="24"/>
        </w:rPr>
        <w:t>porque no existe un formato de vídeo que sea compatible con todos los navegadores</w:t>
      </w:r>
      <w:r w:rsidRPr="00A92D77">
        <w:rPr>
          <w:rFonts w:ascii="Arial" w:hAnsi="Arial" w:cs="Arial"/>
          <w:sz w:val="24"/>
          <w:szCs w:val="24"/>
        </w:rPr>
        <w:t xml:space="preserve"> si se incluyen </w:t>
      </w:r>
      <w:r w:rsidRPr="00A92D77">
        <w:rPr>
          <w:rFonts w:ascii="Arial" w:hAnsi="Arial" w:cs="Arial"/>
          <w:sz w:val="24"/>
          <w:szCs w:val="24"/>
        </w:rPr>
        <w:t xml:space="preserve"> formatos como MP4 y </w:t>
      </w:r>
      <w:proofErr w:type="spellStart"/>
      <w:r w:rsidRPr="00A92D77">
        <w:rPr>
          <w:rFonts w:ascii="Arial" w:hAnsi="Arial" w:cs="Arial"/>
          <w:sz w:val="24"/>
          <w:szCs w:val="24"/>
        </w:rPr>
        <w:t>WebM</w:t>
      </w:r>
      <w:proofErr w:type="spellEnd"/>
      <w:r w:rsidRPr="00A92D77">
        <w:rPr>
          <w:rFonts w:ascii="Arial" w:hAnsi="Arial" w:cs="Arial"/>
          <w:sz w:val="24"/>
          <w:szCs w:val="24"/>
        </w:rPr>
        <w:t xml:space="preserve">, cada navegador puede elegir automáticamente el mejor soporte, garantizando que el vídeo se reproduzca correctamente para todos los usuarios. Además, formatos como </w:t>
      </w:r>
      <w:proofErr w:type="spellStart"/>
      <w:r w:rsidRPr="00A92D77">
        <w:rPr>
          <w:rFonts w:ascii="Arial" w:hAnsi="Arial" w:cs="Arial"/>
          <w:sz w:val="24"/>
          <w:szCs w:val="24"/>
        </w:rPr>
        <w:t>WebM</w:t>
      </w:r>
      <w:proofErr w:type="spellEnd"/>
      <w:r w:rsidRPr="00A92D77">
        <w:rPr>
          <w:rFonts w:ascii="Arial" w:hAnsi="Arial" w:cs="Arial"/>
          <w:sz w:val="24"/>
          <w:szCs w:val="24"/>
        </w:rPr>
        <w:t xml:space="preserve"> </w:t>
      </w:r>
      <w:r w:rsidRPr="00A92D77">
        <w:rPr>
          <w:rFonts w:ascii="Arial" w:hAnsi="Arial" w:cs="Arial"/>
          <w:sz w:val="24"/>
          <w:szCs w:val="24"/>
        </w:rPr>
        <w:t xml:space="preserve"> pueden </w:t>
      </w:r>
      <w:r w:rsidRPr="00A92D77">
        <w:rPr>
          <w:rFonts w:ascii="Arial" w:hAnsi="Arial" w:cs="Arial"/>
          <w:sz w:val="24"/>
          <w:szCs w:val="24"/>
        </w:rPr>
        <w:t>ofrecer una mejor compresión y archivos más ligeros, lo que mejora el rendimiento y reduce los tiempos de carga</w:t>
      </w:r>
      <w:r w:rsidRPr="00A92D77">
        <w:rPr>
          <w:rFonts w:ascii="Arial" w:hAnsi="Arial" w:cs="Arial"/>
          <w:sz w:val="24"/>
          <w:szCs w:val="24"/>
        </w:rPr>
        <w:t xml:space="preserve">, </w:t>
      </w:r>
      <w:r w:rsidRPr="00A92D77">
        <w:rPr>
          <w:rFonts w:ascii="Arial" w:hAnsi="Arial" w:cs="Arial"/>
          <w:sz w:val="24"/>
          <w:szCs w:val="24"/>
        </w:rPr>
        <w:t xml:space="preserve"> logra una mayor </w:t>
      </w:r>
      <w:r w:rsidRPr="00A92D77">
        <w:rPr>
          <w:rFonts w:ascii="Arial" w:hAnsi="Arial" w:cs="Arial"/>
          <w:sz w:val="24"/>
          <w:szCs w:val="24"/>
        </w:rPr>
        <w:lastRenderedPageBreak/>
        <w:t>compatibilidad, eficiencia y durabilidad del contenido sin necesidad de modificar el código</w:t>
      </w:r>
      <w:r w:rsidRPr="00A92D77">
        <w:rPr>
          <w:rFonts w:ascii="Arial" w:hAnsi="Arial" w:cs="Arial"/>
          <w:sz w:val="24"/>
          <w:szCs w:val="24"/>
        </w:rPr>
        <w:t>.</w:t>
      </w:r>
    </w:p>
    <w:p w14:paraId="2AC25EDE" w14:textId="3D5EB609" w:rsidR="00A549C4" w:rsidRPr="00A92D77" w:rsidRDefault="00A549C4" w:rsidP="00A92D77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A92D77">
        <w:rPr>
          <w:rFonts w:ascii="Arial" w:hAnsi="Arial" w:cs="Arial"/>
          <w:sz w:val="24"/>
          <w:szCs w:val="24"/>
        </w:rPr>
        <w:t xml:space="preserve">No incluya el atributo </w:t>
      </w:r>
      <w:proofErr w:type="spellStart"/>
      <w:r w:rsidRPr="00A92D77">
        <w:rPr>
          <w:rFonts w:ascii="Arial" w:hAnsi="Arial" w:cs="Arial"/>
          <w:sz w:val="24"/>
          <w:szCs w:val="24"/>
        </w:rPr>
        <w:t>alten</w:t>
      </w:r>
      <w:proofErr w:type="spellEnd"/>
      <w:r w:rsidRPr="00A92D77">
        <w:rPr>
          <w:rFonts w:ascii="Arial" w:hAnsi="Arial" w:cs="Arial"/>
          <w:sz w:val="24"/>
          <w:szCs w:val="24"/>
        </w:rPr>
        <w:t xml:space="preserve"> una imagen porque hay problemas de accesibilidad, los lectores de pantalla no pueden describirla correctamente a las personas con discapacidad visual. También afecta la experiencia del usuario porque si la imagen no carga solo se mostrará un ícono roto o el nombre del archivo. Además </w:t>
      </w:r>
      <w:r w:rsidR="00A92D77" w:rsidRPr="00A92D77">
        <w:rPr>
          <w:rFonts w:ascii="Arial" w:hAnsi="Arial" w:cs="Arial"/>
          <w:sz w:val="24"/>
          <w:szCs w:val="24"/>
        </w:rPr>
        <w:t xml:space="preserve"> afecta </w:t>
      </w:r>
      <w:r w:rsidRPr="00A92D77">
        <w:rPr>
          <w:rFonts w:ascii="Arial" w:hAnsi="Arial" w:cs="Arial"/>
          <w:sz w:val="24"/>
          <w:szCs w:val="24"/>
        </w:rPr>
        <w:t xml:space="preserve">el SEO porque los motores de búsqueda utilizan el texto de </w:t>
      </w:r>
      <w:proofErr w:type="spellStart"/>
      <w:r w:rsidRPr="00A92D77">
        <w:rPr>
          <w:rFonts w:ascii="Arial" w:hAnsi="Arial" w:cs="Arial"/>
          <w:sz w:val="24"/>
          <w:szCs w:val="24"/>
        </w:rPr>
        <w:t>alt</w:t>
      </w:r>
      <w:proofErr w:type="spellEnd"/>
      <w:r w:rsidR="00A92D77" w:rsidRPr="00A92D77">
        <w:rPr>
          <w:rFonts w:ascii="Arial" w:hAnsi="Arial" w:cs="Arial"/>
          <w:sz w:val="24"/>
          <w:szCs w:val="24"/>
        </w:rPr>
        <w:t xml:space="preserve"> </w:t>
      </w:r>
      <w:r w:rsidRPr="00A92D77">
        <w:rPr>
          <w:rFonts w:ascii="Arial" w:hAnsi="Arial" w:cs="Arial"/>
          <w:sz w:val="24"/>
          <w:szCs w:val="24"/>
        </w:rPr>
        <w:t>para entender el contenido de la imagen</w:t>
      </w:r>
      <w:r w:rsidR="00A92D77" w:rsidRPr="00A92D77">
        <w:rPr>
          <w:rFonts w:ascii="Arial" w:hAnsi="Arial" w:cs="Arial"/>
          <w:sz w:val="24"/>
          <w:szCs w:val="24"/>
        </w:rPr>
        <w:t>, la</w:t>
      </w:r>
      <w:r w:rsidRPr="00A92D77">
        <w:rPr>
          <w:rFonts w:ascii="Arial" w:hAnsi="Arial" w:cs="Arial"/>
          <w:sz w:val="24"/>
          <w:szCs w:val="24"/>
        </w:rPr>
        <w:t xml:space="preserve"> única excepción es usar </w:t>
      </w:r>
      <w:proofErr w:type="spellStart"/>
      <w:r w:rsidRPr="00A92D77">
        <w:rPr>
          <w:rFonts w:ascii="Arial" w:hAnsi="Arial" w:cs="Arial"/>
          <w:sz w:val="24"/>
          <w:szCs w:val="24"/>
        </w:rPr>
        <w:t>alt</w:t>
      </w:r>
      <w:proofErr w:type="spellEnd"/>
      <w:r w:rsidRPr="00A92D77">
        <w:rPr>
          <w:rFonts w:ascii="Arial" w:hAnsi="Arial" w:cs="Arial"/>
          <w:sz w:val="24"/>
          <w:szCs w:val="24"/>
        </w:rPr>
        <w:t>=""cuando la imagen es únicamente decorativa y no aporta información importante.</w:t>
      </w:r>
    </w:p>
    <w:sectPr w:rsidR="00A549C4" w:rsidRPr="00A92D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13E3C"/>
    <w:multiLevelType w:val="hybridMultilevel"/>
    <w:tmpl w:val="D60E85FA"/>
    <w:lvl w:ilvl="0" w:tplc="71CAB0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A6988"/>
    <w:multiLevelType w:val="hybridMultilevel"/>
    <w:tmpl w:val="004E2FA0"/>
    <w:lvl w:ilvl="0" w:tplc="140A0011">
      <w:start w:val="1"/>
      <w:numFmt w:val="decimal"/>
      <w:lvlText w:val="%1)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811382">
    <w:abstractNumId w:val="1"/>
  </w:num>
  <w:num w:numId="2" w16cid:durableId="166292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274"/>
    <w:rsid w:val="001F54F6"/>
    <w:rsid w:val="00285274"/>
    <w:rsid w:val="004D3245"/>
    <w:rsid w:val="00505474"/>
    <w:rsid w:val="006415A9"/>
    <w:rsid w:val="00A549C4"/>
    <w:rsid w:val="00A92D77"/>
    <w:rsid w:val="00E83569"/>
    <w:rsid w:val="00F6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E6601"/>
  <w15:chartTrackingRefBased/>
  <w15:docId w15:val="{E4CBDB8A-F102-4DE7-81FD-B4CD7D8AE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245"/>
  </w:style>
  <w:style w:type="paragraph" w:styleId="Ttulo1">
    <w:name w:val="heading 1"/>
    <w:basedOn w:val="Normal"/>
    <w:next w:val="Normal"/>
    <w:link w:val="Ttulo1Car"/>
    <w:uiPriority w:val="9"/>
    <w:qFormat/>
    <w:rsid w:val="002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5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5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5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5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5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52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52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52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52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52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52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52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52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52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5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52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5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272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Solis</dc:creator>
  <cp:keywords/>
  <dc:description/>
  <cp:lastModifiedBy>Milena Solis</cp:lastModifiedBy>
  <cp:revision>2</cp:revision>
  <dcterms:created xsi:type="dcterms:W3CDTF">2026-06-02T04:24:00Z</dcterms:created>
  <dcterms:modified xsi:type="dcterms:W3CDTF">2026-06-02T04:45:00Z</dcterms:modified>
</cp:coreProperties>
</file>