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5A3CE" w14:textId="77777777" w:rsidR="00521814" w:rsidRDefault="00000000">
      <w:pPr>
        <w:pStyle w:val="1"/>
        <w:spacing w:before="73"/>
        <w:ind w:left="1746"/>
      </w:pPr>
      <w:r>
        <w:t>ДОПОЛНИТЕЛЬНОЕ</w:t>
      </w:r>
      <w:r>
        <w:rPr>
          <w:spacing w:val="-9"/>
        </w:rPr>
        <w:t xml:space="preserve"> </w:t>
      </w:r>
      <w:r>
        <w:t>ЗАДАНИЕ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СЕМИНАРУ</w:t>
      </w:r>
      <w:r>
        <w:rPr>
          <w:spacing w:val="-8"/>
        </w:rPr>
        <w:t xml:space="preserve"> </w:t>
      </w:r>
      <w:r>
        <w:t>10.</w:t>
      </w:r>
      <w:r>
        <w:rPr>
          <w:spacing w:val="-5"/>
        </w:rPr>
        <w:t xml:space="preserve"> </w:t>
      </w:r>
      <w:r>
        <w:t>ВЕЛИКАЯ</w:t>
      </w:r>
      <w:r>
        <w:rPr>
          <w:spacing w:val="-10"/>
        </w:rPr>
        <w:t xml:space="preserve"> </w:t>
      </w:r>
      <w:r>
        <w:t>РОССИЙСКАЯ</w:t>
      </w:r>
      <w:r>
        <w:rPr>
          <w:spacing w:val="-57"/>
        </w:rPr>
        <w:t xml:space="preserve"> </w:t>
      </w:r>
      <w:r>
        <w:t>РЕВОЛЮЦИЯ</w:t>
      </w:r>
      <w:r>
        <w:rPr>
          <w:spacing w:val="-3"/>
        </w:rPr>
        <w:t xml:space="preserve"> </w:t>
      </w:r>
      <w:r>
        <w:t>(1917–1922)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ЕЕ</w:t>
      </w:r>
      <w:r>
        <w:rPr>
          <w:spacing w:val="-1"/>
        </w:rPr>
        <w:t xml:space="preserve"> </w:t>
      </w:r>
      <w:r>
        <w:t>ОСНОВНЫЕ</w:t>
      </w:r>
      <w:r>
        <w:rPr>
          <w:spacing w:val="-2"/>
        </w:rPr>
        <w:t xml:space="preserve"> </w:t>
      </w:r>
      <w:r>
        <w:t>ЭТАПЫ</w:t>
      </w:r>
    </w:p>
    <w:p w14:paraId="147A1358" w14:textId="77777777" w:rsidR="00521814" w:rsidRDefault="00521814">
      <w:pPr>
        <w:pStyle w:val="a3"/>
        <w:spacing w:before="1"/>
        <w:ind w:left="0"/>
        <w:rPr>
          <w:b/>
        </w:rPr>
      </w:pPr>
    </w:p>
    <w:p w14:paraId="2A44D409" w14:textId="77777777" w:rsidR="00521814" w:rsidRDefault="00000000">
      <w:pPr>
        <w:ind w:left="102"/>
        <w:jc w:val="both"/>
        <w:rPr>
          <w:i/>
          <w:sz w:val="24"/>
        </w:rPr>
      </w:pPr>
      <w:r>
        <w:rPr>
          <w:i/>
          <w:sz w:val="24"/>
        </w:rPr>
        <w:t>Прочитайте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текст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исторического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источника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ответьте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вопросы</w:t>
      </w:r>
    </w:p>
    <w:p w14:paraId="2D873889" w14:textId="77777777" w:rsidR="00521814" w:rsidRDefault="00000000">
      <w:pPr>
        <w:ind w:left="668"/>
        <w:jc w:val="both"/>
        <w:rPr>
          <w:i/>
          <w:sz w:val="24"/>
        </w:rPr>
      </w:pPr>
      <w:r>
        <w:rPr>
          <w:i/>
          <w:color w:val="333333"/>
          <w:sz w:val="24"/>
        </w:rPr>
        <w:t>Из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воспоминаний</w:t>
      </w:r>
      <w:r>
        <w:rPr>
          <w:i/>
          <w:color w:val="333333"/>
          <w:spacing w:val="-2"/>
          <w:sz w:val="24"/>
        </w:rPr>
        <w:t xml:space="preserve"> </w:t>
      </w:r>
      <w:r>
        <w:rPr>
          <w:i/>
          <w:color w:val="333333"/>
          <w:sz w:val="24"/>
        </w:rPr>
        <w:t>русского</w:t>
      </w:r>
      <w:r>
        <w:rPr>
          <w:i/>
          <w:color w:val="333333"/>
          <w:spacing w:val="-2"/>
          <w:sz w:val="24"/>
        </w:rPr>
        <w:t xml:space="preserve"> </w:t>
      </w:r>
      <w:r>
        <w:rPr>
          <w:i/>
          <w:color w:val="333333"/>
          <w:sz w:val="24"/>
        </w:rPr>
        <w:t>военачальника,</w:t>
      </w:r>
      <w:r>
        <w:rPr>
          <w:i/>
          <w:color w:val="333333"/>
          <w:spacing w:val="-3"/>
          <w:sz w:val="24"/>
        </w:rPr>
        <w:t xml:space="preserve"> </w:t>
      </w:r>
      <w:r>
        <w:rPr>
          <w:i/>
          <w:color w:val="333333"/>
          <w:sz w:val="24"/>
        </w:rPr>
        <w:t>общественного</w:t>
      </w:r>
      <w:r>
        <w:rPr>
          <w:i/>
          <w:color w:val="333333"/>
          <w:spacing w:val="1"/>
          <w:sz w:val="24"/>
        </w:rPr>
        <w:t xml:space="preserve"> </w:t>
      </w:r>
      <w:r>
        <w:rPr>
          <w:i/>
          <w:color w:val="333333"/>
          <w:sz w:val="24"/>
        </w:rPr>
        <w:t>и</w:t>
      </w:r>
      <w:r>
        <w:rPr>
          <w:i/>
          <w:color w:val="333333"/>
          <w:spacing w:val="-2"/>
          <w:sz w:val="24"/>
        </w:rPr>
        <w:t xml:space="preserve"> </w:t>
      </w:r>
      <w:r>
        <w:rPr>
          <w:i/>
          <w:color w:val="333333"/>
          <w:sz w:val="24"/>
        </w:rPr>
        <w:t>политического</w:t>
      </w:r>
      <w:r>
        <w:rPr>
          <w:i/>
          <w:color w:val="333333"/>
          <w:spacing w:val="-2"/>
          <w:sz w:val="24"/>
        </w:rPr>
        <w:t xml:space="preserve"> </w:t>
      </w:r>
      <w:r>
        <w:rPr>
          <w:i/>
          <w:color w:val="333333"/>
          <w:sz w:val="24"/>
        </w:rPr>
        <w:t>деятеля</w:t>
      </w:r>
    </w:p>
    <w:p w14:paraId="37909C63" w14:textId="77777777" w:rsidR="00521814" w:rsidRDefault="00000000">
      <w:pPr>
        <w:pStyle w:val="a3"/>
        <w:ind w:right="106" w:firstLine="566"/>
        <w:jc w:val="both"/>
      </w:pPr>
      <w:r>
        <w:rPr>
          <w:color w:val="333333"/>
        </w:rPr>
        <w:t>«Центром политической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жизни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страны стала Дума, которая, несомненно, к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тому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времени, после патриотической и национальной борьбы её против ненавистного народу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правительства, после большой и плодотворной работы в интересах армии пользовалась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широким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1"/>
        </w:rPr>
        <w:t>признанием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"/>
        </w:rPr>
        <w:t>во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1"/>
        </w:rPr>
        <w:t>всей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"/>
        </w:rPr>
        <w:t>стране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армии…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Такое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отношение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тогда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к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Государственной</w:t>
      </w:r>
    </w:p>
    <w:p w14:paraId="41CC59C8" w14:textId="77777777" w:rsidR="00521814" w:rsidRDefault="00521814">
      <w:pPr>
        <w:jc w:val="both"/>
        <w:sectPr w:rsidR="00521814">
          <w:type w:val="continuous"/>
          <w:pgSz w:w="11910" w:h="16840"/>
          <w:pgMar w:top="1040" w:right="740" w:bottom="280" w:left="1600" w:header="720" w:footer="720" w:gutter="0"/>
          <w:cols w:space="720"/>
        </w:sectPr>
      </w:pPr>
    </w:p>
    <w:p w14:paraId="579D2300" w14:textId="77777777" w:rsidR="00521814" w:rsidRDefault="00000000">
      <w:pPr>
        <w:pStyle w:val="a3"/>
        <w:tabs>
          <w:tab w:val="left" w:pos="6427"/>
        </w:tabs>
      </w:pPr>
      <w:r>
        <w:rPr>
          <w:color w:val="333333"/>
        </w:rPr>
        <w:t>Думе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породило</w:t>
      </w:r>
      <w:r>
        <w:rPr>
          <w:color w:val="333333"/>
          <w:spacing w:val="100"/>
        </w:rPr>
        <w:t xml:space="preserve"> </w:t>
      </w:r>
      <w:r>
        <w:rPr>
          <w:color w:val="333333"/>
        </w:rPr>
        <w:t>иллюзию</w:t>
      </w:r>
      <w:r>
        <w:rPr>
          <w:color w:val="333333"/>
          <w:spacing w:val="100"/>
        </w:rPr>
        <w:t xml:space="preserve"> </w:t>
      </w:r>
      <w:r>
        <w:rPr>
          <w:color w:val="333333"/>
        </w:rPr>
        <w:t xml:space="preserve">"всенародности"  </w:t>
      </w:r>
      <w:r>
        <w:rPr>
          <w:color w:val="333333"/>
          <w:spacing w:val="-20"/>
        </w:rPr>
        <w:t xml:space="preserve"> 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42548C91" w14:textId="77777777" w:rsidR="00521814" w:rsidRDefault="00000000">
      <w:pPr>
        <w:pStyle w:val="a3"/>
      </w:pPr>
      <w:r>
        <w:rPr>
          <w:color w:val="333333"/>
        </w:rPr>
        <w:t>созданного.</w:t>
      </w:r>
    </w:p>
    <w:p w14:paraId="40A18126" w14:textId="77777777" w:rsidR="00521814" w:rsidRDefault="00000000">
      <w:pPr>
        <w:pStyle w:val="a3"/>
        <w:ind w:left="67"/>
      </w:pPr>
      <w:r>
        <w:br w:type="column"/>
      </w:r>
      <w:r>
        <w:rPr>
          <w:color w:val="333333"/>
        </w:rPr>
        <w:t>правительства,</w:t>
      </w:r>
      <w:r>
        <w:rPr>
          <w:color w:val="333333"/>
          <w:spacing w:val="99"/>
        </w:rPr>
        <w:t xml:space="preserve"> </w:t>
      </w:r>
      <w:r>
        <w:rPr>
          <w:color w:val="333333"/>
        </w:rPr>
        <w:t>[позже]</w:t>
      </w:r>
      <w:r>
        <w:rPr>
          <w:color w:val="333333"/>
          <w:spacing w:val="99"/>
        </w:rPr>
        <w:t xml:space="preserve"> </w:t>
      </w:r>
      <w:r>
        <w:rPr>
          <w:color w:val="333333"/>
        </w:rPr>
        <w:t>ею</w:t>
      </w:r>
    </w:p>
    <w:p w14:paraId="0EE46CEB" w14:textId="77777777" w:rsidR="00521814" w:rsidRDefault="00521814">
      <w:pPr>
        <w:sectPr w:rsidR="00521814">
          <w:type w:val="continuous"/>
          <w:pgSz w:w="11910" w:h="16840"/>
          <w:pgMar w:top="1040" w:right="740" w:bottom="280" w:left="1600" w:header="720" w:footer="720" w:gutter="0"/>
          <w:cols w:num="2" w:space="720" w:equalWidth="0">
            <w:col w:w="6428" w:space="40"/>
            <w:col w:w="3102"/>
          </w:cols>
        </w:sectPr>
      </w:pPr>
    </w:p>
    <w:p w14:paraId="6C332C3D" w14:textId="77777777" w:rsidR="00521814" w:rsidRDefault="00000000">
      <w:pPr>
        <w:pStyle w:val="a3"/>
        <w:ind w:right="108" w:firstLine="566"/>
        <w:jc w:val="both"/>
      </w:pPr>
      <w:r>
        <w:rPr>
          <w:color w:val="333333"/>
        </w:rPr>
        <w:t>Поэтому,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наряду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с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частями,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смешавшимися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с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вооружённой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толпой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громившими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всё,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что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слишком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резко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напоминало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старую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власть,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наряду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отрядами,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оставшимися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ей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верными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и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оказавшими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"/>
        </w:rPr>
        <w:t>сопротивление,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к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Таврическому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дворцу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стали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подходить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войсковые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части с командирами и офицерами, с музыкой и знамёнами и по всем правилам старого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ритуала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приветствовали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новую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власть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лице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председателя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Государственной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Думы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Родзянко.</w:t>
      </w:r>
    </w:p>
    <w:p w14:paraId="02351B32" w14:textId="77777777" w:rsidR="00521814" w:rsidRDefault="00000000">
      <w:pPr>
        <w:pStyle w:val="a3"/>
        <w:spacing w:before="1"/>
        <w:ind w:right="110" w:firstLine="566"/>
        <w:jc w:val="both"/>
      </w:pPr>
      <w:r>
        <w:rPr>
          <w:color w:val="333333"/>
        </w:rPr>
        <w:t>Таврический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дворец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представлял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собой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необыкновенную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картину: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законодатели,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сановники,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солдаты,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рабочие,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женщины…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Палата,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военный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бивак,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тюрьма,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штаб,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министерства…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Сюда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стекалось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всё,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искавшее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защиты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спасения,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жаждавшее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руководства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ответа на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вставшие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вдруг недоумённые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вопросы…</w:t>
      </w:r>
    </w:p>
    <w:p w14:paraId="4A610A88" w14:textId="77777777" w:rsidR="00521814" w:rsidRDefault="00000000">
      <w:pPr>
        <w:pStyle w:val="a3"/>
        <w:ind w:left="668"/>
        <w:jc w:val="both"/>
      </w:pPr>
      <w:r>
        <w:rPr>
          <w:color w:val="333333"/>
        </w:rPr>
        <w:t>Но…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27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февраля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из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стен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Таврического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дворца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вышло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объявление:</w:t>
      </w:r>
    </w:p>
    <w:p w14:paraId="07DDD42F" w14:textId="77777777" w:rsidR="00521814" w:rsidRDefault="00000000">
      <w:pPr>
        <w:pStyle w:val="a3"/>
        <w:ind w:right="110" w:firstLine="566"/>
        <w:jc w:val="both"/>
      </w:pPr>
      <w:r>
        <w:rPr>
          <w:color w:val="333333"/>
        </w:rPr>
        <w:t>"Граждане! Заседающие в Государственной Думе представители рабочих, солдат и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населения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Петрограда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объявляют,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что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первое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заседание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их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представителей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состоится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сегодня в 7 часов вечера в помещении Государственной Думы. Всем перешедшим на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сторону народа войскам немедленно избрать своих представителей по одному на каждую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роту. Заводам избрать своих депутатов по одному на каждую тысячу. Заводы, имеющие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менее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тысячи рабочих, избирают по одному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депутату…"</w:t>
      </w:r>
    </w:p>
    <w:p w14:paraId="6421D235" w14:textId="77777777" w:rsidR="00521814" w:rsidRDefault="00000000">
      <w:pPr>
        <w:pStyle w:val="a3"/>
        <w:ind w:right="105" w:firstLine="566"/>
        <w:jc w:val="both"/>
      </w:pPr>
      <w:r>
        <w:rPr>
          <w:color w:val="333333"/>
        </w:rPr>
        <w:t>Этот факт имел чрезвычайное и роковое влияние на весь ход последующих событий: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создал параллельно правительству орган неофициальной, но, несомненно, более сильной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власти… борьба с которым оказалась не под силу правительству; придал политическому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перевороту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буржуазной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революции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организованные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формы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характер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революции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социальной, которая была немыслима при современном состоянии страны и не могла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пройти без страшных потрясений в период тяжёлой внешней войны; установил тесную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связь между тяготевшим к большевизму и пораженчеству неофициальным органом власти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армией,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что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внесло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неё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постоянный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бродящий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фермент,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приведший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к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разложению».</w:t>
      </w:r>
    </w:p>
    <w:p w14:paraId="008A31DF" w14:textId="77777777" w:rsidR="00521814" w:rsidRDefault="00521814">
      <w:pPr>
        <w:pStyle w:val="a3"/>
        <w:spacing w:before="1"/>
        <w:ind w:left="0"/>
      </w:pPr>
    </w:p>
    <w:p w14:paraId="50A7D9BB" w14:textId="77777777" w:rsidR="00521814" w:rsidRDefault="00000000">
      <w:pPr>
        <w:ind w:left="668"/>
        <w:jc w:val="both"/>
        <w:rPr>
          <w:b/>
          <w:sz w:val="24"/>
        </w:rPr>
      </w:pPr>
      <w:r>
        <w:rPr>
          <w:b/>
          <w:color w:val="333333"/>
          <w:sz w:val="24"/>
        </w:rPr>
        <w:t>Вопросы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к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тексту:</w:t>
      </w:r>
    </w:p>
    <w:p w14:paraId="5258AABC" w14:textId="77777777" w:rsidR="00521814" w:rsidRDefault="00521814">
      <w:pPr>
        <w:pStyle w:val="a3"/>
        <w:ind w:left="0"/>
        <w:rPr>
          <w:b/>
        </w:rPr>
      </w:pPr>
    </w:p>
    <w:p w14:paraId="2E9ABE66" w14:textId="77777777" w:rsidR="00521814" w:rsidRDefault="00000000">
      <w:pPr>
        <w:pStyle w:val="a3"/>
        <w:rPr>
          <w:color w:val="333333"/>
        </w:rPr>
      </w:pPr>
      <w:r>
        <w:rPr>
          <w:color w:val="333333"/>
        </w:rPr>
        <w:t>№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Укажите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год,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когда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происходили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описываемые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воспоминаниях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события.</w:t>
      </w:r>
    </w:p>
    <w:p w14:paraId="449CF6BE" w14:textId="77777777" w:rsidR="00EE025A" w:rsidRDefault="00EE025A">
      <w:pPr>
        <w:pStyle w:val="a3"/>
        <w:rPr>
          <w:color w:val="333333"/>
        </w:rPr>
      </w:pPr>
    </w:p>
    <w:p w14:paraId="679F2FCA" w14:textId="3924263C" w:rsidR="00EE025A" w:rsidRPr="00EE025A" w:rsidRDefault="00EE025A">
      <w:pPr>
        <w:pStyle w:val="a3"/>
        <w:rPr>
          <w:b/>
          <w:bCs/>
          <w:color w:val="333333"/>
        </w:rPr>
      </w:pPr>
      <w:r w:rsidRPr="00EE025A">
        <w:rPr>
          <w:b/>
          <w:bCs/>
          <w:color w:val="333333"/>
        </w:rPr>
        <w:t>Ответ:</w:t>
      </w:r>
      <w:r>
        <w:rPr>
          <w:b/>
          <w:bCs/>
          <w:color w:val="333333"/>
        </w:rPr>
        <w:t xml:space="preserve"> </w:t>
      </w:r>
      <w:r w:rsidRPr="00EE025A">
        <w:rPr>
          <w:color w:val="333333"/>
        </w:rPr>
        <w:t>1917 год (февральская революция).</w:t>
      </w:r>
    </w:p>
    <w:p w14:paraId="18F3C004" w14:textId="77777777" w:rsidR="00EE025A" w:rsidRDefault="00EE025A">
      <w:pPr>
        <w:pStyle w:val="a3"/>
      </w:pPr>
    </w:p>
    <w:p w14:paraId="01870934" w14:textId="77777777" w:rsidR="00521814" w:rsidRDefault="00000000">
      <w:pPr>
        <w:pStyle w:val="a3"/>
        <w:rPr>
          <w:color w:val="333333"/>
        </w:rPr>
      </w:pPr>
      <w:r>
        <w:rPr>
          <w:color w:val="333333"/>
        </w:rPr>
        <w:t>№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Укажите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пропущенное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тексте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название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правительства.</w:t>
      </w:r>
    </w:p>
    <w:p w14:paraId="2546F675" w14:textId="77777777" w:rsidR="00EE025A" w:rsidRDefault="00EE025A" w:rsidP="00EE025A">
      <w:pPr>
        <w:pStyle w:val="a3"/>
        <w:rPr>
          <w:color w:val="333333"/>
        </w:rPr>
      </w:pPr>
    </w:p>
    <w:p w14:paraId="2E69A479" w14:textId="45F27CF0" w:rsidR="00EE025A" w:rsidRPr="00EE025A" w:rsidRDefault="00EE025A" w:rsidP="00EE025A">
      <w:pPr>
        <w:pStyle w:val="a3"/>
        <w:rPr>
          <w:color w:val="333333"/>
        </w:rPr>
      </w:pPr>
      <w:r w:rsidRPr="00EE025A">
        <w:rPr>
          <w:b/>
          <w:bCs/>
          <w:color w:val="333333"/>
        </w:rPr>
        <w:t>Ответ:</w:t>
      </w:r>
      <w:r w:rsidRPr="00EE025A">
        <w:rPr>
          <w:rFonts w:ascii="Segoe UI" w:hAnsi="Segoe UI" w:cs="Segoe UI"/>
          <w:sz w:val="22"/>
          <w:szCs w:val="22"/>
        </w:rPr>
        <w:t xml:space="preserve"> </w:t>
      </w:r>
      <w:r w:rsidRPr="00EE025A">
        <w:rPr>
          <w:color w:val="333333"/>
        </w:rPr>
        <w:t>Временн</w:t>
      </w:r>
      <w:r w:rsidRPr="00EE025A">
        <w:rPr>
          <w:color w:val="333333"/>
        </w:rPr>
        <w:t>ы</w:t>
      </w:r>
      <w:r w:rsidRPr="00EE025A">
        <w:rPr>
          <w:color w:val="333333"/>
        </w:rPr>
        <w:t xml:space="preserve">е </w:t>
      </w:r>
      <w:r w:rsidRPr="00EE025A">
        <w:rPr>
          <w:color w:val="333333"/>
        </w:rPr>
        <w:t>(</w:t>
      </w:r>
      <w:r w:rsidRPr="00EE025A">
        <w:rPr>
          <w:color w:val="333333"/>
        </w:rPr>
        <w:t>правительство</w:t>
      </w:r>
      <w:r w:rsidRPr="00EE025A">
        <w:rPr>
          <w:color w:val="333333"/>
        </w:rPr>
        <w:t>)</w:t>
      </w:r>
    </w:p>
    <w:p w14:paraId="351943B3" w14:textId="77777777" w:rsidR="00EE025A" w:rsidRDefault="00EE025A">
      <w:pPr>
        <w:pStyle w:val="a3"/>
      </w:pPr>
    </w:p>
    <w:p w14:paraId="3478C192" w14:textId="77777777" w:rsidR="00521814" w:rsidRDefault="00000000">
      <w:pPr>
        <w:pStyle w:val="a3"/>
        <w:rPr>
          <w:color w:val="333333"/>
        </w:rPr>
      </w:pPr>
      <w:r>
        <w:rPr>
          <w:color w:val="333333"/>
        </w:rPr>
        <w:t>№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3.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Укажите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название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«неофициального»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органа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власти,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созданного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соответствии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с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вышедшим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27 февраля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объявлением,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о котором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идёт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речь в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тексте.</w:t>
      </w:r>
    </w:p>
    <w:p w14:paraId="3A2631E4" w14:textId="77777777" w:rsidR="00EE025A" w:rsidRDefault="00EE025A" w:rsidP="00EE025A">
      <w:pPr>
        <w:pStyle w:val="a3"/>
        <w:rPr>
          <w:color w:val="333333"/>
        </w:rPr>
      </w:pPr>
    </w:p>
    <w:p w14:paraId="6654C946" w14:textId="503DC326" w:rsidR="00EE025A" w:rsidRDefault="00EE025A" w:rsidP="00EE025A">
      <w:pPr>
        <w:pStyle w:val="a3"/>
        <w:rPr>
          <w:b/>
          <w:bCs/>
          <w:color w:val="333333"/>
        </w:rPr>
      </w:pPr>
      <w:r w:rsidRPr="00EE025A">
        <w:rPr>
          <w:b/>
          <w:bCs/>
          <w:color w:val="333333"/>
        </w:rPr>
        <w:t>Ответ:</w:t>
      </w:r>
      <w:r w:rsidRPr="00EE025A">
        <w:rPr>
          <w:color w:val="333333"/>
        </w:rPr>
        <w:t xml:space="preserve"> </w:t>
      </w:r>
      <w:r w:rsidRPr="00EE025A">
        <w:rPr>
          <w:color w:val="333333"/>
        </w:rPr>
        <w:t>Советы (Совет рабочих и солдатских депутатов)</w:t>
      </w:r>
    </w:p>
    <w:p w14:paraId="6D3C4097" w14:textId="77777777" w:rsidR="00EE025A" w:rsidRDefault="00EE025A" w:rsidP="00EE025A">
      <w:pPr>
        <w:pStyle w:val="a3"/>
        <w:rPr>
          <w:b/>
          <w:bCs/>
          <w:color w:val="333333"/>
        </w:rPr>
      </w:pPr>
    </w:p>
    <w:p w14:paraId="3CAC19DB" w14:textId="77777777" w:rsidR="00EE025A" w:rsidRDefault="00EE025A" w:rsidP="00EE025A">
      <w:pPr>
        <w:pStyle w:val="a3"/>
        <w:rPr>
          <w:b/>
          <w:bCs/>
          <w:color w:val="333333"/>
        </w:rPr>
      </w:pPr>
    </w:p>
    <w:p w14:paraId="18179858" w14:textId="77777777" w:rsidR="00EE025A" w:rsidRDefault="00EE025A" w:rsidP="00EE025A">
      <w:pPr>
        <w:pStyle w:val="a3"/>
        <w:rPr>
          <w:b/>
          <w:bCs/>
          <w:color w:val="333333"/>
        </w:rPr>
      </w:pPr>
    </w:p>
    <w:p w14:paraId="0C56EF2A" w14:textId="77777777" w:rsidR="00EE025A" w:rsidRPr="00EE025A" w:rsidRDefault="00EE025A" w:rsidP="00EE025A">
      <w:pPr>
        <w:pStyle w:val="a3"/>
        <w:rPr>
          <w:b/>
          <w:bCs/>
          <w:color w:val="333333"/>
        </w:rPr>
      </w:pPr>
    </w:p>
    <w:p w14:paraId="5533AAA4" w14:textId="77777777" w:rsidR="00EE025A" w:rsidRDefault="00EE025A">
      <w:pPr>
        <w:pStyle w:val="a3"/>
      </w:pPr>
    </w:p>
    <w:p w14:paraId="17A6C1EE" w14:textId="77777777" w:rsidR="00521814" w:rsidRDefault="00000000">
      <w:pPr>
        <w:pStyle w:val="a3"/>
        <w:rPr>
          <w:color w:val="333333"/>
        </w:rPr>
      </w:pPr>
      <w:r>
        <w:t>№</w:t>
      </w:r>
      <w:r>
        <w:rPr>
          <w:spacing w:val="3"/>
        </w:rPr>
        <w:t xml:space="preserve"> </w:t>
      </w:r>
      <w:r>
        <w:t>4.</w:t>
      </w:r>
      <w:r>
        <w:rPr>
          <w:spacing w:val="5"/>
        </w:rPr>
        <w:t xml:space="preserve"> </w:t>
      </w:r>
      <w:r>
        <w:rPr>
          <w:color w:val="333333"/>
        </w:rPr>
        <w:t>Какие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обстоятельства,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по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мнению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автора,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породили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«иллюзию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"всенародности"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правительства»,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созданного Думой?</w:t>
      </w:r>
    </w:p>
    <w:p w14:paraId="7C30D53A" w14:textId="77777777" w:rsidR="00EE025A" w:rsidRDefault="00EE025A" w:rsidP="00EE025A">
      <w:pPr>
        <w:pStyle w:val="a3"/>
        <w:rPr>
          <w:color w:val="333333"/>
        </w:rPr>
      </w:pPr>
    </w:p>
    <w:p w14:paraId="78710EF9" w14:textId="5C2788FA" w:rsidR="00EE025A" w:rsidRPr="00EE025A" w:rsidRDefault="00EE025A" w:rsidP="00EE025A">
      <w:pPr>
        <w:pStyle w:val="a3"/>
        <w:rPr>
          <w:b/>
          <w:bCs/>
          <w:color w:val="333333"/>
        </w:rPr>
      </w:pPr>
      <w:r w:rsidRPr="00EE025A">
        <w:rPr>
          <w:b/>
          <w:bCs/>
          <w:color w:val="333333"/>
        </w:rPr>
        <w:t>Ответ:</w:t>
      </w:r>
      <w:r w:rsidRPr="00EE025A">
        <w:rPr>
          <w:rFonts w:ascii="Segoe UI" w:hAnsi="Segoe UI" w:cs="Segoe UI"/>
          <w:sz w:val="22"/>
          <w:szCs w:val="22"/>
        </w:rPr>
        <w:t xml:space="preserve"> </w:t>
      </w:r>
      <w:r w:rsidRPr="00EE025A">
        <w:rPr>
          <w:color w:val="333333"/>
        </w:rPr>
        <w:t>Широкое признание Думы в стране и армии после её патриотической борьбы с ненавистным правительством и плодотворной работы в интересах армии</w:t>
      </w:r>
      <w:r w:rsidRPr="00EE025A">
        <w:rPr>
          <w:color w:val="333333"/>
        </w:rPr>
        <w:t>.</w:t>
      </w:r>
    </w:p>
    <w:p w14:paraId="53FF1761" w14:textId="77777777" w:rsidR="00EE025A" w:rsidRDefault="00EE025A">
      <w:pPr>
        <w:pStyle w:val="a3"/>
      </w:pPr>
    </w:p>
    <w:p w14:paraId="736A75CD" w14:textId="77777777" w:rsidR="00521814" w:rsidRDefault="00000000">
      <w:pPr>
        <w:pStyle w:val="a3"/>
        <w:ind w:right="112"/>
        <w:jc w:val="both"/>
        <w:rPr>
          <w:color w:val="333333"/>
        </w:rPr>
      </w:pPr>
      <w:r>
        <w:rPr>
          <w:color w:val="333333"/>
        </w:rPr>
        <w:t>№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5.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Почему,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по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мнению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автора,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создание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«неофициального»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органа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власти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имело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чрезвычайное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роковое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влияние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на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ход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последующих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событий?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Укажите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любые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две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причины.</w:t>
      </w:r>
    </w:p>
    <w:p w14:paraId="3ECECEE9" w14:textId="77777777" w:rsidR="00EE025A" w:rsidRDefault="00EE025A" w:rsidP="00EE025A">
      <w:pPr>
        <w:pStyle w:val="a3"/>
        <w:rPr>
          <w:color w:val="333333"/>
        </w:rPr>
      </w:pPr>
    </w:p>
    <w:p w14:paraId="1EE4A055" w14:textId="190EFA75" w:rsidR="00EE025A" w:rsidRPr="00EE025A" w:rsidRDefault="00EE025A" w:rsidP="00EE025A">
      <w:pPr>
        <w:pStyle w:val="a3"/>
        <w:rPr>
          <w:color w:val="333333"/>
        </w:rPr>
      </w:pPr>
      <w:r w:rsidRPr="00EE025A">
        <w:rPr>
          <w:b/>
          <w:bCs/>
          <w:color w:val="333333"/>
        </w:rPr>
        <w:t>Ответ:</w:t>
      </w:r>
      <w:r w:rsidRPr="00EE025A">
        <w:rPr>
          <w:rFonts w:hAnsi="Symbol"/>
          <w:sz w:val="22"/>
          <w:szCs w:val="22"/>
        </w:rPr>
        <w:t xml:space="preserve"> </w:t>
      </w:r>
      <w:r w:rsidRPr="00EE025A">
        <w:rPr>
          <w:color w:val="333333"/>
        </w:rPr>
        <w:t>Созданный орган оказался более сильным по сравнению с правительством, что сделало управление и контроль за ситуацией затруднительными для официальной власти.</w:t>
      </w:r>
      <w:r w:rsidRPr="00EE025A">
        <w:rPr>
          <w:rFonts w:ascii="Segoe UI" w:hAnsi="Segoe UI" w:cs="Segoe UI"/>
          <w:sz w:val="22"/>
          <w:szCs w:val="22"/>
        </w:rPr>
        <w:t xml:space="preserve"> </w:t>
      </w:r>
      <w:r w:rsidRPr="00EE025A">
        <w:rPr>
          <w:color w:val="333333"/>
        </w:rPr>
        <w:t>Он привел к установлению организованных форм бунта и социальной революции, что было невозможно без глубоких потрясений в условиях войны.</w:t>
      </w:r>
    </w:p>
    <w:p w14:paraId="707B21DB" w14:textId="77777777" w:rsidR="00EE025A" w:rsidRDefault="00EE025A">
      <w:pPr>
        <w:pStyle w:val="a3"/>
        <w:ind w:right="112"/>
        <w:jc w:val="both"/>
      </w:pPr>
    </w:p>
    <w:p w14:paraId="563633B8" w14:textId="77777777" w:rsidR="00521814" w:rsidRDefault="00000000">
      <w:pPr>
        <w:pStyle w:val="a3"/>
        <w:spacing w:before="1"/>
        <w:ind w:right="113"/>
        <w:jc w:val="both"/>
        <w:rPr>
          <w:color w:val="333333"/>
        </w:rPr>
      </w:pPr>
      <w:r>
        <w:rPr>
          <w:color w:val="333333"/>
        </w:rPr>
        <w:t>№ 6. Какие мероприятия были проведены правительством, созданным согласно данному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документу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Государственной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Думой?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Приведите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любые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три мероприятия.</w:t>
      </w:r>
    </w:p>
    <w:p w14:paraId="2EC98FD7" w14:textId="77777777" w:rsidR="00EE025A" w:rsidRDefault="00EE025A" w:rsidP="00EE025A">
      <w:pPr>
        <w:pStyle w:val="a3"/>
        <w:rPr>
          <w:color w:val="333333"/>
        </w:rPr>
      </w:pPr>
    </w:p>
    <w:p w14:paraId="059FF0B8" w14:textId="199F1833" w:rsidR="00EE025A" w:rsidRPr="00EE025A" w:rsidRDefault="00EE025A" w:rsidP="00EE025A">
      <w:pPr>
        <w:pStyle w:val="a3"/>
        <w:rPr>
          <w:color w:val="333333"/>
        </w:rPr>
      </w:pPr>
      <w:r w:rsidRPr="00EE025A">
        <w:rPr>
          <w:b/>
          <w:bCs/>
          <w:color w:val="333333"/>
        </w:rPr>
        <w:t>Ответ:</w:t>
      </w:r>
      <w:r w:rsidRPr="00EE025A">
        <w:rPr>
          <w:rFonts w:ascii="Segoe UI" w:hAnsi="Segoe UI" w:cs="Segoe UI"/>
          <w:sz w:val="22"/>
          <w:szCs w:val="22"/>
        </w:rPr>
        <w:t xml:space="preserve"> </w:t>
      </w:r>
      <w:r w:rsidRPr="00EE025A">
        <w:rPr>
          <w:color w:val="333333"/>
        </w:rPr>
        <w:t>Проведение выборов депутатов от солдат и рабочих для создания Совета</w:t>
      </w:r>
      <w:r w:rsidRPr="00EE025A">
        <w:rPr>
          <w:color w:val="333333"/>
        </w:rPr>
        <w:t>.</w:t>
      </w:r>
      <w:r w:rsidRPr="00EE025A">
        <w:rPr>
          <w:rFonts w:ascii="Segoe UI" w:hAnsi="Segoe UI" w:cs="Segoe UI"/>
          <w:sz w:val="22"/>
          <w:szCs w:val="22"/>
        </w:rPr>
        <w:t xml:space="preserve"> </w:t>
      </w:r>
      <w:r w:rsidRPr="00EE025A">
        <w:rPr>
          <w:color w:val="333333"/>
        </w:rPr>
        <w:t>Создание системы представительства для обсуждения политических и социальных вопросов.</w:t>
      </w:r>
      <w:r w:rsidRPr="00EE025A">
        <w:rPr>
          <w:rFonts w:ascii="Segoe UI" w:hAnsi="Segoe UI" w:cs="Segoe UI"/>
          <w:sz w:val="22"/>
          <w:szCs w:val="22"/>
        </w:rPr>
        <w:t xml:space="preserve"> </w:t>
      </w:r>
      <w:r w:rsidRPr="00EE025A">
        <w:rPr>
          <w:color w:val="333333"/>
        </w:rPr>
        <w:t>Установление контакта и сотрудничества с рабочими и солдатскими организациями, что помогло объединить различные социальные группы.</w:t>
      </w:r>
    </w:p>
    <w:p w14:paraId="2557A7B5" w14:textId="77777777" w:rsidR="00EE025A" w:rsidRDefault="00EE025A">
      <w:pPr>
        <w:pStyle w:val="a3"/>
        <w:spacing w:before="1"/>
        <w:ind w:right="113"/>
        <w:jc w:val="both"/>
      </w:pPr>
    </w:p>
    <w:sectPr w:rsidR="00EE025A">
      <w:type w:val="continuous"/>
      <w:pgSz w:w="11910" w:h="16840"/>
      <w:pgMar w:top="104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1814"/>
    <w:rsid w:val="00521814"/>
    <w:rsid w:val="009A0665"/>
    <w:rsid w:val="00DC2F27"/>
    <w:rsid w:val="00EE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2D0CD"/>
  <w15:docId w15:val="{15D62893-D157-4851-82AF-7A35B9B0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68" w:hanging="1383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2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Альбина Кожаева</dc:creator>
  <cp:lastModifiedBy>Пользователь</cp:lastModifiedBy>
  <cp:revision>3</cp:revision>
  <dcterms:created xsi:type="dcterms:W3CDTF">2024-12-11T09:27:00Z</dcterms:created>
  <dcterms:modified xsi:type="dcterms:W3CDTF">2024-12-11T13:06:00Z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2024-12-11T00:00:00Z</vt:filetime>
  </property>
</Properties>
</file>