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6B480" w14:textId="60BC76A4" w:rsidR="001737E6" w:rsidRDefault="001737E6" w:rsidP="001737E6">
      <w:pPr>
        <w:pStyle w:val="Title"/>
      </w:pPr>
      <w:r>
        <w:t>Dissertation Draft</w:t>
      </w:r>
    </w:p>
    <w:p w14:paraId="6103A1F8" w14:textId="23AC9995" w:rsidR="001737E6" w:rsidRDefault="001737E6" w:rsidP="001737E6">
      <w:pPr>
        <w:pStyle w:val="Heading1"/>
      </w:pPr>
      <w:r>
        <w:t>Introduction:</w:t>
      </w:r>
    </w:p>
    <w:p w14:paraId="00CC2550" w14:textId="2803C156" w:rsidR="00CA3BFF" w:rsidRDefault="0059608F" w:rsidP="001737E6">
      <w:r>
        <w:t>The implementation of lockdown protocols by the United Kingdom Government on 26</w:t>
      </w:r>
      <w:r w:rsidRPr="0059608F">
        <w:rPr>
          <w:vertAlign w:val="superscript"/>
        </w:rPr>
        <w:t>th</w:t>
      </w:r>
      <w:r>
        <w:t xml:space="preserve"> March 2020 created a unique environment by restricting movement among non-essential workers</w:t>
      </w:r>
      <w:r w:rsidR="00F51488">
        <w:t xml:space="preserve"> and limiting social contact</w:t>
      </w:r>
      <w:r w:rsidR="00F33306">
        <w:t xml:space="preserve"> </w:t>
      </w:r>
      <w:r w:rsidR="00F33306" w:rsidRPr="001B739B">
        <w:rPr>
          <w:noProof/>
        </w:rPr>
        <w:t>(Johnson, 2020)</w:t>
      </w:r>
      <w:r>
        <w:t xml:space="preserve">. </w:t>
      </w:r>
      <w:r w:rsidR="005652C6">
        <w:t>The primary reason was to reduce the spread of the disease and ease the burden on the National Health Service</w:t>
      </w:r>
      <w:r w:rsidR="00F33306">
        <w:t>.</w:t>
      </w:r>
      <w:r w:rsidR="005652C6">
        <w:t xml:space="preserve"> </w:t>
      </w:r>
      <w:r w:rsidR="00E825AB">
        <w:t>However, the effects of this lockdown spread to all sectors, including hospitality, construction, education, travel, and the judicial system</w:t>
      </w:r>
      <w:r w:rsidR="00F33306">
        <w:t xml:space="preserve"> (ONS, 2020)</w:t>
      </w:r>
      <w:r w:rsidR="00E825AB">
        <w:t xml:space="preserve">. </w:t>
      </w:r>
      <w:r w:rsidR="004C77F1">
        <w:t>From March 26</w:t>
      </w:r>
      <w:r w:rsidR="004C77F1" w:rsidRPr="004C77F1">
        <w:rPr>
          <w:vertAlign w:val="superscript"/>
        </w:rPr>
        <w:t>th</w:t>
      </w:r>
      <w:r w:rsidR="004C77F1">
        <w:t xml:space="preserve"> 2020</w:t>
      </w:r>
      <w:r w:rsidR="00E5542A">
        <w:t xml:space="preserve"> lockdown measures legally came into force and</w:t>
      </w:r>
      <w:r w:rsidR="004C77F1">
        <w:t xml:space="preserve"> the </w:t>
      </w:r>
      <w:r w:rsidR="00C77DDB">
        <w:t>UK police</w:t>
      </w:r>
      <w:r w:rsidR="004C77F1">
        <w:t xml:space="preserve"> were given extra enforcement powers to </w:t>
      </w:r>
      <w:r w:rsidR="00C77DDB">
        <w:t xml:space="preserve">reduce the spread of coronavirus, including the ability to instruct members of the public to return home or leave an </w:t>
      </w:r>
      <w:r w:rsidR="00E5542A">
        <w:t>area (UK Gov, 2020)</w:t>
      </w:r>
      <w:r w:rsidR="004C77F1">
        <w:t>.</w:t>
      </w:r>
      <w:r w:rsidR="00E5542A">
        <w:t xml:space="preserve"> </w:t>
      </w:r>
      <w:r w:rsidR="00E95C6D">
        <w:t xml:space="preserve">The lockdown required non-essential shops such as pubs and </w:t>
      </w:r>
      <w:r w:rsidR="00121A53">
        <w:t>retail</w:t>
      </w:r>
      <w:r w:rsidR="00E95C6D">
        <w:t xml:space="preserve"> stores to close and for non-essential workers to work from home if possible. Those that could not work from home were furloughed, with one in four people that ha</w:t>
      </w:r>
      <w:r w:rsidR="00D40C2C">
        <w:t>d</w:t>
      </w:r>
      <w:r w:rsidR="00E95C6D">
        <w:t xml:space="preserve"> been employees having been on furlough at some point between March 2020 and June 2021</w:t>
      </w:r>
      <w:r w:rsidR="00D40C2C">
        <w:t xml:space="preserve"> (ONS, 2021)</w:t>
      </w:r>
      <w:r w:rsidR="00E95C6D">
        <w:t>.</w:t>
      </w:r>
      <w:r w:rsidR="00542863">
        <w:t xml:space="preserve"> </w:t>
      </w:r>
      <w:r w:rsidR="007007B9">
        <w:t>Table 1 contains a full timeline of lockdown events from the beginning of lockdown on March 26</w:t>
      </w:r>
      <w:r w:rsidR="007007B9" w:rsidRPr="007007B9">
        <w:rPr>
          <w:vertAlign w:val="superscript"/>
        </w:rPr>
        <w:t>th</w:t>
      </w:r>
      <w:r w:rsidR="007007B9">
        <w:t xml:space="preserve"> 2020 to the </w:t>
      </w:r>
      <w:r w:rsidR="001607B2">
        <w:t xml:space="preserve">end of the third and final lockdown on </w:t>
      </w:r>
      <w:r w:rsidR="007007B9">
        <w:t>July 19</w:t>
      </w:r>
      <w:r w:rsidR="007007B9" w:rsidRPr="007007B9">
        <w:rPr>
          <w:vertAlign w:val="superscript"/>
        </w:rPr>
        <w:t>th</w:t>
      </w:r>
      <w:r w:rsidR="007007B9">
        <w:t xml:space="preserve"> 2021</w:t>
      </w:r>
      <w:r w:rsidR="001607B2">
        <w:t>.</w:t>
      </w:r>
      <w:r w:rsidR="007007B9">
        <w:t xml:space="preserve"> </w:t>
      </w:r>
      <w:r w:rsidR="00121A53">
        <w:t xml:space="preserve">These restrictions resulted in changes to the mobility of the general public to the point where </w:t>
      </w:r>
      <w:r w:rsidR="009F1FCB">
        <w:t>even seismic noise was reduced by 50% for months at a time, with the period being described as “the great seismic quiet period” (</w:t>
      </w:r>
      <w:proofErr w:type="spellStart"/>
      <w:r w:rsidR="00C10D9E">
        <w:t>Lecocq</w:t>
      </w:r>
      <w:proofErr w:type="spellEnd"/>
      <w:r w:rsidR="00C10D9E">
        <w:t xml:space="preserve"> et al, 2020)</w:t>
      </w:r>
      <w:r w:rsidR="009F1FCB">
        <w:t>.</w:t>
      </w:r>
      <w:r w:rsidR="00E5542A">
        <w:br/>
      </w:r>
      <w:r w:rsidR="00F33306">
        <w:t>This report investigates the effects of the national lockdown</w:t>
      </w:r>
      <w:r w:rsidR="00126D79">
        <w:t>s on crime rates and</w:t>
      </w:r>
      <w:r w:rsidR="00C10D9E">
        <w:t xml:space="preserve"> also </w:t>
      </w:r>
      <w:r w:rsidR="00126D79">
        <w:t>arrest</w:t>
      </w:r>
      <w:r w:rsidR="0095111F">
        <w:t xml:space="preserve"> outcomes</w:t>
      </w:r>
      <w:r w:rsidR="00126D79">
        <w:t xml:space="preserve"> over the full coronavirus period of March 2020 to August 2021</w:t>
      </w:r>
      <w:r w:rsidR="00E825AB">
        <w:t>.</w:t>
      </w:r>
      <w:r w:rsidR="00C10D9E">
        <w:t xml:space="preserve"> The areas selected for study are the </w:t>
      </w:r>
      <w:r w:rsidR="00CC288F">
        <w:t xml:space="preserve">North, East Midlands, West Midlands, South West and South East police constabularies of England and Wales. Specific forms of crime have been </w:t>
      </w:r>
      <w:r w:rsidR="00CA3BFF">
        <w:t>selected;</w:t>
      </w:r>
      <w:r w:rsidR="00CC288F">
        <w:t xml:space="preserve"> these are</w:t>
      </w:r>
      <w:r w:rsidR="00CA3BFF">
        <w:t>:</w:t>
      </w:r>
      <w:r w:rsidR="00CC288F">
        <w:t xml:space="preserve"> </w:t>
      </w:r>
    </w:p>
    <w:p w14:paraId="5E032C0E" w14:textId="04C7AB2E" w:rsidR="00CA3BFF" w:rsidRDefault="00CC288F" w:rsidP="00CA3BFF">
      <w:pPr>
        <w:pStyle w:val="ListParagraph"/>
        <w:numPr>
          <w:ilvl w:val="0"/>
          <w:numId w:val="1"/>
        </w:numPr>
      </w:pPr>
      <w:r>
        <w:t>violence and sexual offences</w:t>
      </w:r>
    </w:p>
    <w:p w14:paraId="286073C6" w14:textId="512A99AB" w:rsidR="00CA3BFF" w:rsidRDefault="00CC288F" w:rsidP="00CA3BFF">
      <w:pPr>
        <w:pStyle w:val="ListParagraph"/>
        <w:numPr>
          <w:ilvl w:val="0"/>
          <w:numId w:val="1"/>
        </w:numPr>
      </w:pPr>
      <w:r>
        <w:t>theft offence</w:t>
      </w:r>
      <w:r w:rsidR="00CA3BFF">
        <w:t>s</w:t>
      </w:r>
      <w:r>
        <w:t xml:space="preserve"> </w:t>
      </w:r>
    </w:p>
    <w:p w14:paraId="7BF6B606" w14:textId="5847ECFB" w:rsidR="00CA3BFF" w:rsidRDefault="00CC288F" w:rsidP="00CA3BFF">
      <w:pPr>
        <w:pStyle w:val="ListParagraph"/>
        <w:numPr>
          <w:ilvl w:val="0"/>
          <w:numId w:val="1"/>
        </w:numPr>
      </w:pPr>
      <w:r>
        <w:t xml:space="preserve">drug offences </w:t>
      </w:r>
    </w:p>
    <w:p w14:paraId="41B55CE7" w14:textId="53E6CCB4" w:rsidR="00CA3BFF" w:rsidRDefault="00CC288F" w:rsidP="00CA3BFF">
      <w:pPr>
        <w:pStyle w:val="ListParagraph"/>
        <w:numPr>
          <w:ilvl w:val="0"/>
          <w:numId w:val="1"/>
        </w:numPr>
      </w:pPr>
      <w:r>
        <w:t>public order offences</w:t>
      </w:r>
    </w:p>
    <w:p w14:paraId="118E28E5" w14:textId="7AFEA427" w:rsidR="00CA3BFF" w:rsidRDefault="00CC288F" w:rsidP="00CA3BFF">
      <w:pPr>
        <w:pStyle w:val="ListParagraph"/>
        <w:numPr>
          <w:ilvl w:val="0"/>
          <w:numId w:val="1"/>
        </w:numPr>
      </w:pPr>
      <w:r>
        <w:t xml:space="preserve">arson and criminal damage offences </w:t>
      </w:r>
    </w:p>
    <w:p w14:paraId="5AA1F93F" w14:textId="7F9D2B5A" w:rsidR="001737E6" w:rsidRDefault="00CC288F" w:rsidP="001737E6">
      <w:r>
        <w:t xml:space="preserve">Data from 2017 to 2022 is used so that a pre-covid comparison can be established. </w:t>
      </w:r>
      <w:r w:rsidR="00512680">
        <w:t xml:space="preserve">The data used is from </w:t>
      </w:r>
      <w:hyperlink r:id="rId8" w:history="1">
        <w:r w:rsidR="00512680" w:rsidRPr="008462AF">
          <w:rPr>
            <w:rStyle w:val="Hyperlink"/>
          </w:rPr>
          <w:t>https://data.police.uk/</w:t>
        </w:r>
      </w:hyperlink>
      <w:r w:rsidR="00512680">
        <w:t xml:space="preserve"> </w:t>
      </w:r>
      <w:r w:rsidR="001D089B">
        <w:t xml:space="preserve">which contains official UK police records of every crime reported within the </w:t>
      </w:r>
      <w:r w:rsidR="001D089B" w:rsidRPr="001D089B">
        <w:t>43 geographic police forces in England and Wales, the British Transport Police, the Police Service of Northern Ireland and the Ministry of Justice</w:t>
      </w:r>
      <w:r w:rsidR="001D089B">
        <w:t xml:space="preserve">. </w:t>
      </w:r>
    </w:p>
    <w:p w14:paraId="083FCFE2" w14:textId="11C890B6" w:rsidR="00E6046B" w:rsidRDefault="00E6046B" w:rsidP="00E6046B">
      <w:pPr>
        <w:pStyle w:val="Caption"/>
        <w:keepNext/>
      </w:pPr>
      <w:r>
        <w:t xml:space="preserve">Table </w:t>
      </w:r>
      <w:r w:rsidR="00AF2223">
        <w:fldChar w:fldCharType="begin"/>
      </w:r>
      <w:r w:rsidR="00AF2223">
        <w:instrText xml:space="preserve"> SEQ Table \* ARABIC </w:instrText>
      </w:r>
      <w:r w:rsidR="00AF2223">
        <w:fldChar w:fldCharType="separate"/>
      </w:r>
      <w:r>
        <w:rPr>
          <w:noProof/>
        </w:rPr>
        <w:t>1</w:t>
      </w:r>
      <w:r w:rsidR="00AF2223">
        <w:rPr>
          <w:noProof/>
        </w:rPr>
        <w:fldChar w:fldCharType="end"/>
      </w:r>
      <w:r>
        <w:t>: Key Lockdown events from March 2020 to August 2021</w:t>
      </w:r>
      <w:r w:rsidR="00A32D94">
        <w:t xml:space="preserve"> (</w:t>
      </w:r>
      <w:proofErr w:type="spellStart"/>
      <w:r w:rsidR="00A32D94">
        <w:t>IfG</w:t>
      </w:r>
      <w:proofErr w:type="spellEnd"/>
      <w:r w:rsidR="00A32D94">
        <w:t>, 2022)</w:t>
      </w:r>
    </w:p>
    <w:tbl>
      <w:tblPr>
        <w:tblStyle w:val="PlainTable3"/>
        <w:tblW w:w="0" w:type="auto"/>
        <w:tblLook w:val="0480" w:firstRow="0" w:lastRow="0" w:firstColumn="1" w:lastColumn="0" w:noHBand="0" w:noVBand="1"/>
        <w:tblCaption w:val="Table 1: Key Lockdown events from March 2020 to August 2021"/>
      </w:tblPr>
      <w:tblGrid>
        <w:gridCol w:w="1843"/>
        <w:gridCol w:w="7173"/>
      </w:tblGrid>
      <w:tr w:rsidR="00E6046B" w14:paraId="28B3C402" w14:textId="77777777" w:rsidTr="0015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F9D4382" w14:textId="045B401A" w:rsidR="00E6046B" w:rsidRDefault="00E6046B" w:rsidP="001737E6">
            <w:r>
              <w:t>March 26</w:t>
            </w:r>
            <w:r w:rsidR="007C314B">
              <w:t xml:space="preserve"> (2020)</w:t>
            </w:r>
          </w:p>
        </w:tc>
        <w:tc>
          <w:tcPr>
            <w:tcW w:w="7173" w:type="dxa"/>
          </w:tcPr>
          <w:p w14:paraId="6F3393A3" w14:textId="4F84546C" w:rsidR="00E6046B" w:rsidRDefault="00E6046B" w:rsidP="00173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Lockdown measures legally come into </w:t>
            </w:r>
            <w:r w:rsidR="00C82F25">
              <w:t>force;</w:t>
            </w:r>
            <w:r>
              <w:t xml:space="preserve"> police given powers to enforce restrictions</w:t>
            </w:r>
          </w:p>
        </w:tc>
      </w:tr>
      <w:tr w:rsidR="00E6046B" w14:paraId="658C5D48" w14:textId="77777777" w:rsidTr="0015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3735ADE" w14:textId="1C9A938C" w:rsidR="00E6046B" w:rsidRDefault="00E6046B" w:rsidP="001737E6">
            <w:r>
              <w:t>Apr 3</w:t>
            </w:r>
          </w:p>
        </w:tc>
        <w:tc>
          <w:tcPr>
            <w:tcW w:w="7173" w:type="dxa"/>
          </w:tcPr>
          <w:p w14:paraId="4B71BDD4" w14:textId="00347A76" w:rsidR="00E6046B" w:rsidRDefault="00E6046B" w:rsidP="0017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Figures from transport office demonstrate greatly reduced usage of motor vehicles, rails and buses</w:t>
            </w:r>
            <w:r w:rsidR="0071149C">
              <w:t xml:space="preserve"> (Department for Transport, 2020)</w:t>
            </w:r>
          </w:p>
        </w:tc>
      </w:tr>
      <w:tr w:rsidR="00E6046B" w14:paraId="16D054DF" w14:textId="77777777" w:rsidTr="0015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E3893E" w14:textId="743DD12C" w:rsidR="00E6046B" w:rsidRDefault="0071149C" w:rsidP="001737E6">
            <w:r>
              <w:t>april 16</w:t>
            </w:r>
          </w:p>
        </w:tc>
        <w:tc>
          <w:tcPr>
            <w:tcW w:w="7173" w:type="dxa"/>
          </w:tcPr>
          <w:p w14:paraId="3814F38E" w14:textId="4C948F83" w:rsidR="00E6046B" w:rsidRDefault="0071149C" w:rsidP="00173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Lockdown extended for “at least” 3 weeks</w:t>
            </w:r>
          </w:p>
        </w:tc>
      </w:tr>
      <w:tr w:rsidR="00E6046B" w14:paraId="6ADDA8CE" w14:textId="77777777" w:rsidTr="0015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154B106" w14:textId="624EC5CF" w:rsidR="00E6046B" w:rsidRDefault="0071149C" w:rsidP="001737E6">
            <w:r>
              <w:t>April 30</w:t>
            </w:r>
          </w:p>
        </w:tc>
        <w:tc>
          <w:tcPr>
            <w:tcW w:w="7173" w:type="dxa"/>
          </w:tcPr>
          <w:p w14:paraId="39180DFE" w14:textId="43BBA1AD" w:rsidR="00E6046B" w:rsidRDefault="0071149C" w:rsidP="0017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PM says “we are past the peak” of the pandemic</w:t>
            </w:r>
          </w:p>
        </w:tc>
      </w:tr>
      <w:tr w:rsidR="00E6046B" w14:paraId="5B84A251" w14:textId="77777777" w:rsidTr="0015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A1D761" w14:textId="3BF5DB61" w:rsidR="00E6046B" w:rsidRDefault="00322CE7" w:rsidP="001737E6">
            <w:r>
              <w:t>may 10</w:t>
            </w:r>
          </w:p>
        </w:tc>
        <w:tc>
          <w:tcPr>
            <w:tcW w:w="7173" w:type="dxa"/>
          </w:tcPr>
          <w:p w14:paraId="5FD0777B" w14:textId="7A917C77" w:rsidR="00E6046B" w:rsidRDefault="00322CE7" w:rsidP="00173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People that cannot work from home should return but avoid public transport</w:t>
            </w:r>
          </w:p>
        </w:tc>
      </w:tr>
      <w:tr w:rsidR="00E6046B" w14:paraId="217B408E" w14:textId="77777777" w:rsidTr="0015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A53E834" w14:textId="35C85DD7" w:rsidR="00E6046B" w:rsidRDefault="00322CE7" w:rsidP="001737E6">
            <w:r>
              <w:t>june 1</w:t>
            </w:r>
          </w:p>
        </w:tc>
        <w:tc>
          <w:tcPr>
            <w:tcW w:w="7173" w:type="dxa"/>
          </w:tcPr>
          <w:p w14:paraId="4FFFC026" w14:textId="70088D2B" w:rsidR="00E6046B" w:rsidRDefault="00322CE7" w:rsidP="0017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Phased re-opening of schools in England</w:t>
            </w:r>
            <w:r w:rsidR="006D6F72">
              <w:t xml:space="preserve">. The “Rule of six” is implemented, allowing six people from different households to meet outdoors.  </w:t>
            </w:r>
          </w:p>
        </w:tc>
      </w:tr>
      <w:tr w:rsidR="00E6046B" w14:paraId="7D8F3FCF" w14:textId="77777777" w:rsidTr="0015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0685DC2" w14:textId="0777A9C7" w:rsidR="00E6046B" w:rsidRDefault="00322CE7" w:rsidP="001737E6">
            <w:r>
              <w:t>june 15</w:t>
            </w:r>
          </w:p>
        </w:tc>
        <w:tc>
          <w:tcPr>
            <w:tcW w:w="7173" w:type="dxa"/>
          </w:tcPr>
          <w:p w14:paraId="0EE18A9C" w14:textId="70BA6AB0" w:rsidR="00E6046B" w:rsidRDefault="00322CE7" w:rsidP="00173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Non-essential shops reopen in England</w:t>
            </w:r>
          </w:p>
        </w:tc>
      </w:tr>
      <w:tr w:rsidR="00E6046B" w14:paraId="3F104472" w14:textId="77777777" w:rsidTr="0015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B8FF0CA" w14:textId="6E20DD02" w:rsidR="00E6046B" w:rsidRDefault="00322CE7" w:rsidP="001737E6">
            <w:r>
              <w:t>june 23</w:t>
            </w:r>
          </w:p>
        </w:tc>
        <w:tc>
          <w:tcPr>
            <w:tcW w:w="7173" w:type="dxa"/>
          </w:tcPr>
          <w:p w14:paraId="5C157AAE" w14:textId="1DE876E2" w:rsidR="00322CE7" w:rsidRDefault="00322CE7" w:rsidP="0017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Relaxation of restrictions and 2m social distancing rule</w:t>
            </w:r>
          </w:p>
        </w:tc>
      </w:tr>
      <w:tr w:rsidR="00322CE7" w14:paraId="554345CE" w14:textId="77777777" w:rsidTr="0015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77C8ABD" w14:textId="37EC04D9" w:rsidR="00322CE7" w:rsidRDefault="00322CE7" w:rsidP="001737E6">
            <w:r>
              <w:t>june 29</w:t>
            </w:r>
          </w:p>
        </w:tc>
        <w:tc>
          <w:tcPr>
            <w:tcW w:w="7173" w:type="dxa"/>
          </w:tcPr>
          <w:p w14:paraId="7FE37D1A" w14:textId="61EE0DE5" w:rsidR="00322CE7" w:rsidRDefault="00322CE7" w:rsidP="00173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local lockdown is announced in Leicester</w:t>
            </w:r>
          </w:p>
        </w:tc>
      </w:tr>
      <w:tr w:rsidR="00322CE7" w14:paraId="19DAE6CF" w14:textId="77777777" w:rsidTr="0015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0D9D751" w14:textId="3187B86F" w:rsidR="00322CE7" w:rsidRDefault="00322CE7" w:rsidP="001737E6">
            <w:r>
              <w:lastRenderedPageBreak/>
              <w:t>july 4</w:t>
            </w:r>
          </w:p>
        </w:tc>
        <w:tc>
          <w:tcPr>
            <w:tcW w:w="7173" w:type="dxa"/>
          </w:tcPr>
          <w:p w14:paraId="1025EBFC" w14:textId="5510BDA9" w:rsidR="00322CE7" w:rsidRDefault="00322CE7" w:rsidP="0017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More restrictions are eased, with pubs and restaurants being allowed to operate</w:t>
            </w:r>
          </w:p>
        </w:tc>
      </w:tr>
      <w:tr w:rsidR="0070343D" w14:paraId="1981E8CF" w14:textId="77777777" w:rsidTr="0015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E3E8DF8" w14:textId="692937A1" w:rsidR="0070343D" w:rsidRDefault="0070343D" w:rsidP="001737E6">
            <w:r>
              <w:t>july 17</w:t>
            </w:r>
          </w:p>
        </w:tc>
        <w:tc>
          <w:tcPr>
            <w:tcW w:w="7173" w:type="dxa"/>
          </w:tcPr>
          <w:p w14:paraId="30D9403B" w14:textId="4F84263A" w:rsidR="0070343D" w:rsidRDefault="0070343D" w:rsidP="00173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transport can be used for non-essential purposes</w:t>
            </w:r>
          </w:p>
        </w:tc>
      </w:tr>
      <w:tr w:rsidR="00322CE7" w14:paraId="60604736" w14:textId="77777777" w:rsidTr="0015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DD558E1" w14:textId="31E004C7" w:rsidR="00322CE7" w:rsidRDefault="00322CE7" w:rsidP="001737E6">
            <w:r>
              <w:t>july 18</w:t>
            </w:r>
          </w:p>
        </w:tc>
        <w:tc>
          <w:tcPr>
            <w:tcW w:w="7173" w:type="dxa"/>
          </w:tcPr>
          <w:p w14:paraId="7CBFAD17" w14:textId="7119C578" w:rsidR="00322CE7" w:rsidRDefault="00322CE7" w:rsidP="0017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Authorities gain additional powers to enforce social distancing, such as restrictions on those not wearing face coverings</w:t>
            </w:r>
            <w:r w:rsidR="00654707">
              <w:t xml:space="preserve"> (DHSC, 2020)</w:t>
            </w:r>
          </w:p>
        </w:tc>
      </w:tr>
      <w:tr w:rsidR="0015155A" w14:paraId="49CC0748" w14:textId="77777777" w:rsidTr="0015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10A21E8" w14:textId="28CCC77D" w:rsidR="0015155A" w:rsidRDefault="0015155A" w:rsidP="001737E6">
            <w:r>
              <w:t>august 1</w:t>
            </w:r>
          </w:p>
        </w:tc>
        <w:tc>
          <w:tcPr>
            <w:tcW w:w="7173" w:type="dxa"/>
          </w:tcPr>
          <w:p w14:paraId="0CC3ACE2" w14:textId="6B60C33D" w:rsidR="0015155A" w:rsidRDefault="0015155A" w:rsidP="00173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Shielding guidelines for the vulnerable cease. Permitting 2 million people to leave home and return to work</w:t>
            </w:r>
          </w:p>
        </w:tc>
      </w:tr>
      <w:tr w:rsidR="00322CE7" w14:paraId="1CEFAB87" w14:textId="77777777" w:rsidTr="0015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98C632" w14:textId="1DAC91C4" w:rsidR="00322CE7" w:rsidRDefault="0070343D" w:rsidP="001737E6">
            <w:r>
              <w:t>August 3</w:t>
            </w:r>
          </w:p>
        </w:tc>
        <w:tc>
          <w:tcPr>
            <w:tcW w:w="7173" w:type="dxa"/>
          </w:tcPr>
          <w:p w14:paraId="47F8555D" w14:textId="7B70B976" w:rsidR="00322CE7" w:rsidRDefault="0070343D" w:rsidP="0017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“Eat out to help out” scheme with discounts on meals at </w:t>
            </w:r>
            <w:proofErr w:type="spellStart"/>
            <w:r>
              <w:t>restuarants</w:t>
            </w:r>
            <w:proofErr w:type="spellEnd"/>
          </w:p>
        </w:tc>
      </w:tr>
      <w:tr w:rsidR="00322CE7" w14:paraId="6D9C5328" w14:textId="77777777" w:rsidTr="0015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1940C3F" w14:textId="79CF7A51" w:rsidR="00322CE7" w:rsidRDefault="0070343D" w:rsidP="001737E6">
            <w:r>
              <w:t>august 14</w:t>
            </w:r>
          </w:p>
        </w:tc>
        <w:tc>
          <w:tcPr>
            <w:tcW w:w="7173" w:type="dxa"/>
          </w:tcPr>
          <w:p w14:paraId="17A69B31" w14:textId="67EB6834" w:rsidR="00322CE7" w:rsidRDefault="0070343D" w:rsidP="00173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Further relaxation of lockdown, theatres and </w:t>
            </w:r>
            <w:r w:rsidR="0015155A">
              <w:t xml:space="preserve">bowling alleys open. </w:t>
            </w:r>
          </w:p>
        </w:tc>
      </w:tr>
      <w:tr w:rsidR="00322CE7" w14:paraId="23F89399" w14:textId="77777777" w:rsidTr="0015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12F13C1" w14:textId="77777777" w:rsidR="00322CE7" w:rsidRDefault="00322CE7" w:rsidP="001737E6"/>
        </w:tc>
        <w:tc>
          <w:tcPr>
            <w:tcW w:w="7173" w:type="dxa"/>
          </w:tcPr>
          <w:p w14:paraId="26158E15" w14:textId="77777777" w:rsidR="00322CE7" w:rsidRDefault="00322CE7" w:rsidP="0017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CE7" w14:paraId="3E4211E0" w14:textId="77777777" w:rsidTr="0015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2431180" w14:textId="2A00E953" w:rsidR="00322CE7" w:rsidRDefault="0015155A" w:rsidP="001737E6">
            <w:r>
              <w:t>september 14</w:t>
            </w:r>
          </w:p>
        </w:tc>
        <w:tc>
          <w:tcPr>
            <w:tcW w:w="7173" w:type="dxa"/>
          </w:tcPr>
          <w:p w14:paraId="320328D4" w14:textId="7F12F8E1" w:rsidR="00322CE7" w:rsidRDefault="0015155A" w:rsidP="00173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“Rule of six” gatherings are banned</w:t>
            </w:r>
          </w:p>
        </w:tc>
      </w:tr>
      <w:tr w:rsidR="00322CE7" w14:paraId="6ADC5D1A" w14:textId="77777777" w:rsidTr="0015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B49572" w14:textId="0691FFF1" w:rsidR="00322CE7" w:rsidRDefault="0015155A" w:rsidP="001737E6">
            <w:r>
              <w:t>september 22</w:t>
            </w:r>
          </w:p>
        </w:tc>
        <w:tc>
          <w:tcPr>
            <w:tcW w:w="7173" w:type="dxa"/>
          </w:tcPr>
          <w:p w14:paraId="35D5EC70" w14:textId="7CEE9A5D" w:rsidR="00322CE7" w:rsidRDefault="0015155A" w:rsidP="0017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to working from home and a 10pm curfew for hospitality sector</w:t>
            </w:r>
          </w:p>
        </w:tc>
      </w:tr>
      <w:tr w:rsidR="0015155A" w14:paraId="4C762E61" w14:textId="77777777" w:rsidTr="0015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3C57D51" w14:textId="2E8B3A25" w:rsidR="0015155A" w:rsidRDefault="0015155A" w:rsidP="001737E6">
            <w:r>
              <w:t>october 14</w:t>
            </w:r>
          </w:p>
        </w:tc>
        <w:tc>
          <w:tcPr>
            <w:tcW w:w="7173" w:type="dxa"/>
          </w:tcPr>
          <w:p w14:paraId="6A6554E1" w14:textId="7B17CA10" w:rsidR="0015155A" w:rsidRDefault="0015155A" w:rsidP="00173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three-tier system of restrictions is implemented</w:t>
            </w:r>
          </w:p>
        </w:tc>
      </w:tr>
      <w:tr w:rsidR="0015155A" w14:paraId="11FEFA9C" w14:textId="77777777" w:rsidTr="0015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DE15A1" w14:textId="5AA763CF" w:rsidR="0015155A" w:rsidRDefault="0015155A" w:rsidP="001737E6">
            <w:r>
              <w:t>november 5</w:t>
            </w:r>
          </w:p>
        </w:tc>
        <w:tc>
          <w:tcPr>
            <w:tcW w:w="7173" w:type="dxa"/>
          </w:tcPr>
          <w:p w14:paraId="1EF0ABE4" w14:textId="6F130376" w:rsidR="0015155A" w:rsidRDefault="0015155A" w:rsidP="0017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lockdown comes into force</w:t>
            </w:r>
          </w:p>
        </w:tc>
      </w:tr>
      <w:tr w:rsidR="0015155A" w14:paraId="5E9BD6E6" w14:textId="77777777" w:rsidTr="0015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DE0EFA9" w14:textId="76C20A5C" w:rsidR="0015155A" w:rsidRDefault="0015155A" w:rsidP="001737E6">
            <w:r>
              <w:t>november 24</w:t>
            </w:r>
          </w:p>
        </w:tc>
        <w:tc>
          <w:tcPr>
            <w:tcW w:w="7173" w:type="dxa"/>
          </w:tcPr>
          <w:p w14:paraId="3957210E" w14:textId="540A7B35" w:rsidR="0015155A" w:rsidRDefault="0015155A" w:rsidP="00173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Announced that 3 households can meet during the Christmas period</w:t>
            </w:r>
          </w:p>
        </w:tc>
      </w:tr>
      <w:tr w:rsidR="0015155A" w14:paraId="11706F82" w14:textId="77777777" w:rsidTr="0015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9013F8" w14:textId="033F4164" w:rsidR="0015155A" w:rsidRDefault="0015155A" w:rsidP="001737E6">
            <w:r>
              <w:t>december 2</w:t>
            </w:r>
          </w:p>
        </w:tc>
        <w:tc>
          <w:tcPr>
            <w:tcW w:w="7173" w:type="dxa"/>
          </w:tcPr>
          <w:p w14:paraId="015ABF7B" w14:textId="6C8D8506" w:rsidR="0015155A" w:rsidRDefault="007C314B" w:rsidP="0017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lockdown ends</w:t>
            </w:r>
          </w:p>
        </w:tc>
      </w:tr>
      <w:tr w:rsidR="0015155A" w14:paraId="0AC58EF4" w14:textId="77777777" w:rsidTr="0015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1728CF2" w14:textId="28E28A25" w:rsidR="0015155A" w:rsidRDefault="007C314B" w:rsidP="001737E6">
            <w:r>
              <w:t>december 15</w:t>
            </w:r>
          </w:p>
        </w:tc>
        <w:tc>
          <w:tcPr>
            <w:tcW w:w="7173" w:type="dxa"/>
          </w:tcPr>
          <w:p w14:paraId="4295E02A" w14:textId="7E66A7A2" w:rsidR="0015155A" w:rsidRDefault="007C314B" w:rsidP="00173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Rules are to be relaxed over Christmas, but advised to keep celebrations small</w:t>
            </w:r>
          </w:p>
        </w:tc>
      </w:tr>
      <w:tr w:rsidR="0015155A" w14:paraId="6475C4B2" w14:textId="77777777" w:rsidTr="0015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809E0C9" w14:textId="78546D4B" w:rsidR="0015155A" w:rsidRDefault="007C314B" w:rsidP="001737E6">
            <w:r>
              <w:t>december 19</w:t>
            </w:r>
          </w:p>
        </w:tc>
        <w:tc>
          <w:tcPr>
            <w:tcW w:w="7173" w:type="dxa"/>
          </w:tcPr>
          <w:p w14:paraId="0E015710" w14:textId="7AB3551E" w:rsidR="0015155A" w:rsidRDefault="007C314B" w:rsidP="0017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Tier 4 “Stay at Home” restriction is introduced. </w:t>
            </w:r>
          </w:p>
        </w:tc>
      </w:tr>
      <w:tr w:rsidR="0015155A" w14:paraId="249A2D74" w14:textId="77777777" w:rsidTr="0015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507D03C" w14:textId="16A822A9" w:rsidR="0015155A" w:rsidRDefault="007C314B" w:rsidP="001737E6">
            <w:r>
              <w:t>december 21</w:t>
            </w:r>
          </w:p>
        </w:tc>
        <w:tc>
          <w:tcPr>
            <w:tcW w:w="7173" w:type="dxa"/>
          </w:tcPr>
          <w:p w14:paraId="67CC5307" w14:textId="3FAFBFE1" w:rsidR="0015155A" w:rsidRDefault="007C314B" w:rsidP="00173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London and South East England put under tier 4 restrictions</w:t>
            </w:r>
          </w:p>
        </w:tc>
      </w:tr>
      <w:tr w:rsidR="0015155A" w14:paraId="0B00254D" w14:textId="77777777" w:rsidTr="0015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9CE82EC" w14:textId="6B7FFF12" w:rsidR="0015155A" w:rsidRDefault="007C314B" w:rsidP="001737E6">
            <w:r>
              <w:t>december 26</w:t>
            </w:r>
          </w:p>
        </w:tc>
        <w:tc>
          <w:tcPr>
            <w:tcW w:w="7173" w:type="dxa"/>
          </w:tcPr>
          <w:p w14:paraId="12817207" w14:textId="2FF9A3E9" w:rsidR="0015155A" w:rsidRDefault="007C314B" w:rsidP="0017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More areas of England enter tier 4 restrictions</w:t>
            </w:r>
          </w:p>
        </w:tc>
      </w:tr>
      <w:tr w:rsidR="0015155A" w14:paraId="3C5938ED" w14:textId="77777777" w:rsidTr="0015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FA3BBA3" w14:textId="5DFC9598" w:rsidR="0015155A" w:rsidRDefault="007C314B" w:rsidP="001737E6">
            <w:r>
              <w:t>january 6 (2021)</w:t>
            </w:r>
          </w:p>
        </w:tc>
        <w:tc>
          <w:tcPr>
            <w:tcW w:w="7173" w:type="dxa"/>
          </w:tcPr>
          <w:p w14:paraId="67622CB0" w14:textId="29617F04" w:rsidR="0015155A" w:rsidRDefault="007C314B" w:rsidP="00173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third national lockdown</w:t>
            </w:r>
          </w:p>
        </w:tc>
      </w:tr>
      <w:tr w:rsidR="0015155A" w14:paraId="6778E900" w14:textId="77777777" w:rsidTr="0015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E99F88" w14:textId="2D358E75" w:rsidR="0015155A" w:rsidRDefault="007C314B" w:rsidP="001737E6">
            <w:r>
              <w:t>february 15</w:t>
            </w:r>
          </w:p>
        </w:tc>
        <w:tc>
          <w:tcPr>
            <w:tcW w:w="7173" w:type="dxa"/>
          </w:tcPr>
          <w:p w14:paraId="2E9A1087" w14:textId="5AD21CC8" w:rsidR="0015155A" w:rsidRDefault="007C314B" w:rsidP="0017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Hotel quarantines for travellers from high-risk countries</w:t>
            </w:r>
          </w:p>
        </w:tc>
      </w:tr>
      <w:tr w:rsidR="0015155A" w14:paraId="42057F2B" w14:textId="77777777" w:rsidTr="0015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48F9CAA" w14:textId="747A0B06" w:rsidR="0015155A" w:rsidRDefault="007C314B" w:rsidP="001737E6">
            <w:r>
              <w:t>march 8</w:t>
            </w:r>
          </w:p>
        </w:tc>
        <w:tc>
          <w:tcPr>
            <w:tcW w:w="7173" w:type="dxa"/>
          </w:tcPr>
          <w:p w14:paraId="3479DC4F" w14:textId="12F2AB7A" w:rsidR="0015155A" w:rsidRDefault="007C314B" w:rsidP="00173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Schools open for primary and secondary school students. Outdoor recreation allowed between two people. “Stay at home” order remains in place</w:t>
            </w:r>
          </w:p>
        </w:tc>
      </w:tr>
      <w:tr w:rsidR="0015155A" w14:paraId="73784ACF" w14:textId="77777777" w:rsidTr="0015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7EC5E80" w14:textId="2AC0CDD6" w:rsidR="0015155A" w:rsidRDefault="007C314B" w:rsidP="001737E6">
            <w:r>
              <w:t>march 29</w:t>
            </w:r>
          </w:p>
        </w:tc>
        <w:tc>
          <w:tcPr>
            <w:tcW w:w="7173" w:type="dxa"/>
          </w:tcPr>
          <w:p w14:paraId="71F23215" w14:textId="65E6DDE3" w:rsidR="0015155A" w:rsidRDefault="007C314B" w:rsidP="0017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“Rule of six” is allowed again</w:t>
            </w:r>
            <w:r w:rsidR="00FE5238">
              <w:t>, for outdoors</w:t>
            </w:r>
            <w:r>
              <w:t>. “Stay at home” order ends</w:t>
            </w:r>
          </w:p>
        </w:tc>
      </w:tr>
      <w:tr w:rsidR="0015155A" w14:paraId="017E150D" w14:textId="77777777" w:rsidTr="0015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DAD8B7" w14:textId="0C4C3459" w:rsidR="0015155A" w:rsidRDefault="007C314B" w:rsidP="001737E6">
            <w:r>
              <w:t>April 12</w:t>
            </w:r>
          </w:p>
        </w:tc>
        <w:tc>
          <w:tcPr>
            <w:tcW w:w="7173" w:type="dxa"/>
          </w:tcPr>
          <w:p w14:paraId="2EB8C584" w14:textId="52599088" w:rsidR="0015155A" w:rsidRDefault="007C314B" w:rsidP="00173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Non-essential </w:t>
            </w:r>
            <w:r w:rsidR="00FE5238">
              <w:t xml:space="preserve">retail </w:t>
            </w:r>
            <w:r>
              <w:t xml:space="preserve">shops </w:t>
            </w:r>
            <w:r w:rsidR="00FE5238">
              <w:t>reopen. Outdoor venues including pubs and restaurants reopen</w:t>
            </w:r>
          </w:p>
        </w:tc>
      </w:tr>
      <w:tr w:rsidR="0015155A" w14:paraId="394B7C88" w14:textId="77777777" w:rsidTr="0015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CFA3AC2" w14:textId="67A81178" w:rsidR="0015155A" w:rsidRDefault="00FE5238" w:rsidP="001737E6">
            <w:r>
              <w:t>may 17</w:t>
            </w:r>
          </w:p>
        </w:tc>
        <w:tc>
          <w:tcPr>
            <w:tcW w:w="7173" w:type="dxa"/>
          </w:tcPr>
          <w:p w14:paraId="06AD16AC" w14:textId="62F943CC" w:rsidR="0015155A" w:rsidRDefault="00FE5238" w:rsidP="00173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“Rule of six” is now allowed for indoors, 30 people allowed to mix outdoors. Indoor venues of pubs and restaurants reopen.</w:t>
            </w:r>
          </w:p>
        </w:tc>
      </w:tr>
      <w:tr w:rsidR="0015155A" w14:paraId="1B4FDFC7" w14:textId="77777777" w:rsidTr="0015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FF54227" w14:textId="07524504" w:rsidR="0015155A" w:rsidRDefault="00FE5238" w:rsidP="001737E6">
            <w:r>
              <w:t>july 19</w:t>
            </w:r>
          </w:p>
        </w:tc>
        <w:tc>
          <w:tcPr>
            <w:tcW w:w="7173" w:type="dxa"/>
          </w:tcPr>
          <w:p w14:paraId="1EF7965B" w14:textId="5306DB9F" w:rsidR="0015155A" w:rsidRDefault="00FE5238" w:rsidP="00173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 legal limits on social contact removed, final sectors reopen such as nightclubs</w:t>
            </w:r>
          </w:p>
        </w:tc>
      </w:tr>
    </w:tbl>
    <w:p w14:paraId="2854ED85" w14:textId="77777777" w:rsidR="00E6046B" w:rsidRDefault="00E6046B" w:rsidP="001737E6"/>
    <w:p w14:paraId="0BF52E43" w14:textId="17984333" w:rsidR="002F08CF" w:rsidRDefault="002F08CF" w:rsidP="001B739B">
      <w:pPr>
        <w:pStyle w:val="Heading1"/>
      </w:pPr>
      <w:r>
        <w:t>Method:</w:t>
      </w:r>
    </w:p>
    <w:p w14:paraId="4756C854" w14:textId="77777777" w:rsidR="002F08CF" w:rsidRPr="002F08CF" w:rsidRDefault="002F08CF" w:rsidP="002F08CF"/>
    <w:p w14:paraId="5FB54C53" w14:textId="2D78BCF1" w:rsidR="004032A3" w:rsidRDefault="001B739B" w:rsidP="001B739B">
      <w:pPr>
        <w:pStyle w:val="Heading1"/>
      </w:pPr>
      <w:r>
        <w:t>Bibliography:</w:t>
      </w:r>
    </w:p>
    <w:p w14:paraId="2FF0749B" w14:textId="49DE9445" w:rsidR="00E825AB" w:rsidRPr="001B739B" w:rsidRDefault="0071149C" w:rsidP="001B739B">
      <w:r>
        <w:t xml:space="preserve">Department for Transport. 2020. Covid-19 Press Conference Slides: 3 April 2020. Slide 2. </w:t>
      </w:r>
      <w:hyperlink r:id="rId9" w:history="1">
        <w:r w:rsidRPr="000038A1">
          <w:rPr>
            <w:rStyle w:val="Hyperlink"/>
          </w:rPr>
          <w:t>https://assets.publishing.service.gov.uk/government/uploads/system/uploads/attachment_data/file/878046/COVID-19_Press_Conference_Slides_-_03_04_2020.pdf</w:t>
        </w:r>
      </w:hyperlink>
      <w:r>
        <w:t xml:space="preserve"> accessed [29/06/22]</w:t>
      </w:r>
      <w:r w:rsidR="00654707">
        <w:br/>
        <w:t xml:space="preserve">Department of Health &amp; Social Care. 2020. </w:t>
      </w:r>
      <w:r w:rsidR="00654707" w:rsidRPr="00654707">
        <w:t>Local authority powers to impose restrictions: Health Protection (Coronavirus, Restrictions) (England) (No 3) Regulations 2020</w:t>
      </w:r>
      <w:r w:rsidR="00654707">
        <w:t xml:space="preserve">. </w:t>
      </w:r>
      <w:hyperlink r:id="rId10" w:anchor="local-authority-powers-under-the-regulations" w:history="1">
        <w:r w:rsidR="00654707" w:rsidRPr="000038A1">
          <w:rPr>
            <w:rStyle w:val="Hyperlink"/>
          </w:rPr>
          <w:t>https://www.gov.uk/government/publications/local-authority-powers-to-impose-restrictions-under-coronavirus-regulations/local-authority-powers-to-impose-restrictions-health-protection-coronavirus-restrictions-england-no3-regulations-2020#local-authority-powers-under-the-regulations</w:t>
        </w:r>
      </w:hyperlink>
      <w:r w:rsidR="00654707">
        <w:t xml:space="preserve"> accessed [29/06/2020]</w:t>
      </w:r>
      <w:r w:rsidR="00240747">
        <w:br/>
        <w:t>Institute for Government (</w:t>
      </w:r>
      <w:proofErr w:type="spellStart"/>
      <w:r w:rsidR="00240747">
        <w:t>IfG</w:t>
      </w:r>
      <w:proofErr w:type="spellEnd"/>
      <w:r w:rsidR="00240747">
        <w:t xml:space="preserve">). 2022. </w:t>
      </w:r>
      <w:r w:rsidR="00240747" w:rsidRPr="00240747">
        <w:t>Timeline of UK government coronavirus lockdowns and restrictions</w:t>
      </w:r>
      <w:r w:rsidR="00240747">
        <w:t xml:space="preserve">. </w:t>
      </w:r>
      <w:hyperlink r:id="rId11" w:history="1">
        <w:r w:rsidR="00240747" w:rsidRPr="000038A1">
          <w:rPr>
            <w:rStyle w:val="Hyperlink"/>
          </w:rPr>
          <w:t>https://www.instituteforgovernment.org.uk/charts/uk-government-coronavirus-</w:t>
        </w:r>
        <w:r w:rsidR="00240747" w:rsidRPr="000038A1">
          <w:rPr>
            <w:rStyle w:val="Hyperlink"/>
          </w:rPr>
          <w:lastRenderedPageBreak/>
          <w:t>lockdowns</w:t>
        </w:r>
      </w:hyperlink>
      <w:r w:rsidR="00240747">
        <w:t xml:space="preserve"> accessed [29/06/22]</w:t>
      </w:r>
      <w:r>
        <w:br/>
      </w:r>
      <w:r w:rsidR="001B739B">
        <w:t>Johnson, B. 2020. Prime Minister’s statement on coronavirus 25</w:t>
      </w:r>
      <w:r w:rsidR="001B739B" w:rsidRPr="001B739B">
        <w:rPr>
          <w:vertAlign w:val="superscript"/>
        </w:rPr>
        <w:t>th</w:t>
      </w:r>
      <w:r w:rsidR="001B739B">
        <w:t xml:space="preserve"> March. </w:t>
      </w:r>
      <w:hyperlink r:id="rId12" w:history="1">
        <w:r w:rsidR="00073475" w:rsidRPr="008462AF">
          <w:rPr>
            <w:rStyle w:val="Hyperlink"/>
          </w:rPr>
          <w:t>https://www.gov.uk/government/speeches/pm-statement-on-coronavirus-25-march-2020</w:t>
        </w:r>
      </w:hyperlink>
      <w:r w:rsidR="00073475">
        <w:t xml:space="preserve"> </w:t>
      </w:r>
      <w:r w:rsidR="001B739B">
        <w:t xml:space="preserve">accessed [29/06/22] </w:t>
      </w:r>
      <w:r w:rsidR="00AD62E9">
        <w:br/>
        <w:t>Langton, S. Dixon, A. Farrell</w:t>
      </w:r>
      <w:r w:rsidR="009F51D9">
        <w:t>,</w:t>
      </w:r>
      <w:r w:rsidR="00AD62E9">
        <w:t xml:space="preserve"> G. 2021. Six months in: Pandemic Crime trends in England and Wales. Doi:</w:t>
      </w:r>
      <w:r w:rsidR="00AD62E9" w:rsidRPr="00AD62E9">
        <w:t xml:space="preserve"> </w:t>
      </w:r>
      <w:hyperlink r:id="rId13" w:history="1">
        <w:r w:rsidR="00AD62E9" w:rsidRPr="000038A1">
          <w:rPr>
            <w:rStyle w:val="Hyperlink"/>
          </w:rPr>
          <w:t>https://doi.org/10.1186/s40163-021-00142-z</w:t>
        </w:r>
      </w:hyperlink>
      <w:r w:rsidR="00AD62E9">
        <w:t xml:space="preserve"> accessed [29/06/22]</w:t>
      </w:r>
      <w:r w:rsidR="00D47C6C">
        <w:br/>
      </w:r>
      <w:proofErr w:type="spellStart"/>
      <w:r w:rsidR="00D47C6C">
        <w:t>Lecocq</w:t>
      </w:r>
      <w:proofErr w:type="spellEnd"/>
      <w:r w:rsidR="00D47C6C">
        <w:t xml:space="preserve">, T. et al. 2020. </w:t>
      </w:r>
      <w:r w:rsidR="00D47C6C" w:rsidRPr="004E5D78">
        <w:t>Global quieting of high-frequency seismic noise due to COVID-19 pandemic lockdown measures</w:t>
      </w:r>
      <w:r w:rsidR="00D47C6C">
        <w:t xml:space="preserve">. </w:t>
      </w:r>
      <w:hyperlink r:id="rId14" w:history="1">
        <w:r w:rsidR="00D47C6C">
          <w:rPr>
            <w:rStyle w:val="Hyperlink"/>
          </w:rPr>
          <w:t>Global quieting of high-frequency seismic noise due to COVID-19 pandemic lockdown measures (science.org)</w:t>
        </w:r>
      </w:hyperlink>
      <w:r w:rsidR="00D47C6C">
        <w:t xml:space="preserve"> accessed [30/06/22]</w:t>
      </w:r>
      <w:r w:rsidR="00E825AB">
        <w:br/>
        <w:t>O</w:t>
      </w:r>
      <w:r w:rsidR="00C860BE">
        <w:t xml:space="preserve">ffice for </w:t>
      </w:r>
      <w:r w:rsidR="00E825AB">
        <w:t>N</w:t>
      </w:r>
      <w:r w:rsidR="00C860BE">
        <w:t xml:space="preserve">ational </w:t>
      </w:r>
      <w:r w:rsidR="00E825AB">
        <w:t>S</w:t>
      </w:r>
      <w:r w:rsidR="00C860BE">
        <w:t>tatistics</w:t>
      </w:r>
      <w:r w:rsidR="00F33306">
        <w:t xml:space="preserve"> (ONS)</w:t>
      </w:r>
      <w:r w:rsidR="00C860BE">
        <w:t>, 202</w:t>
      </w:r>
      <w:r w:rsidR="00E95C6D">
        <w:t>1 An overview of workers who were furloughed in the UK</w:t>
      </w:r>
      <w:r w:rsidR="00C860BE">
        <w:t xml:space="preserve">. Link: </w:t>
      </w:r>
      <w:hyperlink r:id="rId15" w:history="1">
        <w:r w:rsidR="00E95C6D" w:rsidRPr="000038A1">
          <w:rPr>
            <w:rStyle w:val="Hyperlink"/>
          </w:rPr>
          <w:t>https://www.ons.gov.uk/employmentandlabourmarket/peopleinwork/employmentandemployeetypes/articles/anoverviewofworkerswhowerefurloughedintheuk/october2021</w:t>
        </w:r>
      </w:hyperlink>
      <w:r w:rsidR="00E95C6D">
        <w:t xml:space="preserve"> </w:t>
      </w:r>
      <w:r w:rsidR="00C860BE">
        <w:t>accessed [29/06/22]</w:t>
      </w:r>
      <w:r w:rsidR="00E95C6D">
        <w:br/>
        <w:t>Office for National Statistics (ONS), 2020. The impact of the coronavirus so far: the industries that struggled or recovered. Link:</w:t>
      </w:r>
      <w:r w:rsidR="00C77DDB">
        <w:br/>
        <w:t xml:space="preserve">UK Gov. 2020. Police given new powers and support to respond to coronavirus. </w:t>
      </w:r>
      <w:hyperlink r:id="rId16" w:history="1">
        <w:r w:rsidR="00C77DDB" w:rsidRPr="000038A1">
          <w:rPr>
            <w:rStyle w:val="Hyperlink"/>
          </w:rPr>
          <w:t>https://www.gov.uk/government/news/police-given-new-powers-and-support-to-respond-to-coronavirus</w:t>
        </w:r>
      </w:hyperlink>
      <w:r w:rsidR="00C77DDB">
        <w:t xml:space="preserve"> accessed [29/06/22]</w:t>
      </w:r>
    </w:p>
    <w:sectPr w:rsidR="00E825AB" w:rsidRPr="001B739B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99D68" w14:textId="77777777" w:rsidR="00AF2223" w:rsidRDefault="00AF2223" w:rsidP="001737E6">
      <w:pPr>
        <w:spacing w:after="0" w:line="240" w:lineRule="auto"/>
      </w:pPr>
      <w:r>
        <w:separator/>
      </w:r>
    </w:p>
  </w:endnote>
  <w:endnote w:type="continuationSeparator" w:id="0">
    <w:p w14:paraId="7D835116" w14:textId="77777777" w:rsidR="00AF2223" w:rsidRDefault="00AF2223" w:rsidP="00173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613E9" w14:textId="77777777" w:rsidR="00AF2223" w:rsidRDefault="00AF2223" w:rsidP="001737E6">
      <w:pPr>
        <w:spacing w:after="0" w:line="240" w:lineRule="auto"/>
      </w:pPr>
      <w:r>
        <w:separator/>
      </w:r>
    </w:p>
  </w:footnote>
  <w:footnote w:type="continuationSeparator" w:id="0">
    <w:p w14:paraId="331CD8AB" w14:textId="77777777" w:rsidR="00AF2223" w:rsidRDefault="00AF2223" w:rsidP="00173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E788C" w14:textId="179A2A8B" w:rsidR="001737E6" w:rsidRDefault="001737E6">
    <w:pPr>
      <w:pStyle w:val="Header"/>
    </w:pPr>
    <w:r>
      <w:t>Elliot Linsey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70F6E"/>
    <w:multiLevelType w:val="hybridMultilevel"/>
    <w:tmpl w:val="48E87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103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7E6"/>
    <w:rsid w:val="00017B79"/>
    <w:rsid w:val="00063199"/>
    <w:rsid w:val="00073475"/>
    <w:rsid w:val="00121A53"/>
    <w:rsid w:val="00126D79"/>
    <w:rsid w:val="0015155A"/>
    <w:rsid w:val="001607B2"/>
    <w:rsid w:val="001737E6"/>
    <w:rsid w:val="001B739B"/>
    <w:rsid w:val="001D089B"/>
    <w:rsid w:val="00240747"/>
    <w:rsid w:val="002F08CF"/>
    <w:rsid w:val="00322604"/>
    <w:rsid w:val="00322CE7"/>
    <w:rsid w:val="004032A3"/>
    <w:rsid w:val="004C77F1"/>
    <w:rsid w:val="004E5D78"/>
    <w:rsid w:val="00512680"/>
    <w:rsid w:val="00542863"/>
    <w:rsid w:val="005652C6"/>
    <w:rsid w:val="0059608F"/>
    <w:rsid w:val="00654707"/>
    <w:rsid w:val="006D6F72"/>
    <w:rsid w:val="007007B9"/>
    <w:rsid w:val="0070343D"/>
    <w:rsid w:val="0071149C"/>
    <w:rsid w:val="007C314B"/>
    <w:rsid w:val="0095111F"/>
    <w:rsid w:val="009F1FCB"/>
    <w:rsid w:val="009F51D9"/>
    <w:rsid w:val="00A32D94"/>
    <w:rsid w:val="00AD62E9"/>
    <w:rsid w:val="00AF2223"/>
    <w:rsid w:val="00B14003"/>
    <w:rsid w:val="00BA074C"/>
    <w:rsid w:val="00C10D9E"/>
    <w:rsid w:val="00C77DDB"/>
    <w:rsid w:val="00C82F25"/>
    <w:rsid w:val="00C860BE"/>
    <w:rsid w:val="00CA3BFF"/>
    <w:rsid w:val="00CC288F"/>
    <w:rsid w:val="00D03525"/>
    <w:rsid w:val="00D070B4"/>
    <w:rsid w:val="00D40C2C"/>
    <w:rsid w:val="00D47C6C"/>
    <w:rsid w:val="00D5379C"/>
    <w:rsid w:val="00E478C8"/>
    <w:rsid w:val="00E5542A"/>
    <w:rsid w:val="00E6046B"/>
    <w:rsid w:val="00E825AB"/>
    <w:rsid w:val="00E95C6D"/>
    <w:rsid w:val="00F33306"/>
    <w:rsid w:val="00F51488"/>
    <w:rsid w:val="00F569CC"/>
    <w:rsid w:val="00FE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2B4FC"/>
  <w15:chartTrackingRefBased/>
  <w15:docId w15:val="{53944355-387F-4D39-B8FE-C972E9BE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7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37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737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7E6"/>
  </w:style>
  <w:style w:type="paragraph" w:styleId="Footer">
    <w:name w:val="footer"/>
    <w:basedOn w:val="Normal"/>
    <w:link w:val="FooterChar"/>
    <w:uiPriority w:val="99"/>
    <w:unhideWhenUsed/>
    <w:rsid w:val="001737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7E6"/>
  </w:style>
  <w:style w:type="character" w:customStyle="1" w:styleId="Heading1Char">
    <w:name w:val="Heading 1 Char"/>
    <w:basedOn w:val="DefaultParagraphFont"/>
    <w:link w:val="Heading1"/>
    <w:uiPriority w:val="9"/>
    <w:rsid w:val="001737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1737E6"/>
  </w:style>
  <w:style w:type="character" w:styleId="Hyperlink">
    <w:name w:val="Hyperlink"/>
    <w:basedOn w:val="DefaultParagraphFont"/>
    <w:uiPriority w:val="99"/>
    <w:unhideWhenUsed/>
    <w:rsid w:val="00F569C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39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60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6046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E6046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604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A3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police.uk/" TargetMode="External"/><Relationship Id="rId13" Type="http://schemas.openxmlformats.org/officeDocument/2006/relationships/hyperlink" Target="https://doi.org/10.1186/s40163-021-00142-z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v.uk/government/speeches/pm-statement-on-coronavirus-25-march-2020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gov.uk/government/news/police-given-new-powers-and-support-to-respond-to-coronaviru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stituteforgovernment.org.uk/charts/uk-government-coronavirus-lockdown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ons.gov.uk/employmentandlabourmarket/peopleinwork/employmentandemployeetypes/articles/anoverviewofworkerswhowerefurloughedintheuk/october2021" TargetMode="External"/><Relationship Id="rId10" Type="http://schemas.openxmlformats.org/officeDocument/2006/relationships/hyperlink" Target="https://www.gov.uk/government/publications/local-authority-powers-to-impose-restrictions-under-coronavirus-regulations/local-authority-powers-to-impose-restrictions-health-protection-coronavirus-restrictions-england-no3-regulations-202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ssets.publishing.service.gov.uk/government/uploads/system/uploads/attachment_data/file/878046/COVID-19_Press_Conference_Slides_-_03_04_2020.pdf" TargetMode="External"/><Relationship Id="rId14" Type="http://schemas.openxmlformats.org/officeDocument/2006/relationships/hyperlink" Target="https://www.science.org/doi/10.1126/science.abd24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Joh20</b:Tag>
    <b:SourceType>ConferenceProceedings</b:SourceType>
    <b:Guid>{EDF27F31-A10F-40AE-8DB4-746F557673DE}</b:Guid>
    <b:Title>Prime Minister Lockdown Statement 25th March 2020</b:Title>
    <b:Year>2020</b:Year>
    <b:Author>
      <b:Author>
        <b:NameList>
          <b:Person>
            <b:Last>Johnson</b:Last>
            <b:First>Boris</b:First>
          </b:Person>
        </b:NameList>
      </b:Author>
    </b:Author>
    <b:YearAccessed>2022</b:YearAccessed>
    <b:MonthAccessed>06</b:MonthAccessed>
    <b:DayAccessed>29</b:DayAccessed>
    <b:URL>https://www.gov.uk/government/speeches/pm-statement-on-coronavirus-25-march-2020</b:URL>
    <b:RefOrder>1</b:RefOrder>
  </b:Source>
</b:Sources>
</file>

<file path=customXml/itemProps1.xml><?xml version="1.0" encoding="utf-8"?>
<ds:datastoreItem xmlns:ds="http://schemas.openxmlformats.org/officeDocument/2006/customXml" ds:itemID="{F774AFC8-EBB6-4F67-9BBA-930902846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1247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linsey</dc:creator>
  <cp:keywords/>
  <dc:description/>
  <cp:lastModifiedBy>elliot linsey</cp:lastModifiedBy>
  <cp:revision>26</cp:revision>
  <dcterms:created xsi:type="dcterms:W3CDTF">2022-06-29T10:35:00Z</dcterms:created>
  <dcterms:modified xsi:type="dcterms:W3CDTF">2022-06-30T12:37:00Z</dcterms:modified>
</cp:coreProperties>
</file>