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40A2" w14:textId="3CC511FD" w:rsidR="001A2169" w:rsidRDefault="001A2169" w:rsidP="00136257">
      <w:pPr>
        <w:jc w:val="both"/>
        <w:rPr>
          <w:rFonts w:ascii="Arial" w:hAnsi="Arial" w:cs="Arial"/>
          <w:b/>
          <w:bCs/>
          <w:sz w:val="28"/>
          <w:szCs w:val="28"/>
        </w:rPr>
      </w:pPr>
    </w:p>
    <w:p w14:paraId="6F4FD998" w14:textId="278EE045" w:rsidR="00FE654F" w:rsidRPr="00317568" w:rsidRDefault="00FE654F" w:rsidP="00136257">
      <w:pPr>
        <w:jc w:val="both"/>
        <w:rPr>
          <w:rFonts w:ascii="Arial" w:hAnsi="Arial" w:cs="Arial"/>
          <w:b/>
          <w:bCs/>
          <w:i/>
          <w:iCs/>
          <w:sz w:val="28"/>
          <w:szCs w:val="28"/>
        </w:rPr>
      </w:pPr>
      <w:r w:rsidRPr="00317568">
        <w:rPr>
          <w:rFonts w:ascii="Arial" w:hAnsi="Arial" w:cs="Arial"/>
          <w:b/>
          <w:bCs/>
          <w:i/>
          <w:iCs/>
          <w:sz w:val="28"/>
          <w:szCs w:val="28"/>
        </w:rPr>
        <w:t xml:space="preserve">Certeza tuvo la oportunidad de entrevistar a la doctora Teresita Corona Vázquez, destacada investigadora nacional e internacional en neurociencias. Fue la primera mujer en dirigir un instituto nacional de salud, y la primera en presidir la Academia Nacional de Medicina de México, desde su fundación en 1864. </w:t>
      </w:r>
    </w:p>
    <w:p w14:paraId="557E7ACA" w14:textId="7B0EBD79" w:rsidR="00662081" w:rsidRPr="00317568" w:rsidRDefault="00FE654F" w:rsidP="00136257">
      <w:pPr>
        <w:jc w:val="both"/>
        <w:rPr>
          <w:rFonts w:ascii="Arial" w:hAnsi="Arial" w:cs="Arial"/>
          <w:b/>
          <w:bCs/>
          <w:i/>
          <w:iCs/>
          <w:sz w:val="28"/>
          <w:szCs w:val="28"/>
        </w:rPr>
      </w:pPr>
      <w:r w:rsidRPr="00317568">
        <w:rPr>
          <w:rFonts w:ascii="Arial" w:hAnsi="Arial" w:cs="Arial"/>
          <w:b/>
          <w:bCs/>
          <w:i/>
          <w:iCs/>
          <w:sz w:val="28"/>
          <w:szCs w:val="28"/>
        </w:rPr>
        <w:t>Actualmente es la jefa de la División de Estudios de Posgrado de la Facultad de Medicina de la UNAM</w:t>
      </w:r>
      <w:r w:rsidR="00EE3C97" w:rsidRPr="00317568">
        <w:rPr>
          <w:rFonts w:ascii="Arial" w:hAnsi="Arial" w:cs="Arial"/>
          <w:b/>
          <w:bCs/>
          <w:i/>
          <w:iCs/>
          <w:sz w:val="28"/>
          <w:szCs w:val="28"/>
        </w:rPr>
        <w:t xml:space="preserve"> y desde esta responsabilidad </w:t>
      </w:r>
      <w:r w:rsidR="00317568">
        <w:rPr>
          <w:rFonts w:ascii="Arial" w:hAnsi="Arial" w:cs="Arial"/>
          <w:b/>
          <w:bCs/>
          <w:i/>
          <w:iCs/>
          <w:sz w:val="28"/>
          <w:szCs w:val="28"/>
        </w:rPr>
        <w:t>hablamos de su impresión de la medicina especializada mexicana y de la contribución</w:t>
      </w:r>
      <w:r w:rsidRPr="00317568">
        <w:rPr>
          <w:rFonts w:ascii="Arial" w:hAnsi="Arial" w:cs="Arial"/>
          <w:b/>
          <w:bCs/>
          <w:i/>
          <w:iCs/>
          <w:sz w:val="28"/>
          <w:szCs w:val="28"/>
        </w:rPr>
        <w:t xml:space="preserve"> </w:t>
      </w:r>
      <w:r w:rsidR="00317568">
        <w:rPr>
          <w:rFonts w:ascii="Arial" w:hAnsi="Arial" w:cs="Arial"/>
          <w:b/>
          <w:bCs/>
          <w:i/>
          <w:iCs/>
          <w:sz w:val="28"/>
          <w:szCs w:val="28"/>
        </w:rPr>
        <w:t xml:space="preserve">de </w:t>
      </w:r>
      <w:r w:rsidR="00662081" w:rsidRPr="00317568">
        <w:rPr>
          <w:rFonts w:ascii="Arial" w:hAnsi="Arial" w:cs="Arial"/>
          <w:b/>
          <w:bCs/>
          <w:i/>
          <w:iCs/>
          <w:sz w:val="28"/>
          <w:szCs w:val="28"/>
        </w:rPr>
        <w:t xml:space="preserve">la </w:t>
      </w:r>
      <w:r w:rsidR="00EE3C97" w:rsidRPr="00317568">
        <w:rPr>
          <w:rFonts w:ascii="Arial" w:hAnsi="Arial" w:cs="Arial"/>
          <w:b/>
          <w:bCs/>
          <w:i/>
          <w:iCs/>
          <w:sz w:val="28"/>
          <w:szCs w:val="28"/>
        </w:rPr>
        <w:t>universidad nacional</w:t>
      </w:r>
      <w:r w:rsidR="00662081" w:rsidRPr="00317568">
        <w:rPr>
          <w:rFonts w:ascii="Arial" w:hAnsi="Arial" w:cs="Arial"/>
          <w:b/>
          <w:bCs/>
          <w:i/>
          <w:iCs/>
          <w:sz w:val="28"/>
          <w:szCs w:val="28"/>
        </w:rPr>
        <w:t xml:space="preserve"> en la especialización de médicas y médicos</w:t>
      </w:r>
      <w:r w:rsidR="00EE3C97" w:rsidRPr="00317568">
        <w:rPr>
          <w:rFonts w:ascii="Arial" w:hAnsi="Arial" w:cs="Arial"/>
          <w:b/>
          <w:bCs/>
          <w:i/>
          <w:iCs/>
          <w:sz w:val="28"/>
          <w:szCs w:val="28"/>
        </w:rPr>
        <w:t>:</w:t>
      </w:r>
    </w:p>
    <w:p w14:paraId="6C4E44B0" w14:textId="629C2ED6" w:rsidR="00DD559B" w:rsidRPr="00A07EBF" w:rsidRDefault="00EE3C97" w:rsidP="00136257">
      <w:pPr>
        <w:jc w:val="both"/>
        <w:rPr>
          <w:rFonts w:ascii="Arial" w:hAnsi="Arial" w:cs="Arial"/>
          <w:sz w:val="28"/>
          <w:szCs w:val="28"/>
        </w:rPr>
      </w:pPr>
      <w:r>
        <w:rPr>
          <w:rFonts w:ascii="Arial" w:hAnsi="Arial" w:cs="Arial"/>
          <w:sz w:val="28"/>
          <w:szCs w:val="28"/>
        </w:rPr>
        <w:t>V</w:t>
      </w:r>
      <w:r w:rsidR="00DD559B" w:rsidRPr="00A07EBF">
        <w:rPr>
          <w:rFonts w:ascii="Arial" w:hAnsi="Arial" w:cs="Arial"/>
          <w:sz w:val="28"/>
          <w:szCs w:val="28"/>
        </w:rPr>
        <w:t>erifica</w:t>
      </w:r>
      <w:r>
        <w:rPr>
          <w:rFonts w:ascii="Arial" w:hAnsi="Arial" w:cs="Arial"/>
          <w:sz w:val="28"/>
          <w:szCs w:val="28"/>
        </w:rPr>
        <w:t>mos</w:t>
      </w:r>
      <w:r w:rsidR="00DD559B" w:rsidRPr="00A07EBF">
        <w:rPr>
          <w:rFonts w:ascii="Arial" w:hAnsi="Arial" w:cs="Arial"/>
          <w:sz w:val="28"/>
          <w:szCs w:val="28"/>
        </w:rPr>
        <w:t xml:space="preserve"> que </w:t>
      </w:r>
      <w:r w:rsidR="00947B4A" w:rsidRPr="00A07EBF">
        <w:rPr>
          <w:rFonts w:ascii="Arial" w:hAnsi="Arial" w:cs="Arial"/>
          <w:sz w:val="28"/>
          <w:szCs w:val="28"/>
        </w:rPr>
        <w:t xml:space="preserve">las 78 </w:t>
      </w:r>
      <w:r w:rsidR="00DD559B" w:rsidRPr="00A07EBF">
        <w:rPr>
          <w:rFonts w:ascii="Arial" w:hAnsi="Arial" w:cs="Arial"/>
          <w:sz w:val="28"/>
          <w:szCs w:val="28"/>
        </w:rPr>
        <w:t xml:space="preserve">sedes </w:t>
      </w:r>
      <w:r w:rsidR="00124D38" w:rsidRPr="00A07EBF">
        <w:rPr>
          <w:rFonts w:ascii="Arial" w:hAnsi="Arial" w:cs="Arial"/>
          <w:sz w:val="28"/>
          <w:szCs w:val="28"/>
        </w:rPr>
        <w:t xml:space="preserve">hospitalarias </w:t>
      </w:r>
      <w:r w:rsidR="00947B4A" w:rsidRPr="00A07EBF">
        <w:rPr>
          <w:rFonts w:ascii="Arial" w:hAnsi="Arial" w:cs="Arial"/>
          <w:sz w:val="28"/>
          <w:szCs w:val="28"/>
        </w:rPr>
        <w:t>en las que se encuentran los médicos residentes</w:t>
      </w:r>
      <w:r w:rsidR="00124D38" w:rsidRPr="00A07EBF">
        <w:rPr>
          <w:rFonts w:ascii="Arial" w:hAnsi="Arial" w:cs="Arial"/>
          <w:sz w:val="28"/>
          <w:szCs w:val="28"/>
        </w:rPr>
        <w:t>,</w:t>
      </w:r>
      <w:r w:rsidR="00947B4A" w:rsidRPr="00A07EBF">
        <w:rPr>
          <w:rFonts w:ascii="Arial" w:hAnsi="Arial" w:cs="Arial"/>
          <w:sz w:val="28"/>
          <w:szCs w:val="28"/>
        </w:rPr>
        <w:t xml:space="preserve"> </w:t>
      </w:r>
      <w:r w:rsidR="00DD559B" w:rsidRPr="00A07EBF">
        <w:rPr>
          <w:rFonts w:ascii="Arial" w:hAnsi="Arial" w:cs="Arial"/>
          <w:sz w:val="28"/>
          <w:szCs w:val="28"/>
        </w:rPr>
        <w:t xml:space="preserve">tengan los elementos de infraestructura académicos para poder </w:t>
      </w:r>
      <w:r w:rsidR="00947B4A" w:rsidRPr="00A07EBF">
        <w:rPr>
          <w:rFonts w:ascii="Arial" w:hAnsi="Arial" w:cs="Arial"/>
          <w:sz w:val="28"/>
          <w:szCs w:val="28"/>
        </w:rPr>
        <w:t xml:space="preserve">impartir </w:t>
      </w:r>
      <w:r w:rsidR="00DD559B" w:rsidRPr="00A07EBF">
        <w:rPr>
          <w:rFonts w:ascii="Arial" w:hAnsi="Arial" w:cs="Arial"/>
          <w:sz w:val="28"/>
          <w:szCs w:val="28"/>
        </w:rPr>
        <w:t xml:space="preserve">estas </w:t>
      </w:r>
      <w:r w:rsidR="00EC573A" w:rsidRPr="00A07EBF">
        <w:rPr>
          <w:rFonts w:ascii="Arial" w:hAnsi="Arial" w:cs="Arial"/>
          <w:sz w:val="28"/>
          <w:szCs w:val="28"/>
        </w:rPr>
        <w:t>especia</w:t>
      </w:r>
      <w:r w:rsidR="00124D38" w:rsidRPr="00A07EBF">
        <w:rPr>
          <w:rFonts w:ascii="Arial" w:hAnsi="Arial" w:cs="Arial"/>
          <w:sz w:val="28"/>
          <w:szCs w:val="28"/>
        </w:rPr>
        <w:t>lizaciones</w:t>
      </w:r>
      <w:r w:rsidR="00EC573A" w:rsidRPr="00A07EBF">
        <w:rPr>
          <w:rFonts w:ascii="Arial" w:hAnsi="Arial" w:cs="Arial"/>
          <w:sz w:val="28"/>
          <w:szCs w:val="28"/>
        </w:rPr>
        <w:t xml:space="preserve"> </w:t>
      </w:r>
      <w:r w:rsidR="00DD559B" w:rsidRPr="00A07EBF">
        <w:rPr>
          <w:rFonts w:ascii="Arial" w:hAnsi="Arial" w:cs="Arial"/>
          <w:sz w:val="28"/>
          <w:szCs w:val="28"/>
        </w:rPr>
        <w:t>m</w:t>
      </w:r>
      <w:r w:rsidR="00947B4A" w:rsidRPr="00A07EBF">
        <w:rPr>
          <w:rFonts w:ascii="Arial" w:hAnsi="Arial" w:cs="Arial"/>
          <w:sz w:val="28"/>
          <w:szCs w:val="28"/>
        </w:rPr>
        <w:t>é</w:t>
      </w:r>
      <w:r w:rsidR="00DD559B" w:rsidRPr="00A07EBF">
        <w:rPr>
          <w:rFonts w:ascii="Arial" w:hAnsi="Arial" w:cs="Arial"/>
          <w:sz w:val="28"/>
          <w:szCs w:val="28"/>
        </w:rPr>
        <w:t>dicas</w:t>
      </w:r>
      <w:r w:rsidR="009D4006">
        <w:rPr>
          <w:rFonts w:ascii="Arial" w:hAnsi="Arial" w:cs="Arial"/>
          <w:sz w:val="28"/>
          <w:szCs w:val="28"/>
        </w:rPr>
        <w:t>,</w:t>
      </w:r>
      <w:r w:rsidR="00DD559B" w:rsidRPr="00A07EBF">
        <w:rPr>
          <w:rFonts w:ascii="Arial" w:hAnsi="Arial" w:cs="Arial"/>
          <w:sz w:val="28"/>
          <w:szCs w:val="28"/>
        </w:rPr>
        <w:t xml:space="preserve"> y que estén apegados al </w:t>
      </w:r>
      <w:r w:rsidR="00124D38" w:rsidRPr="00A07EBF">
        <w:rPr>
          <w:rFonts w:ascii="Arial" w:hAnsi="Arial" w:cs="Arial"/>
          <w:sz w:val="28"/>
          <w:szCs w:val="28"/>
        </w:rPr>
        <w:t>Plan Único de Especializaciones Médicas (PUEM)</w:t>
      </w:r>
      <w:r w:rsidR="005E1638" w:rsidRPr="00A07EBF">
        <w:rPr>
          <w:rFonts w:ascii="Arial" w:hAnsi="Arial" w:cs="Arial"/>
          <w:sz w:val="28"/>
          <w:szCs w:val="28"/>
        </w:rPr>
        <w:t xml:space="preserve">, </w:t>
      </w:r>
      <w:r w:rsidR="00DD559B" w:rsidRPr="00A07EBF">
        <w:rPr>
          <w:rFonts w:ascii="Arial" w:hAnsi="Arial" w:cs="Arial"/>
          <w:sz w:val="28"/>
          <w:szCs w:val="28"/>
        </w:rPr>
        <w:t>por ejemplo</w:t>
      </w:r>
      <w:r w:rsidR="005E1638" w:rsidRPr="00A07EBF">
        <w:rPr>
          <w:rFonts w:ascii="Arial" w:hAnsi="Arial" w:cs="Arial"/>
          <w:sz w:val="28"/>
          <w:szCs w:val="28"/>
        </w:rPr>
        <w:t>:</w:t>
      </w:r>
      <w:r w:rsidR="00DD559B" w:rsidRPr="00A07EBF">
        <w:rPr>
          <w:rFonts w:ascii="Arial" w:hAnsi="Arial" w:cs="Arial"/>
          <w:sz w:val="28"/>
          <w:szCs w:val="28"/>
        </w:rPr>
        <w:t xml:space="preserve"> una especialización en medicina interna en las diferentes sedes lleva el mismo programa académico</w:t>
      </w:r>
      <w:r w:rsidR="000F73F9" w:rsidRPr="00A07EBF">
        <w:rPr>
          <w:rFonts w:ascii="Arial" w:hAnsi="Arial" w:cs="Arial"/>
          <w:sz w:val="28"/>
          <w:szCs w:val="28"/>
        </w:rPr>
        <w:t>, a</w:t>
      </w:r>
      <w:r w:rsidR="00C370B5" w:rsidRPr="00A07EBF">
        <w:rPr>
          <w:rFonts w:ascii="Arial" w:hAnsi="Arial" w:cs="Arial"/>
          <w:sz w:val="28"/>
          <w:szCs w:val="28"/>
        </w:rPr>
        <w:t xml:space="preserve">l día de hoy tenemos cerca de 13,000 residentes avalados por la </w:t>
      </w:r>
      <w:r w:rsidR="00124D38" w:rsidRPr="00A07EBF">
        <w:rPr>
          <w:rFonts w:ascii="Arial" w:hAnsi="Arial" w:cs="Arial"/>
          <w:sz w:val="28"/>
          <w:szCs w:val="28"/>
        </w:rPr>
        <w:t xml:space="preserve">Facultad de Medicina de la </w:t>
      </w:r>
      <w:r w:rsidR="00C370B5" w:rsidRPr="00A07EBF">
        <w:rPr>
          <w:rFonts w:ascii="Arial" w:hAnsi="Arial" w:cs="Arial"/>
          <w:sz w:val="28"/>
          <w:szCs w:val="28"/>
        </w:rPr>
        <w:t>UNAM</w:t>
      </w:r>
      <w:r w:rsidR="005E1638" w:rsidRPr="00A07EBF">
        <w:rPr>
          <w:rFonts w:ascii="Arial" w:hAnsi="Arial" w:cs="Arial"/>
          <w:sz w:val="28"/>
          <w:szCs w:val="28"/>
        </w:rPr>
        <w:t>.</w:t>
      </w:r>
      <w:r w:rsidR="00C370B5" w:rsidRPr="00A07EBF">
        <w:rPr>
          <w:rFonts w:ascii="Arial" w:hAnsi="Arial" w:cs="Arial"/>
          <w:sz w:val="28"/>
          <w:szCs w:val="28"/>
        </w:rPr>
        <w:t xml:space="preserve"> </w:t>
      </w:r>
    </w:p>
    <w:p w14:paraId="11B43CCF" w14:textId="617A839C" w:rsidR="00C370B5" w:rsidRPr="00A07EBF" w:rsidRDefault="00EE3C97" w:rsidP="00136257">
      <w:pPr>
        <w:jc w:val="both"/>
        <w:rPr>
          <w:rFonts w:ascii="Arial" w:hAnsi="Arial" w:cs="Arial"/>
          <w:b/>
          <w:bCs/>
          <w:sz w:val="28"/>
          <w:szCs w:val="28"/>
        </w:rPr>
      </w:pPr>
      <w:r>
        <w:rPr>
          <w:rFonts w:ascii="Arial" w:hAnsi="Arial" w:cs="Arial"/>
          <w:b/>
          <w:bCs/>
          <w:sz w:val="28"/>
          <w:szCs w:val="28"/>
        </w:rPr>
        <w:t>Y con la amabilidad que le caracteriza precisa el camino a seguir para</w:t>
      </w:r>
      <w:r w:rsidR="00C370B5" w:rsidRPr="00A07EBF">
        <w:rPr>
          <w:rFonts w:ascii="Arial" w:hAnsi="Arial" w:cs="Arial"/>
          <w:b/>
          <w:bCs/>
          <w:sz w:val="28"/>
          <w:szCs w:val="28"/>
        </w:rPr>
        <w:t xml:space="preserve"> cursar una especialización</w:t>
      </w:r>
      <w:r>
        <w:rPr>
          <w:rFonts w:ascii="Arial" w:hAnsi="Arial" w:cs="Arial"/>
          <w:b/>
          <w:bCs/>
          <w:sz w:val="28"/>
          <w:szCs w:val="28"/>
        </w:rPr>
        <w:t>:</w:t>
      </w:r>
    </w:p>
    <w:p w14:paraId="0643BEC7" w14:textId="49306AB5" w:rsidR="00141410" w:rsidRPr="00A07EBF" w:rsidRDefault="007A5B93" w:rsidP="00141410">
      <w:pPr>
        <w:jc w:val="both"/>
        <w:rPr>
          <w:rFonts w:ascii="Arial" w:hAnsi="Arial" w:cs="Arial"/>
          <w:sz w:val="28"/>
          <w:szCs w:val="28"/>
        </w:rPr>
      </w:pPr>
      <w:r w:rsidRPr="00A07EBF">
        <w:rPr>
          <w:rFonts w:ascii="Arial" w:hAnsi="Arial" w:cs="Arial"/>
          <w:sz w:val="28"/>
          <w:szCs w:val="28"/>
        </w:rPr>
        <w:t>P</w:t>
      </w:r>
      <w:r w:rsidR="00C370B5" w:rsidRPr="00A07EBF">
        <w:rPr>
          <w:rFonts w:ascii="Arial" w:hAnsi="Arial" w:cs="Arial"/>
          <w:sz w:val="28"/>
          <w:szCs w:val="28"/>
        </w:rPr>
        <w:t xml:space="preserve">rimero tienen que hacer el </w:t>
      </w:r>
      <w:r w:rsidR="00124D38" w:rsidRPr="00A07EBF">
        <w:rPr>
          <w:rFonts w:ascii="Arial" w:hAnsi="Arial" w:cs="Arial"/>
          <w:sz w:val="28"/>
          <w:szCs w:val="28"/>
        </w:rPr>
        <w:t>E</w:t>
      </w:r>
      <w:r w:rsidR="00C370B5" w:rsidRPr="00A07EBF">
        <w:rPr>
          <w:rFonts w:ascii="Arial" w:hAnsi="Arial" w:cs="Arial"/>
          <w:sz w:val="28"/>
          <w:szCs w:val="28"/>
        </w:rPr>
        <w:t xml:space="preserve">xamen </w:t>
      </w:r>
      <w:r w:rsidR="00124D38" w:rsidRPr="00A07EBF">
        <w:rPr>
          <w:rFonts w:ascii="Arial" w:hAnsi="Arial" w:cs="Arial"/>
          <w:sz w:val="28"/>
          <w:szCs w:val="28"/>
        </w:rPr>
        <w:t>N</w:t>
      </w:r>
      <w:r w:rsidR="00C370B5" w:rsidRPr="00A07EBF">
        <w:rPr>
          <w:rFonts w:ascii="Arial" w:hAnsi="Arial" w:cs="Arial"/>
          <w:sz w:val="28"/>
          <w:szCs w:val="28"/>
        </w:rPr>
        <w:t xml:space="preserve">acional de </w:t>
      </w:r>
      <w:r w:rsidR="00124D38" w:rsidRPr="00A07EBF">
        <w:rPr>
          <w:rFonts w:ascii="Arial" w:hAnsi="Arial" w:cs="Arial"/>
          <w:sz w:val="28"/>
          <w:szCs w:val="28"/>
        </w:rPr>
        <w:t>R</w:t>
      </w:r>
      <w:r w:rsidR="00281E93" w:rsidRPr="00A07EBF">
        <w:rPr>
          <w:rFonts w:ascii="Arial" w:hAnsi="Arial" w:cs="Arial"/>
          <w:sz w:val="28"/>
          <w:szCs w:val="28"/>
        </w:rPr>
        <w:t xml:space="preserve">esidencias </w:t>
      </w:r>
      <w:r w:rsidR="00124D38" w:rsidRPr="00A07EBF">
        <w:rPr>
          <w:rFonts w:ascii="Arial" w:hAnsi="Arial" w:cs="Arial"/>
          <w:sz w:val="28"/>
          <w:szCs w:val="28"/>
        </w:rPr>
        <w:t>M</w:t>
      </w:r>
      <w:r w:rsidR="005E1638" w:rsidRPr="00A07EBF">
        <w:rPr>
          <w:rFonts w:ascii="Arial" w:hAnsi="Arial" w:cs="Arial"/>
          <w:sz w:val="28"/>
          <w:szCs w:val="28"/>
        </w:rPr>
        <w:t>é</w:t>
      </w:r>
      <w:r w:rsidR="00281E93" w:rsidRPr="00A07EBF">
        <w:rPr>
          <w:rFonts w:ascii="Arial" w:hAnsi="Arial" w:cs="Arial"/>
          <w:sz w:val="28"/>
          <w:szCs w:val="28"/>
        </w:rPr>
        <w:t>dicas</w:t>
      </w:r>
      <w:r w:rsidR="00124D38" w:rsidRPr="00A07EBF">
        <w:rPr>
          <w:rFonts w:ascii="Arial" w:hAnsi="Arial" w:cs="Arial"/>
          <w:sz w:val="28"/>
          <w:szCs w:val="28"/>
        </w:rPr>
        <w:t xml:space="preserve"> (ENARM)</w:t>
      </w:r>
      <w:r w:rsidR="005E1638" w:rsidRPr="00A07EBF">
        <w:rPr>
          <w:rFonts w:ascii="Arial" w:hAnsi="Arial" w:cs="Arial"/>
          <w:sz w:val="28"/>
          <w:szCs w:val="28"/>
        </w:rPr>
        <w:t>.</w:t>
      </w:r>
      <w:r w:rsidR="00281E93" w:rsidRPr="00A07EBF">
        <w:rPr>
          <w:rFonts w:ascii="Arial" w:hAnsi="Arial" w:cs="Arial"/>
          <w:sz w:val="28"/>
          <w:szCs w:val="28"/>
        </w:rPr>
        <w:t xml:space="preserve"> </w:t>
      </w:r>
      <w:r w:rsidR="005E1638" w:rsidRPr="00A07EBF">
        <w:rPr>
          <w:rFonts w:ascii="Arial" w:hAnsi="Arial" w:cs="Arial"/>
          <w:sz w:val="28"/>
          <w:szCs w:val="28"/>
        </w:rPr>
        <w:t>U</w:t>
      </w:r>
      <w:r w:rsidR="00281E93" w:rsidRPr="00A07EBF">
        <w:rPr>
          <w:rFonts w:ascii="Arial" w:hAnsi="Arial" w:cs="Arial"/>
          <w:sz w:val="28"/>
          <w:szCs w:val="28"/>
        </w:rPr>
        <w:t xml:space="preserve">na vez que son aceptados, </w:t>
      </w:r>
      <w:r w:rsidR="003C7895" w:rsidRPr="00A07EBF">
        <w:rPr>
          <w:rFonts w:ascii="Arial" w:hAnsi="Arial" w:cs="Arial"/>
          <w:sz w:val="28"/>
          <w:szCs w:val="28"/>
        </w:rPr>
        <w:t xml:space="preserve">deben </w:t>
      </w:r>
      <w:r w:rsidR="00573583" w:rsidRPr="00A07EBF">
        <w:rPr>
          <w:rFonts w:ascii="Arial" w:hAnsi="Arial" w:cs="Arial"/>
          <w:sz w:val="28"/>
          <w:szCs w:val="28"/>
        </w:rPr>
        <w:t>buscar la sede</w:t>
      </w:r>
      <w:r w:rsidR="00124D38" w:rsidRPr="00A07EBF">
        <w:rPr>
          <w:rFonts w:ascii="Arial" w:hAnsi="Arial" w:cs="Arial"/>
          <w:sz w:val="28"/>
          <w:szCs w:val="28"/>
        </w:rPr>
        <w:t xml:space="preserve"> hospitalaria</w:t>
      </w:r>
      <w:r w:rsidR="00573583" w:rsidRPr="00A07EBF">
        <w:rPr>
          <w:rFonts w:ascii="Arial" w:hAnsi="Arial" w:cs="Arial"/>
          <w:sz w:val="28"/>
          <w:szCs w:val="28"/>
        </w:rPr>
        <w:t xml:space="preserve"> en la </w:t>
      </w:r>
      <w:r w:rsidR="003C7895" w:rsidRPr="00A07EBF">
        <w:rPr>
          <w:rFonts w:ascii="Arial" w:hAnsi="Arial" w:cs="Arial"/>
          <w:sz w:val="28"/>
          <w:szCs w:val="28"/>
        </w:rPr>
        <w:t xml:space="preserve">que </w:t>
      </w:r>
      <w:r w:rsidR="00573583" w:rsidRPr="00A07EBF">
        <w:rPr>
          <w:rFonts w:ascii="Arial" w:hAnsi="Arial" w:cs="Arial"/>
          <w:sz w:val="28"/>
          <w:szCs w:val="28"/>
        </w:rPr>
        <w:t>quiere</w:t>
      </w:r>
      <w:r w:rsidR="003C7895" w:rsidRPr="00A07EBF">
        <w:rPr>
          <w:rFonts w:ascii="Arial" w:hAnsi="Arial" w:cs="Arial"/>
          <w:sz w:val="28"/>
          <w:szCs w:val="28"/>
        </w:rPr>
        <w:t>n</w:t>
      </w:r>
      <w:r w:rsidR="00573583" w:rsidRPr="00A07EBF">
        <w:rPr>
          <w:rFonts w:ascii="Arial" w:hAnsi="Arial" w:cs="Arial"/>
          <w:sz w:val="28"/>
          <w:szCs w:val="28"/>
        </w:rPr>
        <w:t xml:space="preserve"> </w:t>
      </w:r>
      <w:r w:rsidR="00077757">
        <w:rPr>
          <w:rFonts w:ascii="Arial" w:hAnsi="Arial" w:cs="Arial"/>
          <w:sz w:val="28"/>
          <w:szCs w:val="28"/>
        </w:rPr>
        <w:t>realizar</w:t>
      </w:r>
      <w:r w:rsidR="00573583" w:rsidRPr="00A07EBF">
        <w:rPr>
          <w:rFonts w:ascii="Arial" w:hAnsi="Arial" w:cs="Arial"/>
          <w:sz w:val="28"/>
          <w:szCs w:val="28"/>
        </w:rPr>
        <w:t xml:space="preserve"> la </w:t>
      </w:r>
      <w:r w:rsidR="00124D38" w:rsidRPr="00A07EBF">
        <w:rPr>
          <w:rFonts w:ascii="Arial" w:hAnsi="Arial" w:cs="Arial"/>
          <w:sz w:val="28"/>
          <w:szCs w:val="28"/>
        </w:rPr>
        <w:t>residencia</w:t>
      </w:r>
      <w:r w:rsidR="003C7895" w:rsidRPr="00A07EBF">
        <w:rPr>
          <w:rFonts w:ascii="Arial" w:hAnsi="Arial" w:cs="Arial"/>
          <w:sz w:val="28"/>
          <w:szCs w:val="28"/>
        </w:rPr>
        <w:t>,</w:t>
      </w:r>
      <w:r w:rsidR="00573583" w:rsidRPr="00A07EBF">
        <w:rPr>
          <w:rFonts w:ascii="Arial" w:hAnsi="Arial" w:cs="Arial"/>
          <w:sz w:val="28"/>
          <w:szCs w:val="28"/>
        </w:rPr>
        <w:t xml:space="preserve"> ya sea en la CDMX o en el interior de la </w:t>
      </w:r>
      <w:r w:rsidR="003C7895" w:rsidRPr="00A07EBF">
        <w:rPr>
          <w:rFonts w:ascii="Arial" w:hAnsi="Arial" w:cs="Arial"/>
          <w:sz w:val="28"/>
          <w:szCs w:val="28"/>
        </w:rPr>
        <w:t>R</w:t>
      </w:r>
      <w:r w:rsidR="00573583" w:rsidRPr="00A07EBF">
        <w:rPr>
          <w:rFonts w:ascii="Arial" w:hAnsi="Arial" w:cs="Arial"/>
          <w:sz w:val="28"/>
          <w:szCs w:val="28"/>
        </w:rPr>
        <w:t>epública</w:t>
      </w:r>
      <w:r w:rsidR="003C7895" w:rsidRPr="00A07EBF">
        <w:rPr>
          <w:rFonts w:ascii="Arial" w:hAnsi="Arial" w:cs="Arial"/>
          <w:sz w:val="28"/>
          <w:szCs w:val="28"/>
        </w:rPr>
        <w:t xml:space="preserve">. Si </w:t>
      </w:r>
      <w:r w:rsidR="00573583" w:rsidRPr="00A07EBF">
        <w:rPr>
          <w:rFonts w:ascii="Arial" w:hAnsi="Arial" w:cs="Arial"/>
          <w:sz w:val="28"/>
          <w:szCs w:val="28"/>
        </w:rPr>
        <w:t>la sede est</w:t>
      </w:r>
      <w:r w:rsidR="003C7895" w:rsidRPr="00A07EBF">
        <w:rPr>
          <w:rFonts w:ascii="Arial" w:hAnsi="Arial" w:cs="Arial"/>
          <w:sz w:val="28"/>
          <w:szCs w:val="28"/>
        </w:rPr>
        <w:t>á</w:t>
      </w:r>
      <w:r w:rsidR="00573583" w:rsidRPr="00A07EBF">
        <w:rPr>
          <w:rFonts w:ascii="Arial" w:hAnsi="Arial" w:cs="Arial"/>
          <w:sz w:val="28"/>
          <w:szCs w:val="28"/>
        </w:rPr>
        <w:t xml:space="preserve"> avalada por nosotros</w:t>
      </w:r>
      <w:r w:rsidR="003C7895" w:rsidRPr="00A07EBF">
        <w:rPr>
          <w:rFonts w:ascii="Arial" w:hAnsi="Arial" w:cs="Arial"/>
          <w:sz w:val="28"/>
          <w:szCs w:val="28"/>
        </w:rPr>
        <w:t>,</w:t>
      </w:r>
      <w:r w:rsidR="00573583" w:rsidRPr="00A07EBF">
        <w:rPr>
          <w:rFonts w:ascii="Arial" w:hAnsi="Arial" w:cs="Arial"/>
          <w:sz w:val="28"/>
          <w:szCs w:val="28"/>
        </w:rPr>
        <w:t xml:space="preserve"> se matriculan </w:t>
      </w:r>
      <w:r w:rsidR="00124D38" w:rsidRPr="00A07EBF">
        <w:rPr>
          <w:rFonts w:ascii="Arial" w:hAnsi="Arial" w:cs="Arial"/>
          <w:sz w:val="28"/>
          <w:szCs w:val="28"/>
        </w:rPr>
        <w:t>en</w:t>
      </w:r>
      <w:r w:rsidR="00573583" w:rsidRPr="00A07EBF">
        <w:rPr>
          <w:rFonts w:ascii="Arial" w:hAnsi="Arial" w:cs="Arial"/>
          <w:sz w:val="28"/>
          <w:szCs w:val="28"/>
        </w:rPr>
        <w:t xml:space="preserve"> la UNAM, estamos hablando del </w:t>
      </w:r>
      <w:r w:rsidR="00D16A18" w:rsidRPr="00A07EBF">
        <w:rPr>
          <w:rFonts w:ascii="Arial" w:hAnsi="Arial" w:cs="Arial"/>
          <w:sz w:val="28"/>
          <w:szCs w:val="28"/>
        </w:rPr>
        <w:t>H</w:t>
      </w:r>
      <w:r w:rsidR="00573583" w:rsidRPr="00A07EBF">
        <w:rPr>
          <w:rFonts w:ascii="Arial" w:hAnsi="Arial" w:cs="Arial"/>
          <w:sz w:val="28"/>
          <w:szCs w:val="28"/>
        </w:rPr>
        <w:t xml:space="preserve">ospital </w:t>
      </w:r>
      <w:r w:rsidR="00D16A18" w:rsidRPr="00A07EBF">
        <w:rPr>
          <w:rFonts w:ascii="Arial" w:hAnsi="Arial" w:cs="Arial"/>
          <w:sz w:val="28"/>
          <w:szCs w:val="28"/>
        </w:rPr>
        <w:t>G</w:t>
      </w:r>
      <w:r w:rsidR="00573583" w:rsidRPr="00A07EBF">
        <w:rPr>
          <w:rFonts w:ascii="Arial" w:hAnsi="Arial" w:cs="Arial"/>
          <w:sz w:val="28"/>
          <w:szCs w:val="28"/>
        </w:rPr>
        <w:t xml:space="preserve">eneral de </w:t>
      </w:r>
      <w:r w:rsidR="00D16A18" w:rsidRPr="00A07EBF">
        <w:rPr>
          <w:rFonts w:ascii="Arial" w:hAnsi="Arial" w:cs="Arial"/>
          <w:sz w:val="28"/>
          <w:szCs w:val="28"/>
        </w:rPr>
        <w:t>México</w:t>
      </w:r>
      <w:r w:rsidR="00573583" w:rsidRPr="00A07EBF">
        <w:rPr>
          <w:rFonts w:ascii="Arial" w:hAnsi="Arial" w:cs="Arial"/>
          <w:sz w:val="28"/>
          <w:szCs w:val="28"/>
        </w:rPr>
        <w:t xml:space="preserve">, </w:t>
      </w:r>
      <w:r w:rsidR="00D16A18" w:rsidRPr="00A07EBF">
        <w:rPr>
          <w:rFonts w:ascii="Arial" w:hAnsi="Arial" w:cs="Arial"/>
          <w:sz w:val="28"/>
          <w:szCs w:val="28"/>
        </w:rPr>
        <w:t>H</w:t>
      </w:r>
      <w:r w:rsidR="00573583" w:rsidRPr="00A07EBF">
        <w:rPr>
          <w:rFonts w:ascii="Arial" w:hAnsi="Arial" w:cs="Arial"/>
          <w:sz w:val="28"/>
          <w:szCs w:val="28"/>
        </w:rPr>
        <w:t xml:space="preserve">ospital </w:t>
      </w:r>
      <w:r w:rsidR="00D16A18" w:rsidRPr="00A07EBF">
        <w:rPr>
          <w:rFonts w:ascii="Arial" w:hAnsi="Arial" w:cs="Arial"/>
          <w:sz w:val="28"/>
          <w:szCs w:val="28"/>
        </w:rPr>
        <w:t>Juárez, Centro Médico Nacional Siglo XXI, de los Institutos Nacionales de Salud, etc., esa es la manera en la que la UNAM avala al m</w:t>
      </w:r>
      <w:r w:rsidR="003C7895" w:rsidRPr="00A07EBF">
        <w:rPr>
          <w:rFonts w:ascii="Arial" w:hAnsi="Arial" w:cs="Arial"/>
          <w:sz w:val="28"/>
          <w:szCs w:val="28"/>
        </w:rPr>
        <w:t>é</w:t>
      </w:r>
      <w:r w:rsidR="00D16A18" w:rsidRPr="00A07EBF">
        <w:rPr>
          <w:rFonts w:ascii="Arial" w:hAnsi="Arial" w:cs="Arial"/>
          <w:sz w:val="28"/>
          <w:szCs w:val="28"/>
        </w:rPr>
        <w:t>dico residente</w:t>
      </w:r>
      <w:r w:rsidR="003C7895" w:rsidRPr="00A07EBF">
        <w:rPr>
          <w:rFonts w:ascii="Arial" w:hAnsi="Arial" w:cs="Arial"/>
          <w:sz w:val="28"/>
          <w:szCs w:val="28"/>
        </w:rPr>
        <w:t>.</w:t>
      </w:r>
      <w:r w:rsidR="00D16A18" w:rsidRPr="00A07EBF">
        <w:rPr>
          <w:rFonts w:ascii="Arial" w:hAnsi="Arial" w:cs="Arial"/>
          <w:sz w:val="28"/>
          <w:szCs w:val="28"/>
        </w:rPr>
        <w:t xml:space="preserve"> </w:t>
      </w:r>
      <w:r w:rsidR="003C7895" w:rsidRPr="00A07EBF">
        <w:rPr>
          <w:rFonts w:ascii="Arial" w:hAnsi="Arial" w:cs="Arial"/>
          <w:sz w:val="28"/>
          <w:szCs w:val="28"/>
        </w:rPr>
        <w:t>A</w:t>
      </w:r>
      <w:r w:rsidR="00D16A18" w:rsidRPr="00A07EBF">
        <w:rPr>
          <w:rFonts w:ascii="Arial" w:hAnsi="Arial" w:cs="Arial"/>
          <w:sz w:val="28"/>
          <w:szCs w:val="28"/>
        </w:rPr>
        <w:t>ño con año hacemos un examen muy riguroso a todos los especialistas que están en las sedes</w:t>
      </w:r>
      <w:r w:rsidR="00124D38" w:rsidRPr="00A07EBF">
        <w:rPr>
          <w:rFonts w:ascii="Arial" w:hAnsi="Arial" w:cs="Arial"/>
          <w:sz w:val="28"/>
          <w:szCs w:val="28"/>
        </w:rPr>
        <w:t>, se trata del Examen de Competencias Académicas (ECA).</w:t>
      </w:r>
      <w:r w:rsidR="00D16A18" w:rsidRPr="00A07EBF">
        <w:rPr>
          <w:rFonts w:ascii="Arial" w:hAnsi="Arial" w:cs="Arial"/>
          <w:sz w:val="28"/>
          <w:szCs w:val="28"/>
        </w:rPr>
        <w:t xml:space="preserve"> </w:t>
      </w:r>
      <w:r w:rsidR="00124D38" w:rsidRPr="00A07EBF">
        <w:rPr>
          <w:rFonts w:ascii="Arial" w:hAnsi="Arial" w:cs="Arial"/>
          <w:sz w:val="28"/>
          <w:szCs w:val="28"/>
        </w:rPr>
        <w:t>E</w:t>
      </w:r>
      <w:r w:rsidR="00D16A18" w:rsidRPr="00A07EBF">
        <w:rPr>
          <w:rFonts w:ascii="Arial" w:hAnsi="Arial" w:cs="Arial"/>
          <w:sz w:val="28"/>
          <w:szCs w:val="28"/>
        </w:rPr>
        <w:t xml:space="preserve">ste examen lo </w:t>
      </w:r>
      <w:r w:rsidR="00124D38" w:rsidRPr="00A07EBF">
        <w:rPr>
          <w:rFonts w:ascii="Arial" w:hAnsi="Arial" w:cs="Arial"/>
          <w:sz w:val="28"/>
          <w:szCs w:val="28"/>
        </w:rPr>
        <w:t>elaboran</w:t>
      </w:r>
      <w:r w:rsidR="00D16A18" w:rsidRPr="00A07EBF">
        <w:rPr>
          <w:rFonts w:ascii="Arial" w:hAnsi="Arial" w:cs="Arial"/>
          <w:sz w:val="28"/>
          <w:szCs w:val="28"/>
        </w:rPr>
        <w:t xml:space="preserve"> los subcomités académicos de cada </w:t>
      </w:r>
      <w:r w:rsidRPr="00A07EBF">
        <w:rPr>
          <w:rFonts w:ascii="Arial" w:hAnsi="Arial" w:cs="Arial"/>
          <w:sz w:val="28"/>
          <w:szCs w:val="28"/>
        </w:rPr>
        <w:t>especialización</w:t>
      </w:r>
      <w:r w:rsidR="00D16A18" w:rsidRPr="00A07EBF">
        <w:rPr>
          <w:rFonts w:ascii="Arial" w:hAnsi="Arial" w:cs="Arial"/>
          <w:sz w:val="28"/>
          <w:szCs w:val="28"/>
        </w:rPr>
        <w:t xml:space="preserve">, </w:t>
      </w:r>
      <w:r w:rsidR="003C7895" w:rsidRPr="00A07EBF">
        <w:rPr>
          <w:rFonts w:ascii="Arial" w:hAnsi="Arial" w:cs="Arial"/>
          <w:sz w:val="28"/>
          <w:szCs w:val="28"/>
        </w:rPr>
        <w:t>que también está</w:t>
      </w:r>
      <w:r w:rsidR="00E8703C" w:rsidRPr="00A07EBF">
        <w:rPr>
          <w:rFonts w:ascii="Arial" w:hAnsi="Arial" w:cs="Arial"/>
          <w:sz w:val="28"/>
          <w:szCs w:val="28"/>
        </w:rPr>
        <w:t>n</w:t>
      </w:r>
      <w:r w:rsidR="003C7895" w:rsidRPr="00A07EBF">
        <w:rPr>
          <w:rFonts w:ascii="Arial" w:hAnsi="Arial" w:cs="Arial"/>
          <w:sz w:val="28"/>
          <w:szCs w:val="28"/>
        </w:rPr>
        <w:t xml:space="preserve"> avalados por </w:t>
      </w:r>
      <w:r w:rsidR="009E2786" w:rsidRPr="00A07EBF">
        <w:rPr>
          <w:rFonts w:ascii="Arial" w:hAnsi="Arial" w:cs="Arial"/>
          <w:sz w:val="28"/>
          <w:szCs w:val="28"/>
        </w:rPr>
        <w:t>la UNAM.</w:t>
      </w:r>
    </w:p>
    <w:p w14:paraId="5279D44E" w14:textId="4D9A4660" w:rsidR="00D35A51" w:rsidRPr="00A07EBF" w:rsidRDefault="007A5B93" w:rsidP="00136257">
      <w:pPr>
        <w:jc w:val="both"/>
        <w:rPr>
          <w:rFonts w:ascii="Arial" w:hAnsi="Arial" w:cs="Arial"/>
          <w:sz w:val="28"/>
          <w:szCs w:val="28"/>
        </w:rPr>
      </w:pPr>
      <w:r w:rsidRPr="00A07EBF">
        <w:rPr>
          <w:rFonts w:ascii="Arial" w:hAnsi="Arial" w:cs="Arial"/>
          <w:sz w:val="28"/>
          <w:szCs w:val="28"/>
        </w:rPr>
        <w:t>También, h</w:t>
      </w:r>
      <w:r w:rsidR="007535CA" w:rsidRPr="00A07EBF">
        <w:rPr>
          <w:rFonts w:ascii="Arial" w:hAnsi="Arial" w:cs="Arial"/>
          <w:sz w:val="28"/>
          <w:szCs w:val="28"/>
        </w:rPr>
        <w:t xml:space="preserve">emos implementado estrategias específicas para las quejas y denuncias </w:t>
      </w:r>
      <w:r w:rsidR="00742724" w:rsidRPr="00A07EBF">
        <w:rPr>
          <w:rFonts w:ascii="Arial" w:hAnsi="Arial" w:cs="Arial"/>
          <w:sz w:val="28"/>
          <w:szCs w:val="28"/>
        </w:rPr>
        <w:t xml:space="preserve">de </w:t>
      </w:r>
      <w:r w:rsidR="00774C10" w:rsidRPr="00A07EBF">
        <w:rPr>
          <w:rFonts w:ascii="Arial" w:hAnsi="Arial" w:cs="Arial"/>
          <w:sz w:val="28"/>
          <w:szCs w:val="28"/>
        </w:rPr>
        <w:t>género</w:t>
      </w:r>
      <w:r w:rsidR="00742724" w:rsidRPr="00A07EBF">
        <w:rPr>
          <w:rFonts w:ascii="Arial" w:hAnsi="Arial" w:cs="Arial"/>
          <w:sz w:val="28"/>
          <w:szCs w:val="28"/>
        </w:rPr>
        <w:t xml:space="preserve">, discriminación </w:t>
      </w:r>
      <w:r w:rsidR="00774C10" w:rsidRPr="00A07EBF">
        <w:rPr>
          <w:rFonts w:ascii="Arial" w:hAnsi="Arial" w:cs="Arial"/>
          <w:sz w:val="28"/>
          <w:szCs w:val="28"/>
        </w:rPr>
        <w:t xml:space="preserve">a las minorías, </w:t>
      </w:r>
      <w:r w:rsidR="0027424D" w:rsidRPr="00A07EBF">
        <w:rPr>
          <w:rFonts w:ascii="Arial" w:hAnsi="Arial" w:cs="Arial"/>
          <w:i/>
          <w:iCs/>
          <w:sz w:val="28"/>
          <w:szCs w:val="28"/>
        </w:rPr>
        <w:t>bullying</w:t>
      </w:r>
      <w:r w:rsidR="00774C10" w:rsidRPr="00A07EBF">
        <w:rPr>
          <w:rFonts w:ascii="Arial" w:hAnsi="Arial" w:cs="Arial"/>
          <w:sz w:val="28"/>
          <w:szCs w:val="28"/>
        </w:rPr>
        <w:t>, acoso, hostigamiento</w:t>
      </w:r>
      <w:r w:rsidR="007535CA" w:rsidRPr="00A07EBF">
        <w:rPr>
          <w:rFonts w:ascii="Arial" w:hAnsi="Arial" w:cs="Arial"/>
          <w:sz w:val="28"/>
          <w:szCs w:val="28"/>
        </w:rPr>
        <w:t xml:space="preserve">; </w:t>
      </w:r>
      <w:r w:rsidRPr="00A07EBF">
        <w:rPr>
          <w:rFonts w:ascii="Arial" w:hAnsi="Arial" w:cs="Arial"/>
          <w:sz w:val="28"/>
          <w:szCs w:val="28"/>
        </w:rPr>
        <w:t xml:space="preserve">etc., </w:t>
      </w:r>
      <w:r w:rsidR="007535CA" w:rsidRPr="00A07EBF">
        <w:rPr>
          <w:rFonts w:ascii="Arial" w:hAnsi="Arial" w:cs="Arial"/>
          <w:sz w:val="28"/>
          <w:szCs w:val="28"/>
        </w:rPr>
        <w:t xml:space="preserve">es importante para nosotros estar </w:t>
      </w:r>
      <w:r w:rsidR="00774C10" w:rsidRPr="00A07EBF">
        <w:rPr>
          <w:rFonts w:ascii="Arial" w:hAnsi="Arial" w:cs="Arial"/>
          <w:sz w:val="28"/>
          <w:szCs w:val="28"/>
        </w:rPr>
        <w:t>muy pendientes de estas circunstancias</w:t>
      </w:r>
      <w:r w:rsidR="00812C92" w:rsidRPr="00A07EBF">
        <w:rPr>
          <w:rFonts w:ascii="Arial" w:hAnsi="Arial" w:cs="Arial"/>
          <w:sz w:val="28"/>
          <w:szCs w:val="28"/>
        </w:rPr>
        <w:t>.</w:t>
      </w:r>
    </w:p>
    <w:p w14:paraId="0F7E80BB" w14:textId="6BD695EE" w:rsidR="007A5B93" w:rsidRPr="00A07EBF" w:rsidRDefault="00AF10FB" w:rsidP="00136257">
      <w:pPr>
        <w:jc w:val="both"/>
        <w:rPr>
          <w:rFonts w:ascii="Arial" w:hAnsi="Arial" w:cs="Arial"/>
          <w:b/>
          <w:bCs/>
          <w:sz w:val="28"/>
          <w:szCs w:val="28"/>
        </w:rPr>
      </w:pPr>
      <w:r w:rsidRPr="00A07EBF">
        <w:rPr>
          <w:rFonts w:ascii="Arial" w:hAnsi="Arial" w:cs="Arial"/>
          <w:b/>
          <w:bCs/>
          <w:sz w:val="28"/>
          <w:szCs w:val="28"/>
        </w:rPr>
        <w:lastRenderedPageBreak/>
        <w:t xml:space="preserve">Esto habla de un nuevo acompañamiento que se </w:t>
      </w:r>
      <w:r w:rsidR="00852F07" w:rsidRPr="00A07EBF">
        <w:rPr>
          <w:rFonts w:ascii="Arial" w:hAnsi="Arial" w:cs="Arial"/>
          <w:b/>
          <w:bCs/>
          <w:sz w:val="28"/>
          <w:szCs w:val="28"/>
        </w:rPr>
        <w:t>h</w:t>
      </w:r>
      <w:r w:rsidRPr="00A07EBF">
        <w:rPr>
          <w:rFonts w:ascii="Arial" w:hAnsi="Arial" w:cs="Arial"/>
          <w:b/>
          <w:bCs/>
          <w:sz w:val="28"/>
          <w:szCs w:val="28"/>
        </w:rPr>
        <w:t xml:space="preserve">a implementado </w:t>
      </w:r>
      <w:r w:rsidR="00852F07" w:rsidRPr="00A07EBF">
        <w:rPr>
          <w:rFonts w:ascii="Arial" w:hAnsi="Arial" w:cs="Arial"/>
          <w:b/>
          <w:bCs/>
          <w:sz w:val="28"/>
          <w:szCs w:val="28"/>
        </w:rPr>
        <w:t xml:space="preserve">para </w:t>
      </w:r>
      <w:r w:rsidRPr="00A07EBF">
        <w:rPr>
          <w:rFonts w:ascii="Arial" w:hAnsi="Arial" w:cs="Arial"/>
          <w:b/>
          <w:bCs/>
          <w:sz w:val="28"/>
          <w:szCs w:val="28"/>
        </w:rPr>
        <w:t xml:space="preserve">que </w:t>
      </w:r>
      <w:r w:rsidR="00852F07" w:rsidRPr="00A07EBF">
        <w:rPr>
          <w:rFonts w:ascii="Arial" w:hAnsi="Arial" w:cs="Arial"/>
          <w:b/>
          <w:bCs/>
          <w:sz w:val="28"/>
          <w:szCs w:val="28"/>
        </w:rPr>
        <w:t>l</w:t>
      </w:r>
      <w:r w:rsidR="009D4006">
        <w:rPr>
          <w:rFonts w:ascii="Arial" w:hAnsi="Arial" w:cs="Arial"/>
          <w:b/>
          <w:bCs/>
          <w:sz w:val="28"/>
          <w:szCs w:val="28"/>
        </w:rPr>
        <w:t>a</w:t>
      </w:r>
      <w:r w:rsidR="00852F07" w:rsidRPr="00A07EBF">
        <w:rPr>
          <w:rFonts w:ascii="Arial" w:hAnsi="Arial" w:cs="Arial"/>
          <w:b/>
          <w:bCs/>
          <w:sz w:val="28"/>
          <w:szCs w:val="28"/>
        </w:rPr>
        <w:t>s y l</w:t>
      </w:r>
      <w:r w:rsidR="009D4006">
        <w:rPr>
          <w:rFonts w:ascii="Arial" w:hAnsi="Arial" w:cs="Arial"/>
          <w:b/>
          <w:bCs/>
          <w:sz w:val="28"/>
          <w:szCs w:val="28"/>
        </w:rPr>
        <w:t>o</w:t>
      </w:r>
      <w:r w:rsidR="00852F07" w:rsidRPr="00A07EBF">
        <w:rPr>
          <w:rFonts w:ascii="Arial" w:hAnsi="Arial" w:cs="Arial"/>
          <w:b/>
          <w:bCs/>
          <w:sz w:val="28"/>
          <w:szCs w:val="28"/>
        </w:rPr>
        <w:t>s residentes</w:t>
      </w:r>
      <w:r w:rsidRPr="00A07EBF">
        <w:rPr>
          <w:rFonts w:ascii="Arial" w:hAnsi="Arial" w:cs="Arial"/>
          <w:b/>
          <w:bCs/>
          <w:sz w:val="28"/>
          <w:szCs w:val="28"/>
        </w:rPr>
        <w:t xml:space="preserve"> </w:t>
      </w:r>
      <w:r w:rsidR="00852F07" w:rsidRPr="00A07EBF">
        <w:rPr>
          <w:rFonts w:ascii="Arial" w:hAnsi="Arial" w:cs="Arial"/>
          <w:b/>
          <w:bCs/>
          <w:sz w:val="28"/>
          <w:szCs w:val="28"/>
        </w:rPr>
        <w:t>de</w:t>
      </w:r>
      <w:r w:rsidRPr="00A07EBF">
        <w:rPr>
          <w:rFonts w:ascii="Arial" w:hAnsi="Arial" w:cs="Arial"/>
          <w:b/>
          <w:bCs/>
          <w:sz w:val="28"/>
          <w:szCs w:val="28"/>
        </w:rPr>
        <w:t xml:space="preserve"> especialización </w:t>
      </w:r>
      <w:r w:rsidR="007A5B93" w:rsidRPr="00A07EBF">
        <w:rPr>
          <w:rFonts w:ascii="Arial" w:hAnsi="Arial" w:cs="Arial"/>
          <w:b/>
          <w:bCs/>
          <w:sz w:val="28"/>
          <w:szCs w:val="28"/>
        </w:rPr>
        <w:t>puedan culminar su formación</w:t>
      </w:r>
      <w:r w:rsidRPr="00A07EBF">
        <w:rPr>
          <w:rFonts w:ascii="Arial" w:hAnsi="Arial" w:cs="Arial"/>
          <w:b/>
          <w:bCs/>
          <w:sz w:val="28"/>
          <w:szCs w:val="28"/>
        </w:rPr>
        <w:t xml:space="preserve"> en los mejores términos, </w:t>
      </w:r>
      <w:r w:rsidR="007A5B93" w:rsidRPr="00A07EBF">
        <w:rPr>
          <w:rFonts w:ascii="Arial" w:hAnsi="Arial" w:cs="Arial"/>
          <w:b/>
          <w:bCs/>
          <w:sz w:val="28"/>
          <w:szCs w:val="28"/>
        </w:rPr>
        <w:t>en</w:t>
      </w:r>
      <w:r w:rsidRPr="00A07EBF">
        <w:rPr>
          <w:rFonts w:ascii="Arial" w:hAnsi="Arial" w:cs="Arial"/>
          <w:b/>
          <w:bCs/>
          <w:sz w:val="28"/>
          <w:szCs w:val="28"/>
        </w:rPr>
        <w:t xml:space="preserve"> </w:t>
      </w:r>
      <w:r w:rsidR="007A5B93" w:rsidRPr="00A07EBF">
        <w:rPr>
          <w:rFonts w:ascii="Arial" w:hAnsi="Arial" w:cs="Arial"/>
          <w:b/>
          <w:bCs/>
          <w:sz w:val="28"/>
          <w:szCs w:val="28"/>
        </w:rPr>
        <w:t>un ambiente mucho más</w:t>
      </w:r>
      <w:r w:rsidRPr="00A07EBF">
        <w:rPr>
          <w:rFonts w:ascii="Arial" w:hAnsi="Arial" w:cs="Arial"/>
          <w:b/>
          <w:bCs/>
          <w:sz w:val="28"/>
          <w:szCs w:val="28"/>
        </w:rPr>
        <w:t xml:space="preserve"> adecuad</w:t>
      </w:r>
      <w:r w:rsidR="007A5B93" w:rsidRPr="00A07EBF">
        <w:rPr>
          <w:rFonts w:ascii="Arial" w:hAnsi="Arial" w:cs="Arial"/>
          <w:b/>
          <w:bCs/>
          <w:sz w:val="28"/>
          <w:szCs w:val="28"/>
        </w:rPr>
        <w:t>o</w:t>
      </w:r>
      <w:r w:rsidRPr="00A07EBF">
        <w:rPr>
          <w:rFonts w:ascii="Arial" w:hAnsi="Arial" w:cs="Arial"/>
          <w:b/>
          <w:bCs/>
          <w:sz w:val="28"/>
          <w:szCs w:val="28"/>
        </w:rPr>
        <w:t>, cordial y segur</w:t>
      </w:r>
      <w:r w:rsidR="007A5B93" w:rsidRPr="00A07EBF">
        <w:rPr>
          <w:rFonts w:ascii="Arial" w:hAnsi="Arial" w:cs="Arial"/>
          <w:b/>
          <w:bCs/>
          <w:sz w:val="28"/>
          <w:szCs w:val="28"/>
        </w:rPr>
        <w:t>o.</w:t>
      </w:r>
      <w:r w:rsidRPr="00A07EBF">
        <w:rPr>
          <w:rFonts w:ascii="Arial" w:hAnsi="Arial" w:cs="Arial"/>
          <w:b/>
          <w:bCs/>
          <w:sz w:val="28"/>
          <w:szCs w:val="28"/>
        </w:rPr>
        <w:t xml:space="preserve"> </w:t>
      </w:r>
    </w:p>
    <w:p w14:paraId="4A1DA97B" w14:textId="1286AA73" w:rsidR="00AF10FB" w:rsidRPr="00A07EBF" w:rsidRDefault="00AF10FB" w:rsidP="00136257">
      <w:pPr>
        <w:jc w:val="both"/>
        <w:rPr>
          <w:rFonts w:ascii="Arial" w:hAnsi="Arial" w:cs="Arial"/>
          <w:b/>
          <w:bCs/>
          <w:sz w:val="28"/>
          <w:szCs w:val="28"/>
        </w:rPr>
      </w:pPr>
      <w:r w:rsidRPr="00A07EBF">
        <w:rPr>
          <w:rFonts w:ascii="Arial" w:hAnsi="Arial" w:cs="Arial"/>
          <w:b/>
          <w:bCs/>
          <w:sz w:val="28"/>
          <w:szCs w:val="28"/>
        </w:rPr>
        <w:t>¿</w:t>
      </w:r>
      <w:r w:rsidR="007A5B93" w:rsidRPr="00A07EBF">
        <w:rPr>
          <w:rFonts w:ascii="Arial" w:hAnsi="Arial" w:cs="Arial"/>
          <w:b/>
          <w:bCs/>
          <w:sz w:val="28"/>
          <w:szCs w:val="28"/>
        </w:rPr>
        <w:t>C</w:t>
      </w:r>
      <w:r w:rsidRPr="00A07EBF">
        <w:rPr>
          <w:rFonts w:ascii="Arial" w:hAnsi="Arial" w:cs="Arial"/>
          <w:b/>
          <w:bCs/>
          <w:sz w:val="28"/>
          <w:szCs w:val="28"/>
        </w:rPr>
        <w:t>ómo ve en este sentido el nivel de la medicina especializada en México?</w:t>
      </w:r>
    </w:p>
    <w:p w14:paraId="1BBB60AD" w14:textId="75D91283" w:rsidR="00186314" w:rsidRPr="00077757" w:rsidRDefault="007A5B93" w:rsidP="00136257">
      <w:pPr>
        <w:jc w:val="both"/>
        <w:rPr>
          <w:rFonts w:ascii="Arial" w:hAnsi="Arial" w:cs="Arial"/>
          <w:sz w:val="28"/>
          <w:szCs w:val="28"/>
        </w:rPr>
      </w:pPr>
      <w:r w:rsidRPr="00A07EBF">
        <w:rPr>
          <w:rFonts w:ascii="Arial" w:hAnsi="Arial" w:cs="Arial"/>
          <w:sz w:val="28"/>
          <w:szCs w:val="28"/>
        </w:rPr>
        <w:t>T</w:t>
      </w:r>
      <w:r w:rsidR="002709A6" w:rsidRPr="00A07EBF">
        <w:rPr>
          <w:rFonts w:ascii="Arial" w:hAnsi="Arial" w:cs="Arial"/>
          <w:sz w:val="28"/>
          <w:szCs w:val="28"/>
        </w:rPr>
        <w:t>enemos muy buen</w:t>
      </w:r>
      <w:r w:rsidRPr="00A07EBF">
        <w:rPr>
          <w:rFonts w:ascii="Arial" w:hAnsi="Arial" w:cs="Arial"/>
          <w:sz w:val="28"/>
          <w:szCs w:val="28"/>
        </w:rPr>
        <w:t>as sedes hospitalarias</w:t>
      </w:r>
      <w:r w:rsidR="002709A6" w:rsidRPr="00A07EBF">
        <w:rPr>
          <w:rFonts w:ascii="Arial" w:hAnsi="Arial" w:cs="Arial"/>
          <w:sz w:val="28"/>
          <w:szCs w:val="28"/>
        </w:rPr>
        <w:t xml:space="preserve">, </w:t>
      </w:r>
      <w:r w:rsidR="00852F07" w:rsidRPr="00A07EBF">
        <w:rPr>
          <w:rFonts w:ascii="Arial" w:hAnsi="Arial" w:cs="Arial"/>
          <w:sz w:val="28"/>
          <w:szCs w:val="28"/>
        </w:rPr>
        <w:t xml:space="preserve">buenos profesores y </w:t>
      </w:r>
      <w:r w:rsidR="002709A6" w:rsidRPr="00A07EBF">
        <w:rPr>
          <w:rFonts w:ascii="Arial" w:hAnsi="Arial" w:cs="Arial"/>
          <w:sz w:val="28"/>
          <w:szCs w:val="28"/>
        </w:rPr>
        <w:t>el programa que se sigue</w:t>
      </w:r>
      <w:r w:rsidR="00852F07" w:rsidRPr="00A07EBF">
        <w:rPr>
          <w:rFonts w:ascii="Arial" w:hAnsi="Arial" w:cs="Arial"/>
          <w:sz w:val="28"/>
          <w:szCs w:val="28"/>
        </w:rPr>
        <w:t xml:space="preserve"> es excelente,</w:t>
      </w:r>
      <w:r w:rsidR="002709A6" w:rsidRPr="00A07EBF">
        <w:rPr>
          <w:rFonts w:ascii="Arial" w:hAnsi="Arial" w:cs="Arial"/>
          <w:sz w:val="28"/>
          <w:szCs w:val="28"/>
        </w:rPr>
        <w:t xml:space="preserve"> yo te diría que no le pedimos nada a </w:t>
      </w:r>
      <w:r w:rsidR="00077757">
        <w:rPr>
          <w:rFonts w:ascii="Arial" w:hAnsi="Arial" w:cs="Arial"/>
          <w:sz w:val="28"/>
          <w:szCs w:val="28"/>
        </w:rPr>
        <w:t>otras instituciones</w:t>
      </w:r>
      <w:r w:rsidR="00331748" w:rsidRPr="00A07EBF">
        <w:rPr>
          <w:rFonts w:ascii="Arial" w:hAnsi="Arial" w:cs="Arial"/>
          <w:sz w:val="28"/>
          <w:szCs w:val="28"/>
        </w:rPr>
        <w:t>;</w:t>
      </w:r>
      <w:r w:rsidR="00852F07" w:rsidRPr="00A07EBF">
        <w:rPr>
          <w:rFonts w:ascii="Arial" w:hAnsi="Arial" w:cs="Arial"/>
          <w:sz w:val="28"/>
          <w:szCs w:val="28"/>
        </w:rPr>
        <w:t xml:space="preserve"> sin embargo, en cuanto a </w:t>
      </w:r>
      <w:r w:rsidR="002709A6" w:rsidRPr="00A07EBF">
        <w:rPr>
          <w:rFonts w:ascii="Arial" w:hAnsi="Arial" w:cs="Arial"/>
          <w:sz w:val="28"/>
          <w:szCs w:val="28"/>
        </w:rPr>
        <w:t>infraestructura</w:t>
      </w:r>
      <w:r w:rsidR="00852F07" w:rsidRPr="00A07EBF">
        <w:rPr>
          <w:rFonts w:ascii="Arial" w:hAnsi="Arial" w:cs="Arial"/>
          <w:sz w:val="28"/>
          <w:szCs w:val="28"/>
        </w:rPr>
        <w:t xml:space="preserve"> y</w:t>
      </w:r>
      <w:r w:rsidR="002709A6" w:rsidRPr="00A07EBF">
        <w:rPr>
          <w:rFonts w:ascii="Arial" w:hAnsi="Arial" w:cs="Arial"/>
          <w:sz w:val="28"/>
          <w:szCs w:val="28"/>
        </w:rPr>
        <w:t xml:space="preserve"> tecnología,</w:t>
      </w:r>
      <w:r w:rsidR="00852F07" w:rsidRPr="00A07EBF">
        <w:rPr>
          <w:rFonts w:ascii="Arial" w:hAnsi="Arial" w:cs="Arial"/>
          <w:sz w:val="28"/>
          <w:szCs w:val="28"/>
        </w:rPr>
        <w:t xml:space="preserve"> en el extranjero suele</w:t>
      </w:r>
      <w:r w:rsidR="00186314" w:rsidRPr="00A07EBF">
        <w:rPr>
          <w:rFonts w:ascii="Arial" w:hAnsi="Arial" w:cs="Arial"/>
          <w:sz w:val="28"/>
          <w:szCs w:val="28"/>
        </w:rPr>
        <w:t>n</w:t>
      </w:r>
      <w:r w:rsidR="00852F07" w:rsidRPr="00A07EBF">
        <w:rPr>
          <w:rFonts w:ascii="Arial" w:hAnsi="Arial" w:cs="Arial"/>
          <w:sz w:val="28"/>
          <w:szCs w:val="28"/>
        </w:rPr>
        <w:t xml:space="preserve"> </w:t>
      </w:r>
      <w:r w:rsidR="00077757">
        <w:rPr>
          <w:rFonts w:ascii="Arial" w:hAnsi="Arial" w:cs="Arial"/>
          <w:sz w:val="28"/>
          <w:szCs w:val="28"/>
        </w:rPr>
        <w:t>estar</w:t>
      </w:r>
      <w:r w:rsidR="00852F07" w:rsidRPr="00A07EBF">
        <w:rPr>
          <w:rFonts w:ascii="Arial" w:hAnsi="Arial" w:cs="Arial"/>
          <w:sz w:val="28"/>
          <w:szCs w:val="28"/>
        </w:rPr>
        <w:t xml:space="preserve"> más avanza</w:t>
      </w:r>
      <w:r w:rsidR="00EC573A" w:rsidRPr="00A07EBF">
        <w:rPr>
          <w:rFonts w:ascii="Arial" w:hAnsi="Arial" w:cs="Arial"/>
          <w:sz w:val="28"/>
          <w:szCs w:val="28"/>
        </w:rPr>
        <w:t>do</w:t>
      </w:r>
      <w:r w:rsidR="00186314" w:rsidRPr="00A07EBF">
        <w:rPr>
          <w:rFonts w:ascii="Arial" w:hAnsi="Arial" w:cs="Arial"/>
          <w:sz w:val="28"/>
          <w:szCs w:val="28"/>
        </w:rPr>
        <w:t>s.</w:t>
      </w:r>
      <w:r w:rsidR="002709A6" w:rsidRPr="00A07EBF">
        <w:rPr>
          <w:rFonts w:ascii="Arial" w:hAnsi="Arial" w:cs="Arial"/>
          <w:sz w:val="28"/>
          <w:szCs w:val="28"/>
        </w:rPr>
        <w:t xml:space="preserve"> </w:t>
      </w:r>
      <w:r w:rsidR="00186314" w:rsidRPr="00A07EBF">
        <w:rPr>
          <w:rFonts w:ascii="Arial" w:hAnsi="Arial" w:cs="Arial"/>
          <w:sz w:val="28"/>
          <w:szCs w:val="28"/>
        </w:rPr>
        <w:t xml:space="preserve">Es frecuente que nuestras médicas y </w:t>
      </w:r>
      <w:r w:rsidR="002709A6" w:rsidRPr="00A07EBF">
        <w:rPr>
          <w:rFonts w:ascii="Arial" w:hAnsi="Arial" w:cs="Arial"/>
          <w:sz w:val="28"/>
          <w:szCs w:val="28"/>
        </w:rPr>
        <w:t>médico</w:t>
      </w:r>
      <w:r w:rsidR="005C6058">
        <w:rPr>
          <w:rFonts w:ascii="Arial" w:hAnsi="Arial" w:cs="Arial"/>
          <w:sz w:val="28"/>
          <w:szCs w:val="28"/>
        </w:rPr>
        <w:t>s</w:t>
      </w:r>
      <w:r w:rsidR="00186314" w:rsidRPr="00A07EBF">
        <w:rPr>
          <w:rFonts w:ascii="Arial" w:hAnsi="Arial" w:cs="Arial"/>
          <w:sz w:val="28"/>
          <w:szCs w:val="28"/>
        </w:rPr>
        <w:t xml:space="preserve"> </w:t>
      </w:r>
      <w:r w:rsidR="002709A6" w:rsidRPr="00A07EBF">
        <w:rPr>
          <w:rFonts w:ascii="Arial" w:hAnsi="Arial" w:cs="Arial"/>
          <w:sz w:val="28"/>
          <w:szCs w:val="28"/>
        </w:rPr>
        <w:t xml:space="preserve">residentes </w:t>
      </w:r>
      <w:r w:rsidR="00186314" w:rsidRPr="00A07EBF">
        <w:rPr>
          <w:rFonts w:ascii="Arial" w:hAnsi="Arial" w:cs="Arial"/>
          <w:sz w:val="28"/>
          <w:szCs w:val="28"/>
        </w:rPr>
        <w:t>vayan</w:t>
      </w:r>
      <w:r w:rsidR="002709A6" w:rsidRPr="00A07EBF">
        <w:rPr>
          <w:rFonts w:ascii="Arial" w:hAnsi="Arial" w:cs="Arial"/>
          <w:sz w:val="28"/>
          <w:szCs w:val="28"/>
        </w:rPr>
        <w:t xml:space="preserve"> al extranjero a aprender </w:t>
      </w:r>
      <w:r w:rsidR="0077324C" w:rsidRPr="00A07EBF">
        <w:rPr>
          <w:rFonts w:ascii="Arial" w:hAnsi="Arial" w:cs="Arial"/>
          <w:sz w:val="28"/>
          <w:szCs w:val="28"/>
        </w:rPr>
        <w:t>cómo</w:t>
      </w:r>
      <w:r w:rsidR="002709A6" w:rsidRPr="00A07EBF">
        <w:rPr>
          <w:rFonts w:ascii="Arial" w:hAnsi="Arial" w:cs="Arial"/>
          <w:sz w:val="28"/>
          <w:szCs w:val="28"/>
        </w:rPr>
        <w:t xml:space="preserve"> manejar </w:t>
      </w:r>
      <w:r w:rsidR="00CD1613" w:rsidRPr="00A07EBF">
        <w:rPr>
          <w:rFonts w:ascii="Arial" w:hAnsi="Arial" w:cs="Arial"/>
          <w:sz w:val="28"/>
          <w:szCs w:val="28"/>
        </w:rPr>
        <w:t>cierta</w:t>
      </w:r>
      <w:r w:rsidR="00186314" w:rsidRPr="00A07EBF">
        <w:rPr>
          <w:rFonts w:ascii="Arial" w:hAnsi="Arial" w:cs="Arial"/>
          <w:sz w:val="28"/>
          <w:szCs w:val="28"/>
        </w:rPr>
        <w:t>s</w:t>
      </w:r>
      <w:r w:rsidR="00CD1613" w:rsidRPr="00A07EBF">
        <w:rPr>
          <w:rFonts w:ascii="Arial" w:hAnsi="Arial" w:cs="Arial"/>
          <w:sz w:val="28"/>
          <w:szCs w:val="28"/>
        </w:rPr>
        <w:t xml:space="preserve"> tecnología</w:t>
      </w:r>
      <w:r w:rsidR="00186314" w:rsidRPr="00A07EBF">
        <w:rPr>
          <w:rFonts w:ascii="Arial" w:hAnsi="Arial" w:cs="Arial"/>
          <w:sz w:val="28"/>
          <w:szCs w:val="28"/>
        </w:rPr>
        <w:t>s</w:t>
      </w:r>
      <w:r w:rsidR="00C23B53" w:rsidRPr="00A07EBF">
        <w:rPr>
          <w:rFonts w:ascii="Arial" w:hAnsi="Arial" w:cs="Arial"/>
          <w:sz w:val="28"/>
          <w:szCs w:val="28"/>
        </w:rPr>
        <w:t xml:space="preserve">, </w:t>
      </w:r>
      <w:r w:rsidR="00186314" w:rsidRPr="00A07EBF">
        <w:rPr>
          <w:rFonts w:ascii="Arial" w:hAnsi="Arial" w:cs="Arial"/>
          <w:sz w:val="28"/>
          <w:szCs w:val="28"/>
        </w:rPr>
        <w:t xml:space="preserve">por </w:t>
      </w:r>
      <w:r w:rsidR="0077324C" w:rsidRPr="00A07EBF">
        <w:rPr>
          <w:rFonts w:ascii="Arial" w:hAnsi="Arial" w:cs="Arial"/>
          <w:sz w:val="28"/>
          <w:szCs w:val="28"/>
        </w:rPr>
        <w:t>ejemplo,</w:t>
      </w:r>
      <w:r w:rsidR="00186314" w:rsidRPr="00A07EBF">
        <w:rPr>
          <w:rFonts w:ascii="Arial" w:hAnsi="Arial" w:cs="Arial"/>
          <w:sz w:val="28"/>
          <w:szCs w:val="28"/>
        </w:rPr>
        <w:t xml:space="preserve"> </w:t>
      </w:r>
      <w:r w:rsidR="00C23B53" w:rsidRPr="00A07EBF">
        <w:rPr>
          <w:rFonts w:ascii="Arial" w:hAnsi="Arial" w:cs="Arial"/>
          <w:sz w:val="28"/>
          <w:szCs w:val="28"/>
        </w:rPr>
        <w:t>a</w:t>
      </w:r>
      <w:r w:rsidR="00CD1613" w:rsidRPr="00A07EBF">
        <w:rPr>
          <w:rFonts w:ascii="Arial" w:hAnsi="Arial" w:cs="Arial"/>
          <w:sz w:val="28"/>
          <w:szCs w:val="28"/>
        </w:rPr>
        <w:t xml:space="preserve"> Alemania</w:t>
      </w:r>
      <w:r w:rsidR="000D29F6" w:rsidRPr="00A07EBF">
        <w:rPr>
          <w:rFonts w:ascii="Arial" w:hAnsi="Arial" w:cs="Arial"/>
          <w:sz w:val="28"/>
          <w:szCs w:val="28"/>
        </w:rPr>
        <w:t>, Inglaterra, Canadá</w:t>
      </w:r>
      <w:r w:rsidR="0077324C" w:rsidRPr="00A07EBF">
        <w:rPr>
          <w:rFonts w:ascii="Arial" w:hAnsi="Arial" w:cs="Arial"/>
          <w:sz w:val="28"/>
          <w:szCs w:val="28"/>
        </w:rPr>
        <w:t xml:space="preserve"> o</w:t>
      </w:r>
      <w:r w:rsidR="000D29F6" w:rsidRPr="00A07EBF">
        <w:rPr>
          <w:rFonts w:ascii="Arial" w:hAnsi="Arial" w:cs="Arial"/>
          <w:sz w:val="28"/>
          <w:szCs w:val="28"/>
        </w:rPr>
        <w:t xml:space="preserve"> Estados Unidos</w:t>
      </w:r>
      <w:r w:rsidR="00C23B53" w:rsidRPr="00A07EBF">
        <w:rPr>
          <w:rFonts w:ascii="Arial" w:hAnsi="Arial" w:cs="Arial"/>
          <w:sz w:val="28"/>
          <w:szCs w:val="28"/>
        </w:rPr>
        <w:t>.</w:t>
      </w:r>
      <w:r w:rsidR="000D29F6" w:rsidRPr="00A07EBF">
        <w:rPr>
          <w:rFonts w:ascii="Arial" w:hAnsi="Arial" w:cs="Arial"/>
          <w:sz w:val="28"/>
          <w:szCs w:val="28"/>
        </w:rPr>
        <w:t xml:space="preserve"> </w:t>
      </w:r>
      <w:r w:rsidR="00C23B53" w:rsidRPr="00A07EBF">
        <w:rPr>
          <w:rFonts w:ascii="Arial" w:hAnsi="Arial" w:cs="Arial"/>
          <w:sz w:val="28"/>
          <w:szCs w:val="28"/>
        </w:rPr>
        <w:t>S</w:t>
      </w:r>
      <w:r w:rsidR="000D29F6" w:rsidRPr="00A07EBF">
        <w:rPr>
          <w:rFonts w:ascii="Arial" w:hAnsi="Arial" w:cs="Arial"/>
          <w:sz w:val="28"/>
          <w:szCs w:val="28"/>
        </w:rPr>
        <w:t xml:space="preserve">e </w:t>
      </w:r>
      <w:r w:rsidR="00C23B53" w:rsidRPr="00A07EBF">
        <w:rPr>
          <w:rFonts w:ascii="Arial" w:hAnsi="Arial" w:cs="Arial"/>
          <w:sz w:val="28"/>
          <w:szCs w:val="28"/>
        </w:rPr>
        <w:t>h</w:t>
      </w:r>
      <w:r w:rsidR="000D29F6" w:rsidRPr="00A07EBF">
        <w:rPr>
          <w:rFonts w:ascii="Arial" w:hAnsi="Arial" w:cs="Arial"/>
          <w:sz w:val="28"/>
          <w:szCs w:val="28"/>
        </w:rPr>
        <w:t xml:space="preserve">a </w:t>
      </w:r>
      <w:r w:rsidR="00C23B53" w:rsidRPr="00A07EBF">
        <w:rPr>
          <w:rFonts w:ascii="Arial" w:hAnsi="Arial" w:cs="Arial"/>
          <w:sz w:val="28"/>
          <w:szCs w:val="28"/>
        </w:rPr>
        <w:t>h</w:t>
      </w:r>
      <w:r w:rsidR="000D29F6" w:rsidRPr="00A07EBF">
        <w:rPr>
          <w:rFonts w:ascii="Arial" w:hAnsi="Arial" w:cs="Arial"/>
          <w:sz w:val="28"/>
          <w:szCs w:val="28"/>
        </w:rPr>
        <w:t xml:space="preserve">echo mucho esfuerzo por tener </w:t>
      </w:r>
      <w:r w:rsidR="00C23B53" w:rsidRPr="00A07EBF">
        <w:rPr>
          <w:rFonts w:ascii="Arial" w:hAnsi="Arial" w:cs="Arial"/>
          <w:sz w:val="28"/>
          <w:szCs w:val="28"/>
        </w:rPr>
        <w:t>mejoras en estos ámbitos</w:t>
      </w:r>
      <w:r w:rsidR="009D4006">
        <w:rPr>
          <w:rFonts w:ascii="Arial" w:hAnsi="Arial" w:cs="Arial"/>
          <w:sz w:val="28"/>
          <w:szCs w:val="28"/>
        </w:rPr>
        <w:t>;</w:t>
      </w:r>
      <w:r w:rsidR="007D432F" w:rsidRPr="00A07EBF">
        <w:rPr>
          <w:rFonts w:ascii="Arial" w:hAnsi="Arial" w:cs="Arial"/>
          <w:sz w:val="28"/>
          <w:szCs w:val="28"/>
        </w:rPr>
        <w:t xml:space="preserve"> </w:t>
      </w:r>
      <w:r w:rsidR="0077324C" w:rsidRPr="00A07EBF">
        <w:rPr>
          <w:rFonts w:ascii="Arial" w:hAnsi="Arial" w:cs="Arial"/>
          <w:sz w:val="28"/>
          <w:szCs w:val="28"/>
        </w:rPr>
        <w:t xml:space="preserve">en este sentido, </w:t>
      </w:r>
      <w:r w:rsidR="007D432F" w:rsidRPr="00A07EBF">
        <w:rPr>
          <w:rFonts w:ascii="Arial" w:hAnsi="Arial" w:cs="Arial"/>
          <w:sz w:val="28"/>
          <w:szCs w:val="28"/>
        </w:rPr>
        <w:t xml:space="preserve">la </w:t>
      </w:r>
      <w:r w:rsidR="00186314" w:rsidRPr="00A07EBF">
        <w:rPr>
          <w:rFonts w:ascii="Arial" w:hAnsi="Arial" w:cs="Arial"/>
          <w:sz w:val="28"/>
          <w:szCs w:val="28"/>
        </w:rPr>
        <w:t xml:space="preserve">Facultad de Medicina de la </w:t>
      </w:r>
      <w:r w:rsidR="007D432F" w:rsidRPr="00A07EBF">
        <w:rPr>
          <w:rFonts w:ascii="Arial" w:hAnsi="Arial" w:cs="Arial"/>
          <w:sz w:val="28"/>
          <w:szCs w:val="28"/>
        </w:rPr>
        <w:t>UNAM</w:t>
      </w:r>
      <w:r w:rsidR="0077324C" w:rsidRPr="00A07EBF">
        <w:rPr>
          <w:rFonts w:ascii="Arial" w:hAnsi="Arial" w:cs="Arial"/>
          <w:sz w:val="28"/>
          <w:szCs w:val="28"/>
        </w:rPr>
        <w:t xml:space="preserve"> brinda apoyo a </w:t>
      </w:r>
      <w:r w:rsidR="007D432F" w:rsidRPr="00A07EBF">
        <w:rPr>
          <w:rFonts w:ascii="Arial" w:hAnsi="Arial" w:cs="Arial"/>
          <w:sz w:val="28"/>
          <w:szCs w:val="28"/>
        </w:rPr>
        <w:t>muchísim</w:t>
      </w:r>
      <w:r w:rsidR="0077324C" w:rsidRPr="00A07EBF">
        <w:rPr>
          <w:rFonts w:ascii="Arial" w:hAnsi="Arial" w:cs="Arial"/>
          <w:sz w:val="28"/>
          <w:szCs w:val="28"/>
        </w:rPr>
        <w:t xml:space="preserve">as sedes hospitalarias poniendo a su disposición </w:t>
      </w:r>
      <w:r w:rsidR="00932A6C" w:rsidRPr="00A07EBF">
        <w:rPr>
          <w:rFonts w:ascii="Arial" w:hAnsi="Arial" w:cs="Arial"/>
          <w:sz w:val="28"/>
          <w:szCs w:val="28"/>
        </w:rPr>
        <w:t>ciertas</w:t>
      </w:r>
      <w:r w:rsidR="0077324C" w:rsidRPr="00A07EBF">
        <w:rPr>
          <w:rFonts w:ascii="Arial" w:hAnsi="Arial" w:cs="Arial"/>
          <w:sz w:val="28"/>
          <w:szCs w:val="28"/>
        </w:rPr>
        <w:t xml:space="preserve"> tecnologías que permiten hacer diagnósticos más expeditos</w:t>
      </w:r>
      <w:r w:rsidR="005C6058">
        <w:rPr>
          <w:rFonts w:ascii="Arial" w:hAnsi="Arial" w:cs="Arial"/>
          <w:sz w:val="28"/>
          <w:szCs w:val="28"/>
        </w:rPr>
        <w:t>.</w:t>
      </w:r>
      <w:r w:rsidR="007D432F" w:rsidRPr="00A07EBF">
        <w:rPr>
          <w:rFonts w:ascii="Arial" w:hAnsi="Arial" w:cs="Arial"/>
          <w:sz w:val="28"/>
          <w:szCs w:val="28"/>
        </w:rPr>
        <w:t xml:space="preserve"> </w:t>
      </w:r>
    </w:p>
    <w:p w14:paraId="79E1E157" w14:textId="12CE9F21" w:rsidR="009C2046" w:rsidRPr="00A07EBF" w:rsidRDefault="009C2046" w:rsidP="00136257">
      <w:pPr>
        <w:jc w:val="both"/>
        <w:rPr>
          <w:rFonts w:ascii="Arial" w:hAnsi="Arial" w:cs="Arial"/>
          <w:b/>
          <w:bCs/>
          <w:sz w:val="28"/>
          <w:szCs w:val="28"/>
        </w:rPr>
      </w:pPr>
      <w:r w:rsidRPr="00A07EBF">
        <w:rPr>
          <w:rFonts w:ascii="Arial" w:hAnsi="Arial" w:cs="Arial"/>
          <w:b/>
          <w:bCs/>
          <w:sz w:val="28"/>
          <w:szCs w:val="28"/>
        </w:rPr>
        <w:t xml:space="preserve">En ese contexto ¿Qué retos ve usted </w:t>
      </w:r>
      <w:r w:rsidR="00525477" w:rsidRPr="00A07EBF">
        <w:rPr>
          <w:rFonts w:ascii="Arial" w:hAnsi="Arial" w:cs="Arial"/>
          <w:b/>
          <w:bCs/>
          <w:sz w:val="28"/>
          <w:szCs w:val="28"/>
        </w:rPr>
        <w:t>en la formación de los médicos especialistas?</w:t>
      </w:r>
    </w:p>
    <w:p w14:paraId="435596D7" w14:textId="7F87B880" w:rsidR="00525477" w:rsidRPr="00A07EBF" w:rsidRDefault="00932A6C" w:rsidP="00136257">
      <w:pPr>
        <w:jc w:val="both"/>
        <w:rPr>
          <w:rFonts w:ascii="Arial" w:hAnsi="Arial" w:cs="Arial"/>
          <w:sz w:val="28"/>
          <w:szCs w:val="28"/>
        </w:rPr>
      </w:pPr>
      <w:r w:rsidRPr="00A07EBF">
        <w:rPr>
          <w:rFonts w:ascii="Arial" w:hAnsi="Arial" w:cs="Arial"/>
          <w:sz w:val="28"/>
          <w:szCs w:val="28"/>
        </w:rPr>
        <w:t>H</w:t>
      </w:r>
      <w:r w:rsidR="008F49DB" w:rsidRPr="00A07EBF">
        <w:rPr>
          <w:rFonts w:ascii="Arial" w:hAnsi="Arial" w:cs="Arial"/>
          <w:sz w:val="28"/>
          <w:szCs w:val="28"/>
        </w:rPr>
        <w:t>ay</w:t>
      </w:r>
      <w:r w:rsidR="00525477" w:rsidRPr="00A07EBF">
        <w:rPr>
          <w:rFonts w:ascii="Arial" w:hAnsi="Arial" w:cs="Arial"/>
          <w:sz w:val="28"/>
          <w:szCs w:val="28"/>
        </w:rPr>
        <w:t xml:space="preserve"> un reto muy importante</w:t>
      </w:r>
      <w:r w:rsidR="00331748" w:rsidRPr="00A07EBF">
        <w:rPr>
          <w:rFonts w:ascii="Arial" w:hAnsi="Arial" w:cs="Arial"/>
          <w:sz w:val="28"/>
          <w:szCs w:val="28"/>
        </w:rPr>
        <w:t>.</w:t>
      </w:r>
      <w:r w:rsidR="00525477" w:rsidRPr="00A07EBF">
        <w:rPr>
          <w:rFonts w:ascii="Arial" w:hAnsi="Arial" w:cs="Arial"/>
          <w:sz w:val="28"/>
          <w:szCs w:val="28"/>
        </w:rPr>
        <w:t xml:space="preserve"> </w:t>
      </w:r>
      <w:r w:rsidR="00331748" w:rsidRPr="00A07EBF">
        <w:rPr>
          <w:rFonts w:ascii="Arial" w:hAnsi="Arial" w:cs="Arial"/>
          <w:sz w:val="28"/>
          <w:szCs w:val="28"/>
        </w:rPr>
        <w:t>L</w:t>
      </w:r>
      <w:r w:rsidR="00525477" w:rsidRPr="00A07EBF">
        <w:rPr>
          <w:rFonts w:ascii="Arial" w:hAnsi="Arial" w:cs="Arial"/>
          <w:sz w:val="28"/>
          <w:szCs w:val="28"/>
        </w:rPr>
        <w:t>a relación médico</w:t>
      </w:r>
      <w:r w:rsidR="00331748" w:rsidRPr="00A07EBF">
        <w:rPr>
          <w:rFonts w:ascii="Arial" w:hAnsi="Arial" w:cs="Arial"/>
          <w:sz w:val="28"/>
          <w:szCs w:val="28"/>
        </w:rPr>
        <w:t>-</w:t>
      </w:r>
      <w:r w:rsidR="00525477" w:rsidRPr="00A07EBF">
        <w:rPr>
          <w:rFonts w:ascii="Arial" w:hAnsi="Arial" w:cs="Arial"/>
          <w:sz w:val="28"/>
          <w:szCs w:val="28"/>
        </w:rPr>
        <w:t xml:space="preserve">paciente es </w:t>
      </w:r>
      <w:r w:rsidR="00331748" w:rsidRPr="00A07EBF">
        <w:rPr>
          <w:rFonts w:ascii="Arial" w:hAnsi="Arial" w:cs="Arial"/>
          <w:sz w:val="28"/>
          <w:szCs w:val="28"/>
        </w:rPr>
        <w:t>lo que debe</w:t>
      </w:r>
      <w:r w:rsidR="009C4574" w:rsidRPr="00A07EBF">
        <w:rPr>
          <w:rFonts w:ascii="Arial" w:hAnsi="Arial" w:cs="Arial"/>
          <w:sz w:val="28"/>
          <w:szCs w:val="28"/>
        </w:rPr>
        <w:t xml:space="preserve"> priorizar</w:t>
      </w:r>
      <w:r w:rsidR="00331748" w:rsidRPr="00A07EBF">
        <w:rPr>
          <w:rFonts w:ascii="Arial" w:hAnsi="Arial" w:cs="Arial"/>
          <w:sz w:val="28"/>
          <w:szCs w:val="28"/>
        </w:rPr>
        <w:t xml:space="preserve"> </w:t>
      </w:r>
      <w:r w:rsidR="009C4574" w:rsidRPr="00A07EBF">
        <w:rPr>
          <w:rFonts w:ascii="Arial" w:hAnsi="Arial" w:cs="Arial"/>
          <w:sz w:val="28"/>
          <w:szCs w:val="28"/>
        </w:rPr>
        <w:t>el</w:t>
      </w:r>
      <w:r w:rsidR="00331748" w:rsidRPr="00A07EBF">
        <w:rPr>
          <w:rFonts w:ascii="Arial" w:hAnsi="Arial" w:cs="Arial"/>
          <w:sz w:val="28"/>
          <w:szCs w:val="28"/>
        </w:rPr>
        <w:t xml:space="preserve"> </w:t>
      </w:r>
      <w:r w:rsidR="00525477" w:rsidRPr="00A07EBF">
        <w:rPr>
          <w:rFonts w:ascii="Arial" w:hAnsi="Arial" w:cs="Arial"/>
          <w:sz w:val="28"/>
          <w:szCs w:val="28"/>
        </w:rPr>
        <w:t>m</w:t>
      </w:r>
      <w:r w:rsidR="00331748" w:rsidRPr="00A07EBF">
        <w:rPr>
          <w:rFonts w:ascii="Arial" w:hAnsi="Arial" w:cs="Arial"/>
          <w:sz w:val="28"/>
          <w:szCs w:val="28"/>
        </w:rPr>
        <w:t>é</w:t>
      </w:r>
      <w:r w:rsidR="00525477" w:rsidRPr="00A07EBF">
        <w:rPr>
          <w:rFonts w:ascii="Arial" w:hAnsi="Arial" w:cs="Arial"/>
          <w:sz w:val="28"/>
          <w:szCs w:val="28"/>
        </w:rPr>
        <w:t xml:space="preserve">dico, </w:t>
      </w:r>
      <w:r w:rsidR="008F49DB" w:rsidRPr="00A07EBF">
        <w:rPr>
          <w:rFonts w:ascii="Arial" w:hAnsi="Arial" w:cs="Arial"/>
          <w:sz w:val="28"/>
          <w:szCs w:val="28"/>
        </w:rPr>
        <w:t xml:space="preserve">primero </w:t>
      </w:r>
      <w:r w:rsidR="00331748" w:rsidRPr="00A07EBF">
        <w:rPr>
          <w:rFonts w:ascii="Arial" w:hAnsi="Arial" w:cs="Arial"/>
          <w:sz w:val="28"/>
          <w:szCs w:val="28"/>
        </w:rPr>
        <w:t>hay que platicar con el paciente</w:t>
      </w:r>
      <w:r w:rsidR="0010489A" w:rsidRPr="00A07EBF">
        <w:rPr>
          <w:rFonts w:ascii="Arial" w:hAnsi="Arial" w:cs="Arial"/>
          <w:sz w:val="28"/>
          <w:szCs w:val="28"/>
        </w:rPr>
        <w:t xml:space="preserve"> para poder </w:t>
      </w:r>
      <w:r w:rsidR="00331748" w:rsidRPr="00A07EBF">
        <w:rPr>
          <w:rFonts w:ascii="Arial" w:hAnsi="Arial" w:cs="Arial"/>
          <w:sz w:val="28"/>
          <w:szCs w:val="28"/>
        </w:rPr>
        <w:t>darse</w:t>
      </w:r>
      <w:r w:rsidR="008F49DB" w:rsidRPr="00A07EBF">
        <w:rPr>
          <w:rFonts w:ascii="Arial" w:hAnsi="Arial" w:cs="Arial"/>
          <w:sz w:val="28"/>
          <w:szCs w:val="28"/>
        </w:rPr>
        <w:t xml:space="preserve"> idea de lo que tiene, luego revis</w:t>
      </w:r>
      <w:r w:rsidR="00331748" w:rsidRPr="00A07EBF">
        <w:rPr>
          <w:rFonts w:ascii="Arial" w:hAnsi="Arial" w:cs="Arial"/>
          <w:sz w:val="28"/>
          <w:szCs w:val="28"/>
        </w:rPr>
        <w:t xml:space="preserve">ar, hacer </w:t>
      </w:r>
      <w:r w:rsidR="008F49DB" w:rsidRPr="00A07EBF">
        <w:rPr>
          <w:rFonts w:ascii="Arial" w:hAnsi="Arial" w:cs="Arial"/>
          <w:sz w:val="28"/>
          <w:szCs w:val="28"/>
        </w:rPr>
        <w:t xml:space="preserve">un examen clínico y </w:t>
      </w:r>
      <w:r w:rsidR="00331748" w:rsidRPr="00A07EBF">
        <w:rPr>
          <w:rFonts w:ascii="Arial" w:hAnsi="Arial" w:cs="Arial"/>
          <w:sz w:val="28"/>
          <w:szCs w:val="28"/>
        </w:rPr>
        <w:t xml:space="preserve">después, </w:t>
      </w:r>
      <w:r w:rsidR="00555D0C" w:rsidRPr="00A07EBF">
        <w:rPr>
          <w:rFonts w:ascii="Arial" w:hAnsi="Arial" w:cs="Arial"/>
          <w:sz w:val="28"/>
          <w:szCs w:val="28"/>
        </w:rPr>
        <w:t>según</w:t>
      </w:r>
      <w:r w:rsidR="008F49DB" w:rsidRPr="00A07EBF">
        <w:rPr>
          <w:rFonts w:ascii="Arial" w:hAnsi="Arial" w:cs="Arial"/>
          <w:sz w:val="28"/>
          <w:szCs w:val="28"/>
        </w:rPr>
        <w:t xml:space="preserve"> </w:t>
      </w:r>
      <w:r w:rsidR="0010489A" w:rsidRPr="00A07EBF">
        <w:rPr>
          <w:rFonts w:ascii="Arial" w:hAnsi="Arial" w:cs="Arial"/>
          <w:sz w:val="28"/>
          <w:szCs w:val="28"/>
        </w:rPr>
        <w:t xml:space="preserve">su </w:t>
      </w:r>
      <w:r w:rsidR="008F49DB" w:rsidRPr="00A07EBF">
        <w:rPr>
          <w:rFonts w:ascii="Arial" w:hAnsi="Arial" w:cs="Arial"/>
          <w:sz w:val="28"/>
          <w:szCs w:val="28"/>
        </w:rPr>
        <w:t>nivel socioeconómico</w:t>
      </w:r>
      <w:r w:rsidR="0010489A" w:rsidRPr="00A07EBF">
        <w:rPr>
          <w:rFonts w:ascii="Arial" w:hAnsi="Arial" w:cs="Arial"/>
          <w:sz w:val="28"/>
          <w:szCs w:val="28"/>
        </w:rPr>
        <w:t>,</w:t>
      </w:r>
      <w:r w:rsidR="008F49DB" w:rsidRPr="00A07EBF">
        <w:rPr>
          <w:rFonts w:ascii="Arial" w:hAnsi="Arial" w:cs="Arial"/>
          <w:sz w:val="28"/>
          <w:szCs w:val="28"/>
        </w:rPr>
        <w:t xml:space="preserve"> </w:t>
      </w:r>
      <w:r w:rsidR="00E51979" w:rsidRPr="00A07EBF">
        <w:rPr>
          <w:rFonts w:ascii="Arial" w:hAnsi="Arial" w:cs="Arial"/>
          <w:sz w:val="28"/>
          <w:szCs w:val="28"/>
        </w:rPr>
        <w:t xml:space="preserve">buscar que </w:t>
      </w:r>
      <w:r w:rsidR="008F49DB" w:rsidRPr="00A07EBF">
        <w:rPr>
          <w:rFonts w:ascii="Arial" w:hAnsi="Arial" w:cs="Arial"/>
          <w:sz w:val="28"/>
          <w:szCs w:val="28"/>
        </w:rPr>
        <w:t>los estudios</w:t>
      </w:r>
      <w:r w:rsidR="0010489A" w:rsidRPr="00A07EBF">
        <w:rPr>
          <w:rFonts w:ascii="Arial" w:hAnsi="Arial" w:cs="Arial"/>
          <w:sz w:val="28"/>
          <w:szCs w:val="28"/>
        </w:rPr>
        <w:t xml:space="preserve"> que requiera los pueda realizar en un lugar en donde no se vea afectada su economía</w:t>
      </w:r>
      <w:r w:rsidR="00E51979" w:rsidRPr="00A07EBF">
        <w:rPr>
          <w:rFonts w:ascii="Arial" w:hAnsi="Arial" w:cs="Arial"/>
          <w:sz w:val="28"/>
          <w:szCs w:val="28"/>
        </w:rPr>
        <w:t xml:space="preserve">. </w:t>
      </w:r>
      <w:r w:rsidR="00E51979" w:rsidRPr="00317568">
        <w:rPr>
          <w:rFonts w:ascii="Arial" w:hAnsi="Arial" w:cs="Arial"/>
          <w:color w:val="C00000"/>
          <w:sz w:val="28"/>
          <w:szCs w:val="28"/>
        </w:rPr>
        <w:t xml:space="preserve">No hay que </w:t>
      </w:r>
      <w:r w:rsidR="002A66FF" w:rsidRPr="00317568">
        <w:rPr>
          <w:rFonts w:ascii="Arial" w:hAnsi="Arial" w:cs="Arial"/>
          <w:color w:val="C00000"/>
          <w:sz w:val="28"/>
          <w:szCs w:val="28"/>
        </w:rPr>
        <w:t>olvid</w:t>
      </w:r>
      <w:r w:rsidR="00E51979" w:rsidRPr="00317568">
        <w:rPr>
          <w:rFonts w:ascii="Arial" w:hAnsi="Arial" w:cs="Arial"/>
          <w:color w:val="C00000"/>
          <w:sz w:val="28"/>
          <w:szCs w:val="28"/>
        </w:rPr>
        <w:t>ar</w:t>
      </w:r>
      <w:r w:rsidR="002A66FF" w:rsidRPr="00317568">
        <w:rPr>
          <w:rFonts w:ascii="Arial" w:hAnsi="Arial" w:cs="Arial"/>
          <w:color w:val="C00000"/>
          <w:sz w:val="28"/>
          <w:szCs w:val="28"/>
        </w:rPr>
        <w:t xml:space="preserve"> que la medicina es una ciencia de la salud </w:t>
      </w:r>
      <w:r w:rsidR="0010489A" w:rsidRPr="00317568">
        <w:rPr>
          <w:rFonts w:ascii="Arial" w:hAnsi="Arial" w:cs="Arial"/>
          <w:color w:val="C00000"/>
          <w:sz w:val="28"/>
          <w:szCs w:val="28"/>
        </w:rPr>
        <w:t>que</w:t>
      </w:r>
      <w:r w:rsidR="002A66FF" w:rsidRPr="00317568">
        <w:rPr>
          <w:rFonts w:ascii="Arial" w:hAnsi="Arial" w:cs="Arial"/>
          <w:color w:val="C00000"/>
          <w:sz w:val="28"/>
          <w:szCs w:val="28"/>
        </w:rPr>
        <w:t xml:space="preserve"> est</w:t>
      </w:r>
      <w:r w:rsidR="00E51979" w:rsidRPr="00317568">
        <w:rPr>
          <w:rFonts w:ascii="Arial" w:hAnsi="Arial" w:cs="Arial"/>
          <w:color w:val="C00000"/>
          <w:sz w:val="28"/>
          <w:szCs w:val="28"/>
        </w:rPr>
        <w:t>á</w:t>
      </w:r>
      <w:r w:rsidR="002A66FF" w:rsidRPr="00317568">
        <w:rPr>
          <w:rFonts w:ascii="Arial" w:hAnsi="Arial" w:cs="Arial"/>
          <w:color w:val="C00000"/>
          <w:sz w:val="28"/>
          <w:szCs w:val="28"/>
        </w:rPr>
        <w:t xml:space="preserve"> herman</w:t>
      </w:r>
      <w:r w:rsidR="00EC573A" w:rsidRPr="00317568">
        <w:rPr>
          <w:rFonts w:ascii="Arial" w:hAnsi="Arial" w:cs="Arial"/>
          <w:color w:val="C00000"/>
          <w:sz w:val="28"/>
          <w:szCs w:val="28"/>
        </w:rPr>
        <w:t>a</w:t>
      </w:r>
      <w:r w:rsidR="002A66FF" w:rsidRPr="00317568">
        <w:rPr>
          <w:rFonts w:ascii="Arial" w:hAnsi="Arial" w:cs="Arial"/>
          <w:color w:val="C00000"/>
          <w:sz w:val="28"/>
          <w:szCs w:val="28"/>
        </w:rPr>
        <w:t>da con las humanidades</w:t>
      </w:r>
      <w:r w:rsidR="00E51979" w:rsidRPr="00317568">
        <w:rPr>
          <w:rFonts w:ascii="Arial" w:hAnsi="Arial" w:cs="Arial"/>
          <w:color w:val="C00000"/>
          <w:sz w:val="28"/>
          <w:szCs w:val="28"/>
        </w:rPr>
        <w:t xml:space="preserve">, </w:t>
      </w:r>
      <w:r w:rsidR="0010489A" w:rsidRPr="00317568">
        <w:rPr>
          <w:rFonts w:ascii="Arial" w:hAnsi="Arial" w:cs="Arial"/>
          <w:color w:val="C00000"/>
          <w:sz w:val="28"/>
          <w:szCs w:val="28"/>
        </w:rPr>
        <w:t xml:space="preserve">no deben separarse, pues esta </w:t>
      </w:r>
      <w:r w:rsidR="003F4FBE" w:rsidRPr="00317568">
        <w:rPr>
          <w:rFonts w:ascii="Arial" w:hAnsi="Arial" w:cs="Arial"/>
          <w:color w:val="C00000"/>
          <w:sz w:val="28"/>
          <w:szCs w:val="28"/>
        </w:rPr>
        <w:t>vinculación</w:t>
      </w:r>
      <w:r w:rsidR="0010489A" w:rsidRPr="00317568">
        <w:rPr>
          <w:rFonts w:ascii="Arial" w:hAnsi="Arial" w:cs="Arial"/>
          <w:color w:val="C00000"/>
          <w:sz w:val="28"/>
          <w:szCs w:val="28"/>
        </w:rPr>
        <w:t xml:space="preserve"> es la que permite entender lo que está sucediendo con el paciente y su entorno</w:t>
      </w:r>
      <w:r w:rsidR="0010489A" w:rsidRPr="00A07EBF">
        <w:rPr>
          <w:rFonts w:ascii="Arial" w:hAnsi="Arial" w:cs="Arial"/>
          <w:sz w:val="28"/>
          <w:szCs w:val="28"/>
        </w:rPr>
        <w:t>.</w:t>
      </w:r>
    </w:p>
    <w:p w14:paraId="4CE33B2A" w14:textId="52CEBE60" w:rsidR="00EA5304" w:rsidRPr="00A07EBF" w:rsidRDefault="00141410" w:rsidP="00136257">
      <w:pPr>
        <w:jc w:val="both"/>
        <w:rPr>
          <w:rFonts w:ascii="Arial" w:hAnsi="Arial" w:cs="Arial"/>
          <w:b/>
          <w:bCs/>
          <w:sz w:val="28"/>
          <w:szCs w:val="28"/>
        </w:rPr>
      </w:pPr>
      <w:r w:rsidRPr="00A07EBF">
        <w:rPr>
          <w:rFonts w:ascii="Arial" w:hAnsi="Arial" w:cs="Arial"/>
          <w:b/>
          <w:bCs/>
          <w:sz w:val="28"/>
          <w:szCs w:val="28"/>
        </w:rPr>
        <w:t>S</w:t>
      </w:r>
      <w:r w:rsidR="00EA5304" w:rsidRPr="00A07EBF">
        <w:rPr>
          <w:rFonts w:ascii="Arial" w:hAnsi="Arial" w:cs="Arial"/>
          <w:b/>
          <w:bCs/>
          <w:sz w:val="28"/>
          <w:szCs w:val="28"/>
        </w:rPr>
        <w:t xml:space="preserve">e dan casos en </w:t>
      </w:r>
      <w:r w:rsidR="00526752" w:rsidRPr="00A07EBF">
        <w:rPr>
          <w:rFonts w:ascii="Arial" w:hAnsi="Arial" w:cs="Arial"/>
          <w:b/>
          <w:bCs/>
          <w:sz w:val="28"/>
          <w:szCs w:val="28"/>
        </w:rPr>
        <w:t xml:space="preserve">los </w:t>
      </w:r>
      <w:r w:rsidR="00EA5304" w:rsidRPr="00A07EBF">
        <w:rPr>
          <w:rFonts w:ascii="Arial" w:hAnsi="Arial" w:cs="Arial"/>
          <w:b/>
          <w:bCs/>
          <w:sz w:val="28"/>
          <w:szCs w:val="28"/>
        </w:rPr>
        <w:t>que el medico pierde de vista su rol social</w:t>
      </w:r>
      <w:r w:rsidR="00697B4C" w:rsidRPr="00A07EBF">
        <w:rPr>
          <w:rFonts w:ascii="Arial" w:hAnsi="Arial" w:cs="Arial"/>
          <w:b/>
          <w:bCs/>
          <w:sz w:val="28"/>
          <w:szCs w:val="28"/>
        </w:rPr>
        <w:t xml:space="preserve">, </w:t>
      </w:r>
      <w:r w:rsidR="00EA5304" w:rsidRPr="00A07EBF">
        <w:rPr>
          <w:rFonts w:ascii="Arial" w:hAnsi="Arial" w:cs="Arial"/>
          <w:b/>
          <w:bCs/>
          <w:sz w:val="28"/>
          <w:szCs w:val="28"/>
        </w:rPr>
        <w:t>¿qué hacer desde la formación para afianzar sus condiciones de servicio?</w:t>
      </w:r>
    </w:p>
    <w:p w14:paraId="236A54E6" w14:textId="098841D4" w:rsidR="008766EB" w:rsidRDefault="002C2EA7" w:rsidP="00136257">
      <w:pPr>
        <w:jc w:val="both"/>
        <w:rPr>
          <w:rFonts w:ascii="Arial" w:hAnsi="Arial" w:cs="Arial"/>
          <w:sz w:val="28"/>
          <w:szCs w:val="28"/>
        </w:rPr>
      </w:pPr>
      <w:r w:rsidRPr="00A07EBF">
        <w:rPr>
          <w:rFonts w:ascii="Arial" w:hAnsi="Arial" w:cs="Arial"/>
          <w:sz w:val="28"/>
          <w:szCs w:val="28"/>
        </w:rPr>
        <w:t>M</w:t>
      </w:r>
      <w:r w:rsidR="00387457" w:rsidRPr="00A07EBF">
        <w:rPr>
          <w:rFonts w:ascii="Arial" w:hAnsi="Arial" w:cs="Arial"/>
          <w:sz w:val="28"/>
          <w:szCs w:val="28"/>
        </w:rPr>
        <w:t xml:space="preserve">uchos médicos </w:t>
      </w:r>
      <w:r w:rsidRPr="00A07EBF">
        <w:rPr>
          <w:rFonts w:ascii="Arial" w:hAnsi="Arial" w:cs="Arial"/>
          <w:sz w:val="28"/>
          <w:szCs w:val="28"/>
        </w:rPr>
        <w:t xml:space="preserve">y médicas </w:t>
      </w:r>
      <w:r w:rsidR="00387457" w:rsidRPr="00A07EBF">
        <w:rPr>
          <w:rFonts w:ascii="Arial" w:hAnsi="Arial" w:cs="Arial"/>
          <w:sz w:val="28"/>
          <w:szCs w:val="28"/>
        </w:rPr>
        <w:t>son muy buenos</w:t>
      </w:r>
      <w:r w:rsidRPr="00A07EBF">
        <w:rPr>
          <w:rFonts w:ascii="Arial" w:hAnsi="Arial" w:cs="Arial"/>
          <w:sz w:val="28"/>
          <w:szCs w:val="28"/>
        </w:rPr>
        <w:t xml:space="preserve"> profesionistas</w:t>
      </w:r>
      <w:r w:rsidR="00697B4C" w:rsidRPr="00A07EBF">
        <w:rPr>
          <w:rFonts w:ascii="Arial" w:hAnsi="Arial" w:cs="Arial"/>
          <w:sz w:val="28"/>
          <w:szCs w:val="28"/>
        </w:rPr>
        <w:t>,</w:t>
      </w:r>
      <w:r w:rsidR="00387457" w:rsidRPr="00A07EBF">
        <w:rPr>
          <w:rFonts w:ascii="Arial" w:hAnsi="Arial" w:cs="Arial"/>
          <w:sz w:val="28"/>
          <w:szCs w:val="28"/>
        </w:rPr>
        <w:t xml:space="preserve"> </w:t>
      </w:r>
      <w:r w:rsidRPr="00A07EBF">
        <w:rPr>
          <w:rFonts w:ascii="Arial" w:hAnsi="Arial" w:cs="Arial"/>
          <w:sz w:val="28"/>
          <w:szCs w:val="28"/>
        </w:rPr>
        <w:t xml:space="preserve">están muy bien preparados, sin embargo, </w:t>
      </w:r>
      <w:r w:rsidR="00387457" w:rsidRPr="00A07EBF">
        <w:rPr>
          <w:rFonts w:ascii="Arial" w:hAnsi="Arial" w:cs="Arial"/>
          <w:sz w:val="28"/>
          <w:szCs w:val="28"/>
        </w:rPr>
        <w:t xml:space="preserve">en la medicina privada </w:t>
      </w:r>
      <w:r w:rsidR="006E2F46" w:rsidRPr="00A07EBF">
        <w:rPr>
          <w:rFonts w:ascii="Arial" w:hAnsi="Arial" w:cs="Arial"/>
          <w:sz w:val="28"/>
          <w:szCs w:val="28"/>
        </w:rPr>
        <w:t>se puede</w:t>
      </w:r>
      <w:r w:rsidRPr="00A07EBF">
        <w:rPr>
          <w:rFonts w:ascii="Arial" w:hAnsi="Arial" w:cs="Arial"/>
          <w:sz w:val="28"/>
          <w:szCs w:val="28"/>
        </w:rPr>
        <w:t xml:space="preserve"> perder de vista </w:t>
      </w:r>
      <w:r w:rsidR="006E2F46" w:rsidRPr="00A07EBF">
        <w:rPr>
          <w:rFonts w:ascii="Arial" w:hAnsi="Arial" w:cs="Arial"/>
          <w:sz w:val="28"/>
          <w:szCs w:val="28"/>
        </w:rPr>
        <w:t xml:space="preserve">el espíritu social que implica la materia, y por lo tanto los servicios que se ofrecen en conjunto con los hospitales pueden llegar a ser muy onerosos. </w:t>
      </w:r>
      <w:r w:rsidR="00387457" w:rsidRPr="00A07EBF">
        <w:rPr>
          <w:rFonts w:ascii="Arial" w:hAnsi="Arial" w:cs="Arial"/>
          <w:sz w:val="28"/>
          <w:szCs w:val="28"/>
        </w:rPr>
        <w:t xml:space="preserve"> </w:t>
      </w:r>
      <w:r w:rsidR="00697B4C" w:rsidRPr="00A07EBF">
        <w:rPr>
          <w:rFonts w:ascii="Arial" w:hAnsi="Arial" w:cs="Arial"/>
          <w:sz w:val="28"/>
          <w:szCs w:val="28"/>
        </w:rPr>
        <w:t>N</w:t>
      </w:r>
      <w:r w:rsidR="00BC0E9A" w:rsidRPr="00A07EBF">
        <w:rPr>
          <w:rFonts w:ascii="Arial" w:hAnsi="Arial" w:cs="Arial"/>
          <w:sz w:val="28"/>
          <w:szCs w:val="28"/>
        </w:rPr>
        <w:t xml:space="preserve">o estoy en contra de la medicina privada, en nuestro país es muy buena, hay </w:t>
      </w:r>
      <w:r w:rsidR="00555D0C" w:rsidRPr="00A07EBF">
        <w:rPr>
          <w:rFonts w:ascii="Arial" w:hAnsi="Arial" w:cs="Arial"/>
          <w:sz w:val="28"/>
          <w:szCs w:val="28"/>
        </w:rPr>
        <w:t>hospitales excelentes</w:t>
      </w:r>
      <w:r w:rsidR="00BC0E9A" w:rsidRPr="00A07EBF">
        <w:rPr>
          <w:rFonts w:ascii="Arial" w:hAnsi="Arial" w:cs="Arial"/>
          <w:sz w:val="28"/>
          <w:szCs w:val="28"/>
        </w:rPr>
        <w:t xml:space="preserve"> y médicos </w:t>
      </w:r>
      <w:r w:rsidR="003F4FBE">
        <w:rPr>
          <w:rFonts w:ascii="Arial" w:hAnsi="Arial" w:cs="Arial"/>
          <w:sz w:val="28"/>
          <w:szCs w:val="28"/>
        </w:rPr>
        <w:t>muy bien preparados</w:t>
      </w:r>
      <w:r w:rsidR="00BC0E9A" w:rsidRPr="00A07EBF">
        <w:rPr>
          <w:rFonts w:ascii="Arial" w:hAnsi="Arial" w:cs="Arial"/>
          <w:sz w:val="28"/>
          <w:szCs w:val="28"/>
        </w:rPr>
        <w:t xml:space="preserve"> que</w:t>
      </w:r>
      <w:r w:rsidR="00F47A94" w:rsidRPr="00A07EBF">
        <w:rPr>
          <w:rFonts w:ascii="Arial" w:hAnsi="Arial" w:cs="Arial"/>
          <w:sz w:val="28"/>
          <w:szCs w:val="28"/>
        </w:rPr>
        <w:t xml:space="preserve"> toman en cuenta el nivel económico del paciente</w:t>
      </w:r>
      <w:r w:rsidR="003F4FBE">
        <w:rPr>
          <w:rFonts w:ascii="Arial" w:hAnsi="Arial" w:cs="Arial"/>
          <w:sz w:val="28"/>
          <w:szCs w:val="28"/>
        </w:rPr>
        <w:t>, y en ocasiones</w:t>
      </w:r>
      <w:r w:rsidR="00F47A94" w:rsidRPr="00A07EBF">
        <w:rPr>
          <w:rFonts w:ascii="Arial" w:hAnsi="Arial" w:cs="Arial"/>
          <w:sz w:val="28"/>
          <w:szCs w:val="28"/>
        </w:rPr>
        <w:t xml:space="preserve"> no cobran</w:t>
      </w:r>
      <w:r w:rsidR="00697B4C" w:rsidRPr="00A07EBF">
        <w:rPr>
          <w:rFonts w:ascii="Arial" w:hAnsi="Arial" w:cs="Arial"/>
          <w:sz w:val="28"/>
          <w:szCs w:val="28"/>
        </w:rPr>
        <w:t>;</w:t>
      </w:r>
      <w:r w:rsidR="00BC0E9A" w:rsidRPr="00A07EBF">
        <w:rPr>
          <w:rFonts w:ascii="Arial" w:hAnsi="Arial" w:cs="Arial"/>
          <w:sz w:val="28"/>
          <w:szCs w:val="28"/>
        </w:rPr>
        <w:t xml:space="preserve"> pero también est</w:t>
      </w:r>
      <w:r w:rsidR="00697B4C" w:rsidRPr="00A07EBF">
        <w:rPr>
          <w:rFonts w:ascii="Arial" w:hAnsi="Arial" w:cs="Arial"/>
          <w:sz w:val="28"/>
          <w:szCs w:val="28"/>
        </w:rPr>
        <w:t>á</w:t>
      </w:r>
      <w:r w:rsidR="00BC0E9A" w:rsidRPr="00A07EBF">
        <w:rPr>
          <w:rFonts w:ascii="Arial" w:hAnsi="Arial" w:cs="Arial"/>
          <w:sz w:val="28"/>
          <w:szCs w:val="28"/>
        </w:rPr>
        <w:t xml:space="preserve"> el otro extremo</w:t>
      </w:r>
      <w:r w:rsidR="006E01FE" w:rsidRPr="00A07EBF">
        <w:rPr>
          <w:rFonts w:ascii="Arial" w:hAnsi="Arial" w:cs="Arial"/>
          <w:sz w:val="28"/>
          <w:szCs w:val="28"/>
        </w:rPr>
        <w:t>, aquí el m</w:t>
      </w:r>
      <w:r w:rsidR="00697B4C" w:rsidRPr="00A07EBF">
        <w:rPr>
          <w:rFonts w:ascii="Arial" w:hAnsi="Arial" w:cs="Arial"/>
          <w:sz w:val="28"/>
          <w:szCs w:val="28"/>
        </w:rPr>
        <w:t>é</w:t>
      </w:r>
      <w:r w:rsidR="006E01FE" w:rsidRPr="00A07EBF">
        <w:rPr>
          <w:rFonts w:ascii="Arial" w:hAnsi="Arial" w:cs="Arial"/>
          <w:sz w:val="28"/>
          <w:szCs w:val="28"/>
        </w:rPr>
        <w:t xml:space="preserve">dico </w:t>
      </w:r>
      <w:r w:rsidR="00F47A94" w:rsidRPr="00A07EBF">
        <w:rPr>
          <w:rFonts w:ascii="Arial" w:hAnsi="Arial" w:cs="Arial"/>
          <w:sz w:val="28"/>
          <w:szCs w:val="28"/>
        </w:rPr>
        <w:t xml:space="preserve">no </w:t>
      </w:r>
      <w:r w:rsidR="006E01FE" w:rsidRPr="00A07EBF">
        <w:rPr>
          <w:rFonts w:ascii="Arial" w:hAnsi="Arial" w:cs="Arial"/>
          <w:sz w:val="28"/>
          <w:szCs w:val="28"/>
        </w:rPr>
        <w:t xml:space="preserve">debe </w:t>
      </w:r>
      <w:r w:rsidR="00F47A94" w:rsidRPr="00A07EBF">
        <w:rPr>
          <w:rFonts w:ascii="Arial" w:hAnsi="Arial" w:cs="Arial"/>
          <w:sz w:val="28"/>
          <w:szCs w:val="28"/>
        </w:rPr>
        <w:t>olvidar</w:t>
      </w:r>
      <w:r w:rsidR="006E01FE" w:rsidRPr="00A07EBF">
        <w:rPr>
          <w:rFonts w:ascii="Arial" w:hAnsi="Arial" w:cs="Arial"/>
          <w:sz w:val="28"/>
          <w:szCs w:val="28"/>
        </w:rPr>
        <w:t xml:space="preserve"> </w:t>
      </w:r>
      <w:r w:rsidR="00F47A94" w:rsidRPr="00A07EBF">
        <w:rPr>
          <w:rFonts w:ascii="Arial" w:hAnsi="Arial" w:cs="Arial"/>
          <w:sz w:val="28"/>
          <w:szCs w:val="28"/>
        </w:rPr>
        <w:t>la</w:t>
      </w:r>
      <w:r w:rsidR="006E01FE" w:rsidRPr="00A07EBF">
        <w:rPr>
          <w:rFonts w:ascii="Arial" w:hAnsi="Arial" w:cs="Arial"/>
          <w:sz w:val="28"/>
          <w:szCs w:val="28"/>
        </w:rPr>
        <w:t xml:space="preserve"> función social como parte de su vocación, </w:t>
      </w:r>
      <w:r w:rsidR="00F47A94" w:rsidRPr="00A07EBF">
        <w:rPr>
          <w:rFonts w:ascii="Arial" w:hAnsi="Arial" w:cs="Arial"/>
          <w:sz w:val="28"/>
          <w:szCs w:val="28"/>
        </w:rPr>
        <w:t xml:space="preserve">y </w:t>
      </w:r>
      <w:r w:rsidR="00F47A94" w:rsidRPr="00ED6688">
        <w:rPr>
          <w:rFonts w:ascii="Arial" w:hAnsi="Arial" w:cs="Arial"/>
          <w:color w:val="C00000"/>
          <w:sz w:val="28"/>
          <w:szCs w:val="28"/>
        </w:rPr>
        <w:t xml:space="preserve">es deseable que se </w:t>
      </w:r>
      <w:r w:rsidR="00F47A94" w:rsidRPr="00ED6688">
        <w:rPr>
          <w:rFonts w:ascii="Arial" w:hAnsi="Arial" w:cs="Arial"/>
          <w:color w:val="C00000"/>
          <w:sz w:val="28"/>
          <w:szCs w:val="28"/>
        </w:rPr>
        <w:lastRenderedPageBreak/>
        <w:t>promueva la</w:t>
      </w:r>
      <w:r w:rsidR="006E01FE" w:rsidRPr="00ED6688">
        <w:rPr>
          <w:rFonts w:ascii="Arial" w:hAnsi="Arial" w:cs="Arial"/>
          <w:color w:val="C00000"/>
          <w:sz w:val="28"/>
          <w:szCs w:val="28"/>
        </w:rPr>
        <w:t xml:space="preserve"> medicina preventiva, a estar con la población en caso de enfermedades emergentes o re</w:t>
      </w:r>
      <w:r w:rsidR="00697B4C" w:rsidRPr="00ED6688">
        <w:rPr>
          <w:rFonts w:ascii="Arial" w:hAnsi="Arial" w:cs="Arial"/>
          <w:color w:val="C00000"/>
          <w:sz w:val="28"/>
          <w:szCs w:val="28"/>
        </w:rPr>
        <w:t>e</w:t>
      </w:r>
      <w:r w:rsidR="006E01FE" w:rsidRPr="00ED6688">
        <w:rPr>
          <w:rFonts w:ascii="Arial" w:hAnsi="Arial" w:cs="Arial"/>
          <w:color w:val="C00000"/>
          <w:sz w:val="28"/>
          <w:szCs w:val="28"/>
        </w:rPr>
        <w:t>mergentes</w:t>
      </w:r>
      <w:r w:rsidR="00F80EEB" w:rsidRPr="00ED6688">
        <w:rPr>
          <w:rFonts w:ascii="Arial" w:hAnsi="Arial" w:cs="Arial"/>
          <w:color w:val="C00000"/>
          <w:sz w:val="28"/>
          <w:szCs w:val="28"/>
        </w:rPr>
        <w:t>.</w:t>
      </w:r>
    </w:p>
    <w:p w14:paraId="29A23EC7" w14:textId="4D525B74" w:rsidR="00387457" w:rsidRPr="00A07EBF" w:rsidRDefault="007A4B03" w:rsidP="00136257">
      <w:pPr>
        <w:jc w:val="both"/>
        <w:rPr>
          <w:rFonts w:ascii="Arial" w:hAnsi="Arial" w:cs="Arial"/>
          <w:sz w:val="28"/>
          <w:szCs w:val="28"/>
        </w:rPr>
      </w:pPr>
      <w:r w:rsidRPr="00A07EBF">
        <w:rPr>
          <w:rFonts w:ascii="Arial" w:hAnsi="Arial" w:cs="Arial"/>
          <w:sz w:val="28"/>
          <w:szCs w:val="28"/>
        </w:rPr>
        <w:t xml:space="preserve">El estudiar en la Facultad de Medicina de la UNAM produce mucho este sentimiento de solidaridad hacia la población y la comunidad en general, lo que le va a permitir </w:t>
      </w:r>
      <w:r w:rsidR="000B497C" w:rsidRPr="00A07EBF">
        <w:rPr>
          <w:rFonts w:ascii="Arial" w:hAnsi="Arial" w:cs="Arial"/>
          <w:sz w:val="28"/>
          <w:szCs w:val="28"/>
        </w:rPr>
        <w:t>generar una mejor relación médico-paciente.</w:t>
      </w:r>
    </w:p>
    <w:p w14:paraId="594E2FB4" w14:textId="5CB8FA2E" w:rsidR="00247B32" w:rsidRPr="00A07EBF" w:rsidRDefault="00247B32" w:rsidP="00136257">
      <w:pPr>
        <w:jc w:val="both"/>
        <w:rPr>
          <w:rFonts w:ascii="Arial" w:hAnsi="Arial" w:cs="Arial"/>
          <w:b/>
          <w:bCs/>
          <w:sz w:val="28"/>
          <w:szCs w:val="28"/>
        </w:rPr>
      </w:pPr>
      <w:r w:rsidRPr="00A07EBF">
        <w:rPr>
          <w:rFonts w:ascii="Arial" w:hAnsi="Arial" w:cs="Arial"/>
          <w:b/>
          <w:bCs/>
          <w:sz w:val="28"/>
          <w:szCs w:val="28"/>
        </w:rPr>
        <w:t xml:space="preserve">¿Qué mensaje </w:t>
      </w:r>
      <w:r w:rsidR="00F80EEB" w:rsidRPr="00A07EBF">
        <w:rPr>
          <w:rFonts w:ascii="Arial" w:hAnsi="Arial" w:cs="Arial"/>
          <w:b/>
          <w:bCs/>
          <w:sz w:val="28"/>
          <w:szCs w:val="28"/>
        </w:rPr>
        <w:t xml:space="preserve">les </w:t>
      </w:r>
      <w:r w:rsidRPr="00A07EBF">
        <w:rPr>
          <w:rFonts w:ascii="Arial" w:hAnsi="Arial" w:cs="Arial"/>
          <w:b/>
          <w:bCs/>
          <w:sz w:val="28"/>
          <w:szCs w:val="28"/>
        </w:rPr>
        <w:t xml:space="preserve">daría usted </w:t>
      </w:r>
      <w:r w:rsidR="00F80EEB" w:rsidRPr="00A07EBF">
        <w:rPr>
          <w:rFonts w:ascii="Arial" w:hAnsi="Arial" w:cs="Arial"/>
          <w:b/>
          <w:bCs/>
          <w:sz w:val="28"/>
          <w:szCs w:val="28"/>
        </w:rPr>
        <w:t>a los médic</w:t>
      </w:r>
      <w:r w:rsidR="009D4006">
        <w:rPr>
          <w:rFonts w:ascii="Arial" w:hAnsi="Arial" w:cs="Arial"/>
          <w:b/>
          <w:bCs/>
          <w:sz w:val="28"/>
          <w:szCs w:val="28"/>
        </w:rPr>
        <w:t>a</w:t>
      </w:r>
      <w:r w:rsidR="00F80EEB" w:rsidRPr="00A07EBF">
        <w:rPr>
          <w:rFonts w:ascii="Arial" w:hAnsi="Arial" w:cs="Arial"/>
          <w:b/>
          <w:bCs/>
          <w:sz w:val="28"/>
          <w:szCs w:val="28"/>
        </w:rPr>
        <w:t>s y médic</w:t>
      </w:r>
      <w:r w:rsidR="009D4006">
        <w:rPr>
          <w:rFonts w:ascii="Arial" w:hAnsi="Arial" w:cs="Arial"/>
          <w:b/>
          <w:bCs/>
          <w:sz w:val="28"/>
          <w:szCs w:val="28"/>
        </w:rPr>
        <w:t>o</w:t>
      </w:r>
      <w:r w:rsidR="00F80EEB" w:rsidRPr="00A07EBF">
        <w:rPr>
          <w:rFonts w:ascii="Arial" w:hAnsi="Arial" w:cs="Arial"/>
          <w:b/>
          <w:bCs/>
          <w:sz w:val="28"/>
          <w:szCs w:val="28"/>
        </w:rPr>
        <w:t>s para generar confianza entre sus pacientes</w:t>
      </w:r>
      <w:r w:rsidRPr="00A07EBF">
        <w:rPr>
          <w:rFonts w:ascii="Arial" w:hAnsi="Arial" w:cs="Arial"/>
          <w:b/>
          <w:bCs/>
          <w:sz w:val="28"/>
          <w:szCs w:val="28"/>
        </w:rPr>
        <w:t>?</w:t>
      </w:r>
    </w:p>
    <w:p w14:paraId="228DC803" w14:textId="39DC91B3" w:rsidR="00247B32" w:rsidRPr="00A07EBF" w:rsidRDefault="00E46FE0" w:rsidP="00136257">
      <w:pPr>
        <w:jc w:val="both"/>
        <w:rPr>
          <w:rFonts w:ascii="Arial" w:hAnsi="Arial" w:cs="Arial"/>
          <w:sz w:val="28"/>
          <w:szCs w:val="28"/>
        </w:rPr>
      </w:pPr>
      <w:r w:rsidRPr="00A07EBF">
        <w:rPr>
          <w:rFonts w:ascii="Arial" w:hAnsi="Arial" w:cs="Arial"/>
          <w:sz w:val="28"/>
          <w:szCs w:val="28"/>
        </w:rPr>
        <w:t>S</w:t>
      </w:r>
      <w:r w:rsidR="00DD3708" w:rsidRPr="00A07EBF">
        <w:rPr>
          <w:rFonts w:ascii="Arial" w:hAnsi="Arial" w:cs="Arial"/>
          <w:sz w:val="28"/>
          <w:szCs w:val="28"/>
        </w:rPr>
        <w:t>iempre les he dicho que tienen que leer desde que entran a la facultad</w:t>
      </w:r>
      <w:r w:rsidR="00F80EEB" w:rsidRPr="00A07EBF">
        <w:rPr>
          <w:rFonts w:ascii="Arial" w:hAnsi="Arial" w:cs="Arial"/>
          <w:sz w:val="28"/>
          <w:szCs w:val="28"/>
        </w:rPr>
        <w:t>. H</w:t>
      </w:r>
      <w:r w:rsidR="00DD3708" w:rsidRPr="00A07EBF">
        <w:rPr>
          <w:rFonts w:ascii="Arial" w:hAnsi="Arial" w:cs="Arial"/>
          <w:sz w:val="28"/>
          <w:szCs w:val="28"/>
        </w:rPr>
        <w:t xml:space="preserve">ay que leer a los grandes clásicos, </w:t>
      </w:r>
      <w:r w:rsidR="0000124D" w:rsidRPr="00A07EBF">
        <w:rPr>
          <w:rFonts w:ascii="Arial" w:hAnsi="Arial" w:cs="Arial"/>
          <w:sz w:val="28"/>
          <w:szCs w:val="28"/>
        </w:rPr>
        <w:t xml:space="preserve">hay que informarse de lo que pasa actualmente en la sociedad, </w:t>
      </w:r>
      <w:r w:rsidR="0000124D" w:rsidRPr="00ED6688">
        <w:rPr>
          <w:rFonts w:ascii="Arial" w:hAnsi="Arial" w:cs="Arial"/>
          <w:color w:val="C00000"/>
          <w:sz w:val="28"/>
          <w:szCs w:val="28"/>
        </w:rPr>
        <w:t>hay que ser empáticos</w:t>
      </w:r>
      <w:r w:rsidR="006C6B22" w:rsidRPr="00ED6688">
        <w:rPr>
          <w:rFonts w:ascii="Arial" w:hAnsi="Arial" w:cs="Arial"/>
          <w:color w:val="C00000"/>
          <w:sz w:val="28"/>
          <w:szCs w:val="28"/>
        </w:rPr>
        <w:t>,</w:t>
      </w:r>
      <w:r w:rsidR="0000124D" w:rsidRPr="00ED6688">
        <w:rPr>
          <w:rFonts w:ascii="Arial" w:hAnsi="Arial" w:cs="Arial"/>
          <w:color w:val="C00000"/>
          <w:sz w:val="28"/>
          <w:szCs w:val="28"/>
        </w:rPr>
        <w:t xml:space="preserve"> </w:t>
      </w:r>
      <w:r w:rsidR="006C6B22" w:rsidRPr="00ED6688">
        <w:rPr>
          <w:rFonts w:ascii="Arial" w:hAnsi="Arial" w:cs="Arial"/>
          <w:color w:val="C00000"/>
          <w:sz w:val="28"/>
          <w:szCs w:val="28"/>
        </w:rPr>
        <w:t>es importante entablar una relación de confianza</w:t>
      </w:r>
      <w:r w:rsidR="007A4B03" w:rsidRPr="00ED6688">
        <w:rPr>
          <w:rFonts w:ascii="Arial" w:hAnsi="Arial" w:cs="Arial"/>
          <w:color w:val="C00000"/>
          <w:sz w:val="28"/>
          <w:szCs w:val="28"/>
        </w:rPr>
        <w:t xml:space="preserve"> con el paciente</w:t>
      </w:r>
      <w:r w:rsidR="006C6B22" w:rsidRPr="00ED6688">
        <w:rPr>
          <w:rFonts w:ascii="Arial" w:hAnsi="Arial" w:cs="Arial"/>
          <w:color w:val="C00000"/>
          <w:sz w:val="28"/>
          <w:szCs w:val="28"/>
        </w:rPr>
        <w:t xml:space="preserve">. </w:t>
      </w:r>
      <w:r w:rsidR="006C6B22" w:rsidRPr="00A07EBF">
        <w:rPr>
          <w:rFonts w:ascii="Arial" w:hAnsi="Arial" w:cs="Arial"/>
          <w:sz w:val="28"/>
          <w:szCs w:val="28"/>
        </w:rPr>
        <w:t>D</w:t>
      </w:r>
      <w:r w:rsidR="000C3C6F" w:rsidRPr="00A07EBF">
        <w:rPr>
          <w:rFonts w:ascii="Arial" w:hAnsi="Arial" w:cs="Arial"/>
          <w:sz w:val="28"/>
          <w:szCs w:val="28"/>
        </w:rPr>
        <w:t xml:space="preserve">eben </w:t>
      </w:r>
      <w:r w:rsidR="000B497C" w:rsidRPr="00A07EBF">
        <w:rPr>
          <w:rFonts w:ascii="Arial" w:hAnsi="Arial" w:cs="Arial"/>
          <w:sz w:val="28"/>
          <w:szCs w:val="28"/>
        </w:rPr>
        <w:t>tener una formación multidisciplinari</w:t>
      </w:r>
      <w:r w:rsidR="004424CB">
        <w:rPr>
          <w:rFonts w:ascii="Arial" w:hAnsi="Arial" w:cs="Arial"/>
          <w:sz w:val="28"/>
          <w:szCs w:val="28"/>
        </w:rPr>
        <w:t>a</w:t>
      </w:r>
      <w:r w:rsidR="000C3C6F" w:rsidRPr="00A07EBF">
        <w:rPr>
          <w:rFonts w:ascii="Arial" w:hAnsi="Arial" w:cs="Arial"/>
          <w:sz w:val="28"/>
          <w:szCs w:val="28"/>
        </w:rPr>
        <w:t xml:space="preserve"> en el aspecto cultural, tienen que escuchar música, leer, ver arte</w:t>
      </w:r>
      <w:r w:rsidR="006C6B22" w:rsidRPr="00A07EBF">
        <w:rPr>
          <w:rFonts w:ascii="Arial" w:hAnsi="Arial" w:cs="Arial"/>
          <w:sz w:val="28"/>
          <w:szCs w:val="28"/>
        </w:rPr>
        <w:t>.</w:t>
      </w:r>
    </w:p>
    <w:p w14:paraId="587FFA41" w14:textId="5BABB9D6" w:rsidR="00BB5F61" w:rsidRPr="00A07EBF" w:rsidRDefault="00ED6688" w:rsidP="00136257">
      <w:pPr>
        <w:jc w:val="both"/>
        <w:rPr>
          <w:rFonts w:ascii="Arial" w:hAnsi="Arial" w:cs="Arial"/>
          <w:b/>
          <w:bCs/>
          <w:sz w:val="28"/>
          <w:szCs w:val="28"/>
        </w:rPr>
      </w:pPr>
      <w:r>
        <w:rPr>
          <w:rFonts w:ascii="Arial" w:hAnsi="Arial" w:cs="Arial"/>
          <w:b/>
          <w:bCs/>
          <w:sz w:val="28"/>
          <w:szCs w:val="28"/>
        </w:rPr>
        <w:t>E</w:t>
      </w:r>
      <w:r w:rsidR="000B5397" w:rsidRPr="00A07EBF">
        <w:rPr>
          <w:rFonts w:ascii="Arial" w:hAnsi="Arial" w:cs="Arial"/>
          <w:b/>
          <w:bCs/>
          <w:sz w:val="28"/>
          <w:szCs w:val="28"/>
        </w:rPr>
        <w:t xml:space="preserve">n </w:t>
      </w:r>
      <w:r w:rsidR="00BB5F61" w:rsidRPr="00A07EBF">
        <w:rPr>
          <w:rFonts w:ascii="Arial" w:hAnsi="Arial" w:cs="Arial"/>
          <w:b/>
          <w:bCs/>
          <w:sz w:val="28"/>
          <w:szCs w:val="28"/>
        </w:rPr>
        <w:t xml:space="preserve">su carrera </w:t>
      </w:r>
      <w:r w:rsidR="000B5397" w:rsidRPr="00A07EBF">
        <w:rPr>
          <w:rFonts w:ascii="Arial" w:hAnsi="Arial" w:cs="Arial"/>
          <w:b/>
          <w:bCs/>
          <w:sz w:val="28"/>
          <w:szCs w:val="28"/>
        </w:rPr>
        <w:t>h</w:t>
      </w:r>
      <w:r w:rsidR="00BB5F61" w:rsidRPr="00A07EBF">
        <w:rPr>
          <w:rFonts w:ascii="Arial" w:hAnsi="Arial" w:cs="Arial"/>
          <w:b/>
          <w:bCs/>
          <w:sz w:val="28"/>
          <w:szCs w:val="28"/>
        </w:rPr>
        <w:t>a ocupado importantes puestos de liderazgo</w:t>
      </w:r>
      <w:r w:rsidR="000B5397" w:rsidRPr="00A07EBF">
        <w:rPr>
          <w:rFonts w:ascii="Arial" w:hAnsi="Arial" w:cs="Arial"/>
          <w:b/>
          <w:bCs/>
          <w:sz w:val="28"/>
          <w:szCs w:val="28"/>
        </w:rPr>
        <w:t xml:space="preserve">, </w:t>
      </w:r>
      <w:r w:rsidR="00712168" w:rsidRPr="00A07EBF">
        <w:rPr>
          <w:rFonts w:ascii="Arial" w:hAnsi="Arial" w:cs="Arial"/>
          <w:b/>
          <w:bCs/>
          <w:sz w:val="28"/>
          <w:szCs w:val="28"/>
        </w:rPr>
        <w:t>¿cuáles</w:t>
      </w:r>
      <w:r w:rsidR="00BB5F61" w:rsidRPr="00A07EBF">
        <w:rPr>
          <w:rFonts w:ascii="Arial" w:hAnsi="Arial" w:cs="Arial"/>
          <w:b/>
          <w:bCs/>
          <w:sz w:val="28"/>
          <w:szCs w:val="28"/>
        </w:rPr>
        <w:t xml:space="preserve"> son los retos que han </w:t>
      </w:r>
      <w:r w:rsidR="00712168" w:rsidRPr="00A07EBF">
        <w:rPr>
          <w:rFonts w:ascii="Arial" w:hAnsi="Arial" w:cs="Arial"/>
          <w:b/>
          <w:bCs/>
          <w:sz w:val="28"/>
          <w:szCs w:val="28"/>
        </w:rPr>
        <w:t>enfrentado</w:t>
      </w:r>
      <w:r w:rsidR="00BB5F61" w:rsidRPr="00A07EBF">
        <w:rPr>
          <w:rFonts w:ascii="Arial" w:hAnsi="Arial" w:cs="Arial"/>
          <w:b/>
          <w:bCs/>
          <w:sz w:val="28"/>
          <w:szCs w:val="28"/>
        </w:rPr>
        <w:t xml:space="preserve"> las mujeres para ocupar estos cargos</w:t>
      </w:r>
      <w:r>
        <w:rPr>
          <w:rFonts w:ascii="Arial" w:hAnsi="Arial" w:cs="Arial"/>
          <w:b/>
          <w:bCs/>
          <w:sz w:val="28"/>
          <w:szCs w:val="28"/>
        </w:rPr>
        <w:t>,</w:t>
      </w:r>
      <w:r w:rsidR="00BB5F61" w:rsidRPr="00A07EBF">
        <w:rPr>
          <w:rFonts w:ascii="Arial" w:hAnsi="Arial" w:cs="Arial"/>
          <w:b/>
          <w:bCs/>
          <w:sz w:val="28"/>
          <w:szCs w:val="28"/>
        </w:rPr>
        <w:t xml:space="preserve"> particularmente en la medicina mexicana</w:t>
      </w:r>
      <w:r w:rsidR="00712168" w:rsidRPr="00A07EBF">
        <w:rPr>
          <w:rFonts w:ascii="Arial" w:hAnsi="Arial" w:cs="Arial"/>
          <w:b/>
          <w:bCs/>
          <w:sz w:val="28"/>
          <w:szCs w:val="28"/>
        </w:rPr>
        <w:t xml:space="preserve">? </w:t>
      </w:r>
    </w:p>
    <w:p w14:paraId="1CF5BB55" w14:textId="14EEEEC9" w:rsidR="00183256" w:rsidRPr="00A07EBF" w:rsidRDefault="000B497C" w:rsidP="00136257">
      <w:pPr>
        <w:jc w:val="both"/>
        <w:rPr>
          <w:rFonts w:ascii="Arial" w:hAnsi="Arial" w:cs="Arial"/>
          <w:sz w:val="28"/>
          <w:szCs w:val="28"/>
        </w:rPr>
      </w:pPr>
      <w:r w:rsidRPr="00A07EBF">
        <w:rPr>
          <w:rFonts w:ascii="Arial" w:hAnsi="Arial" w:cs="Arial"/>
          <w:sz w:val="28"/>
          <w:szCs w:val="28"/>
        </w:rPr>
        <w:t>Fueron muchos retos a vencer en el inicio</w:t>
      </w:r>
      <w:r w:rsidR="000B5397" w:rsidRPr="00A07EBF">
        <w:rPr>
          <w:rFonts w:ascii="Arial" w:hAnsi="Arial" w:cs="Arial"/>
          <w:sz w:val="28"/>
          <w:szCs w:val="28"/>
        </w:rPr>
        <w:t>,</w:t>
      </w:r>
      <w:r w:rsidR="00712168" w:rsidRPr="00A07EBF">
        <w:rPr>
          <w:rFonts w:ascii="Arial" w:hAnsi="Arial" w:cs="Arial"/>
          <w:sz w:val="28"/>
          <w:szCs w:val="28"/>
        </w:rPr>
        <w:t xml:space="preserve"> ahora las cosas están cambiando</w:t>
      </w:r>
      <w:r w:rsidR="000B5397" w:rsidRPr="00A07EBF">
        <w:rPr>
          <w:rFonts w:ascii="Arial" w:hAnsi="Arial" w:cs="Arial"/>
          <w:sz w:val="28"/>
          <w:szCs w:val="28"/>
        </w:rPr>
        <w:t>,</w:t>
      </w:r>
      <w:r w:rsidR="00712168" w:rsidRPr="00A07EBF">
        <w:rPr>
          <w:rFonts w:ascii="Arial" w:hAnsi="Arial" w:cs="Arial"/>
          <w:sz w:val="28"/>
          <w:szCs w:val="28"/>
        </w:rPr>
        <w:t xml:space="preserve"> cuando yo empecé a hacer medicina</w:t>
      </w:r>
      <w:r w:rsidRPr="00A07EBF">
        <w:rPr>
          <w:rFonts w:ascii="Arial" w:hAnsi="Arial" w:cs="Arial"/>
          <w:sz w:val="28"/>
          <w:szCs w:val="28"/>
        </w:rPr>
        <w:t>,</w:t>
      </w:r>
      <w:r w:rsidR="00712168" w:rsidRPr="00A07EBF">
        <w:rPr>
          <w:rFonts w:ascii="Arial" w:hAnsi="Arial" w:cs="Arial"/>
          <w:sz w:val="28"/>
          <w:szCs w:val="28"/>
        </w:rPr>
        <w:t xml:space="preserve"> la matr</w:t>
      </w:r>
      <w:r w:rsidR="00183256" w:rsidRPr="00A07EBF">
        <w:rPr>
          <w:rFonts w:ascii="Arial" w:hAnsi="Arial" w:cs="Arial"/>
          <w:sz w:val="28"/>
          <w:szCs w:val="28"/>
        </w:rPr>
        <w:t>í</w:t>
      </w:r>
      <w:r w:rsidR="00712168" w:rsidRPr="00A07EBF">
        <w:rPr>
          <w:rFonts w:ascii="Arial" w:hAnsi="Arial" w:cs="Arial"/>
          <w:sz w:val="28"/>
          <w:szCs w:val="28"/>
        </w:rPr>
        <w:t xml:space="preserve">cula era predominantemente masculina, </w:t>
      </w:r>
      <w:r w:rsidR="00183256" w:rsidRPr="00A07EBF">
        <w:rPr>
          <w:rFonts w:ascii="Arial" w:hAnsi="Arial" w:cs="Arial"/>
          <w:sz w:val="28"/>
          <w:szCs w:val="28"/>
        </w:rPr>
        <w:t xml:space="preserve">y hoy </w:t>
      </w:r>
      <w:r w:rsidR="003F4FBE">
        <w:rPr>
          <w:rFonts w:ascii="Arial" w:hAnsi="Arial" w:cs="Arial"/>
          <w:sz w:val="28"/>
          <w:szCs w:val="28"/>
        </w:rPr>
        <w:t>esa tendencia se ha invertido</w:t>
      </w:r>
      <w:r w:rsidR="00183256" w:rsidRPr="00A07EBF">
        <w:rPr>
          <w:rFonts w:ascii="Arial" w:hAnsi="Arial" w:cs="Arial"/>
          <w:sz w:val="28"/>
          <w:szCs w:val="28"/>
        </w:rPr>
        <w:t>. V</w:t>
      </w:r>
      <w:r w:rsidR="00712168" w:rsidRPr="00A07EBF">
        <w:rPr>
          <w:rFonts w:ascii="Arial" w:hAnsi="Arial" w:cs="Arial"/>
          <w:sz w:val="28"/>
          <w:szCs w:val="28"/>
        </w:rPr>
        <w:t xml:space="preserve">as avanzando por tu trabajo, </w:t>
      </w:r>
      <w:r w:rsidRPr="00A07EBF">
        <w:rPr>
          <w:rFonts w:ascii="Arial" w:hAnsi="Arial" w:cs="Arial"/>
          <w:sz w:val="28"/>
          <w:szCs w:val="28"/>
        </w:rPr>
        <w:t xml:space="preserve">tu esfuerzo, </w:t>
      </w:r>
      <w:r w:rsidR="00712168" w:rsidRPr="00A07EBF">
        <w:rPr>
          <w:rFonts w:ascii="Arial" w:hAnsi="Arial" w:cs="Arial"/>
          <w:sz w:val="28"/>
          <w:szCs w:val="28"/>
        </w:rPr>
        <w:t xml:space="preserve">tus estudios, te vas relacionando, pero </w:t>
      </w:r>
      <w:r w:rsidRPr="00A07EBF">
        <w:rPr>
          <w:rFonts w:ascii="Arial" w:hAnsi="Arial" w:cs="Arial"/>
          <w:sz w:val="28"/>
          <w:szCs w:val="28"/>
        </w:rPr>
        <w:t xml:space="preserve">aun </w:t>
      </w:r>
      <w:r w:rsidR="00712168" w:rsidRPr="00A07EBF">
        <w:rPr>
          <w:rFonts w:ascii="Arial" w:hAnsi="Arial" w:cs="Arial"/>
          <w:sz w:val="28"/>
          <w:szCs w:val="28"/>
        </w:rPr>
        <w:t xml:space="preserve">cuando </w:t>
      </w:r>
      <w:r w:rsidR="004770B3" w:rsidRPr="00A07EBF">
        <w:rPr>
          <w:rFonts w:ascii="Arial" w:hAnsi="Arial" w:cs="Arial"/>
          <w:sz w:val="28"/>
          <w:szCs w:val="28"/>
        </w:rPr>
        <w:t>tienes</w:t>
      </w:r>
      <w:r w:rsidR="00712168" w:rsidRPr="00A07EBF">
        <w:rPr>
          <w:rFonts w:ascii="Arial" w:hAnsi="Arial" w:cs="Arial"/>
          <w:sz w:val="28"/>
          <w:szCs w:val="28"/>
        </w:rPr>
        <w:t xml:space="preserve"> </w:t>
      </w:r>
      <w:r w:rsidRPr="00A07EBF">
        <w:rPr>
          <w:rFonts w:ascii="Arial" w:hAnsi="Arial" w:cs="Arial"/>
          <w:sz w:val="28"/>
          <w:szCs w:val="28"/>
        </w:rPr>
        <w:t>la misma capacidad que tus compañeros varones</w:t>
      </w:r>
      <w:r w:rsidR="00712168" w:rsidRPr="00A07EBF">
        <w:rPr>
          <w:rFonts w:ascii="Arial" w:hAnsi="Arial" w:cs="Arial"/>
          <w:sz w:val="28"/>
          <w:szCs w:val="28"/>
        </w:rPr>
        <w:t>, el mismo grado</w:t>
      </w:r>
      <w:r w:rsidRPr="00A07EBF">
        <w:rPr>
          <w:rFonts w:ascii="Arial" w:hAnsi="Arial" w:cs="Arial"/>
          <w:sz w:val="28"/>
          <w:szCs w:val="28"/>
        </w:rPr>
        <w:t xml:space="preserve"> académico</w:t>
      </w:r>
      <w:r w:rsidR="00712168" w:rsidRPr="00A07EBF">
        <w:rPr>
          <w:rFonts w:ascii="Arial" w:hAnsi="Arial" w:cs="Arial"/>
          <w:sz w:val="28"/>
          <w:szCs w:val="28"/>
        </w:rPr>
        <w:t>, y quieres acceder a un puesto de toma de decisiones</w:t>
      </w:r>
      <w:r w:rsidR="000F4BDC" w:rsidRPr="00A07EBF">
        <w:rPr>
          <w:rFonts w:ascii="Arial" w:hAnsi="Arial" w:cs="Arial"/>
          <w:sz w:val="28"/>
          <w:szCs w:val="28"/>
        </w:rPr>
        <w:t xml:space="preserve">, </w:t>
      </w:r>
      <w:r w:rsidRPr="00A07EBF">
        <w:rPr>
          <w:rFonts w:ascii="Arial" w:hAnsi="Arial" w:cs="Arial"/>
          <w:sz w:val="28"/>
          <w:szCs w:val="28"/>
        </w:rPr>
        <w:t xml:space="preserve">por ser mujer </w:t>
      </w:r>
      <w:r w:rsidR="000F4BDC" w:rsidRPr="00A07EBF">
        <w:rPr>
          <w:rFonts w:ascii="Arial" w:hAnsi="Arial" w:cs="Arial"/>
          <w:sz w:val="28"/>
          <w:szCs w:val="28"/>
        </w:rPr>
        <w:t xml:space="preserve">te </w:t>
      </w:r>
      <w:r w:rsidRPr="00A07EBF">
        <w:rPr>
          <w:rFonts w:ascii="Arial" w:hAnsi="Arial" w:cs="Arial"/>
          <w:sz w:val="28"/>
          <w:szCs w:val="28"/>
        </w:rPr>
        <w:t xml:space="preserve">hacen </w:t>
      </w:r>
      <w:r w:rsidR="000F4BDC" w:rsidRPr="00A07EBF">
        <w:rPr>
          <w:rFonts w:ascii="Arial" w:hAnsi="Arial" w:cs="Arial"/>
          <w:sz w:val="28"/>
          <w:szCs w:val="28"/>
        </w:rPr>
        <w:t>pregunta</w:t>
      </w:r>
      <w:r w:rsidRPr="00A07EBF">
        <w:rPr>
          <w:rFonts w:ascii="Arial" w:hAnsi="Arial" w:cs="Arial"/>
          <w:sz w:val="28"/>
          <w:szCs w:val="28"/>
        </w:rPr>
        <w:t>s muy personales</w:t>
      </w:r>
      <w:r w:rsidR="00595402" w:rsidRPr="00A07EBF">
        <w:rPr>
          <w:rFonts w:ascii="Arial" w:hAnsi="Arial" w:cs="Arial"/>
          <w:sz w:val="28"/>
          <w:szCs w:val="28"/>
        </w:rPr>
        <w:t>, por ejemplo:</w:t>
      </w:r>
      <w:r w:rsidR="000F4BDC" w:rsidRPr="00A07EBF">
        <w:rPr>
          <w:rFonts w:ascii="Arial" w:hAnsi="Arial" w:cs="Arial"/>
          <w:sz w:val="28"/>
          <w:szCs w:val="28"/>
        </w:rPr>
        <w:t xml:space="preserve"> </w:t>
      </w:r>
      <w:r w:rsidR="00183256" w:rsidRPr="00A07EBF">
        <w:rPr>
          <w:rFonts w:ascii="Arial" w:hAnsi="Arial" w:cs="Arial"/>
          <w:sz w:val="28"/>
          <w:szCs w:val="28"/>
        </w:rPr>
        <w:t>“</w:t>
      </w:r>
      <w:r w:rsidR="000F4BDC" w:rsidRPr="00A07EBF">
        <w:rPr>
          <w:rFonts w:ascii="Arial" w:hAnsi="Arial" w:cs="Arial"/>
          <w:sz w:val="28"/>
          <w:szCs w:val="28"/>
        </w:rPr>
        <w:t>¿</w:t>
      </w:r>
      <w:r w:rsidR="00183256" w:rsidRPr="00A07EBF">
        <w:rPr>
          <w:rFonts w:ascii="Arial" w:hAnsi="Arial" w:cs="Arial"/>
          <w:sz w:val="28"/>
          <w:szCs w:val="28"/>
        </w:rPr>
        <w:t>c</w:t>
      </w:r>
      <w:r w:rsidR="000F4BDC" w:rsidRPr="00A07EBF">
        <w:rPr>
          <w:rFonts w:ascii="Arial" w:hAnsi="Arial" w:cs="Arial"/>
          <w:sz w:val="28"/>
          <w:szCs w:val="28"/>
        </w:rPr>
        <w:t xml:space="preserve">ómo le vas a hacer?, </w:t>
      </w:r>
      <w:r w:rsidR="00286EA8" w:rsidRPr="00A07EBF">
        <w:rPr>
          <w:rFonts w:ascii="Arial" w:hAnsi="Arial" w:cs="Arial"/>
          <w:sz w:val="28"/>
          <w:szCs w:val="28"/>
        </w:rPr>
        <w:t xml:space="preserve">tienes una casa, </w:t>
      </w:r>
      <w:r w:rsidR="00183256" w:rsidRPr="00A07EBF">
        <w:rPr>
          <w:rFonts w:ascii="Arial" w:hAnsi="Arial" w:cs="Arial"/>
          <w:sz w:val="28"/>
          <w:szCs w:val="28"/>
        </w:rPr>
        <w:t xml:space="preserve">tienes </w:t>
      </w:r>
      <w:r w:rsidR="00286EA8" w:rsidRPr="00A07EBF">
        <w:rPr>
          <w:rFonts w:ascii="Arial" w:hAnsi="Arial" w:cs="Arial"/>
          <w:sz w:val="28"/>
          <w:szCs w:val="28"/>
        </w:rPr>
        <w:t>hijos</w:t>
      </w:r>
      <w:r w:rsidR="00183256" w:rsidRPr="00A07EBF">
        <w:rPr>
          <w:rFonts w:ascii="Arial" w:hAnsi="Arial" w:cs="Arial"/>
          <w:sz w:val="28"/>
          <w:szCs w:val="28"/>
        </w:rPr>
        <w:t>,</w:t>
      </w:r>
      <w:r w:rsidR="00286EA8" w:rsidRPr="00A07EBF">
        <w:rPr>
          <w:rFonts w:ascii="Arial" w:hAnsi="Arial" w:cs="Arial"/>
          <w:sz w:val="28"/>
          <w:szCs w:val="28"/>
        </w:rPr>
        <w:t xml:space="preserve"> va a ser m</w:t>
      </w:r>
      <w:r w:rsidR="00183256" w:rsidRPr="00A07EBF">
        <w:rPr>
          <w:rFonts w:ascii="Arial" w:hAnsi="Arial" w:cs="Arial"/>
          <w:sz w:val="28"/>
          <w:szCs w:val="28"/>
        </w:rPr>
        <w:t>á</w:t>
      </w:r>
      <w:r w:rsidR="00286EA8" w:rsidRPr="00A07EBF">
        <w:rPr>
          <w:rFonts w:ascii="Arial" w:hAnsi="Arial" w:cs="Arial"/>
          <w:sz w:val="28"/>
          <w:szCs w:val="28"/>
        </w:rPr>
        <w:t>s complicado</w:t>
      </w:r>
      <w:r w:rsidR="00183256" w:rsidRPr="00A07EBF">
        <w:rPr>
          <w:rFonts w:ascii="Arial" w:hAnsi="Arial" w:cs="Arial"/>
          <w:sz w:val="28"/>
          <w:szCs w:val="28"/>
        </w:rPr>
        <w:t>”</w:t>
      </w:r>
      <w:r w:rsidR="00595402" w:rsidRPr="00A07EBF">
        <w:rPr>
          <w:rFonts w:ascii="Arial" w:hAnsi="Arial" w:cs="Arial"/>
          <w:sz w:val="28"/>
          <w:szCs w:val="28"/>
        </w:rPr>
        <w:t xml:space="preserve"> “¿vas a poder?,</w:t>
      </w:r>
      <w:r w:rsidR="00183256" w:rsidRPr="00A07EBF">
        <w:rPr>
          <w:rFonts w:ascii="Arial" w:hAnsi="Arial" w:cs="Arial"/>
          <w:sz w:val="28"/>
          <w:szCs w:val="28"/>
        </w:rPr>
        <w:t xml:space="preserve"> y a los hombres no les hacen estas preguntas</w:t>
      </w:r>
      <w:r w:rsidR="00595402" w:rsidRPr="00A07EBF">
        <w:rPr>
          <w:rFonts w:ascii="Arial" w:hAnsi="Arial" w:cs="Arial"/>
          <w:sz w:val="28"/>
          <w:szCs w:val="28"/>
        </w:rPr>
        <w:t>, y además, te ofrecen menor salario que a los hombres para el mismo puesto</w:t>
      </w:r>
      <w:r w:rsidR="00183256" w:rsidRPr="00A07EBF">
        <w:rPr>
          <w:rFonts w:ascii="Arial" w:hAnsi="Arial" w:cs="Arial"/>
          <w:sz w:val="28"/>
          <w:szCs w:val="28"/>
        </w:rPr>
        <w:t>.</w:t>
      </w:r>
      <w:r w:rsidR="00595402" w:rsidRPr="00A07EBF">
        <w:rPr>
          <w:rFonts w:ascii="Arial" w:hAnsi="Arial" w:cs="Arial"/>
          <w:sz w:val="28"/>
          <w:szCs w:val="28"/>
        </w:rPr>
        <w:t xml:space="preserve"> Antes inclusive tenías que presentar una prueba de embarazo negativa para que te contrataran</w:t>
      </w:r>
      <w:r w:rsidR="003F4FBE">
        <w:rPr>
          <w:rFonts w:ascii="Arial" w:hAnsi="Arial" w:cs="Arial"/>
          <w:sz w:val="28"/>
          <w:szCs w:val="28"/>
        </w:rPr>
        <w:t>, afortunadamente eso ya no existe.</w:t>
      </w:r>
      <w:r w:rsidR="00183256" w:rsidRPr="00A07EBF">
        <w:rPr>
          <w:rFonts w:ascii="Arial" w:hAnsi="Arial" w:cs="Arial"/>
          <w:sz w:val="28"/>
          <w:szCs w:val="28"/>
        </w:rPr>
        <w:t xml:space="preserve"> </w:t>
      </w:r>
    </w:p>
    <w:p w14:paraId="3FA64F7E" w14:textId="0B6DC5E1" w:rsidR="00AB5C09" w:rsidRPr="00A07EBF" w:rsidRDefault="00183256" w:rsidP="00136257">
      <w:pPr>
        <w:jc w:val="both"/>
        <w:rPr>
          <w:rFonts w:ascii="Arial" w:hAnsi="Arial" w:cs="Arial"/>
          <w:sz w:val="28"/>
          <w:szCs w:val="28"/>
        </w:rPr>
      </w:pPr>
      <w:r w:rsidRPr="00A07EBF">
        <w:rPr>
          <w:rFonts w:ascii="Arial" w:hAnsi="Arial" w:cs="Arial"/>
          <w:sz w:val="28"/>
          <w:szCs w:val="28"/>
        </w:rPr>
        <w:t>C</w:t>
      </w:r>
      <w:r w:rsidR="00286EA8" w:rsidRPr="00A07EBF">
        <w:rPr>
          <w:rFonts w:ascii="Arial" w:hAnsi="Arial" w:cs="Arial"/>
          <w:sz w:val="28"/>
          <w:szCs w:val="28"/>
        </w:rPr>
        <w:t>uando te das cuenta c</w:t>
      </w:r>
      <w:r w:rsidR="00C47AEE" w:rsidRPr="00A07EBF">
        <w:rPr>
          <w:rFonts w:ascii="Arial" w:hAnsi="Arial" w:cs="Arial"/>
          <w:sz w:val="28"/>
          <w:szCs w:val="28"/>
        </w:rPr>
        <w:t>ó</w:t>
      </w:r>
      <w:r w:rsidR="00286EA8" w:rsidRPr="00A07EBF">
        <w:rPr>
          <w:rFonts w:ascii="Arial" w:hAnsi="Arial" w:cs="Arial"/>
          <w:sz w:val="28"/>
          <w:szCs w:val="28"/>
        </w:rPr>
        <w:t>mo est</w:t>
      </w:r>
      <w:r w:rsidRPr="00A07EBF">
        <w:rPr>
          <w:rFonts w:ascii="Arial" w:hAnsi="Arial" w:cs="Arial"/>
          <w:sz w:val="28"/>
          <w:szCs w:val="28"/>
        </w:rPr>
        <w:t>á</w:t>
      </w:r>
      <w:r w:rsidR="00286EA8" w:rsidRPr="00A07EBF">
        <w:rPr>
          <w:rFonts w:ascii="Arial" w:hAnsi="Arial" w:cs="Arial"/>
          <w:sz w:val="28"/>
          <w:szCs w:val="28"/>
        </w:rPr>
        <w:t xml:space="preserve"> el rechazo y lo combates de </w:t>
      </w:r>
      <w:r w:rsidR="00555D0C" w:rsidRPr="00A07EBF">
        <w:rPr>
          <w:rFonts w:ascii="Arial" w:hAnsi="Arial" w:cs="Arial"/>
          <w:sz w:val="28"/>
          <w:szCs w:val="28"/>
        </w:rPr>
        <w:t>frente</w:t>
      </w:r>
      <w:r w:rsidR="00595402" w:rsidRPr="00A07EBF">
        <w:rPr>
          <w:rFonts w:ascii="Arial" w:hAnsi="Arial" w:cs="Arial"/>
          <w:sz w:val="28"/>
          <w:szCs w:val="28"/>
        </w:rPr>
        <w:t>,</w:t>
      </w:r>
      <w:r w:rsidR="00555D0C" w:rsidRPr="00A07EBF">
        <w:rPr>
          <w:rFonts w:ascii="Arial" w:hAnsi="Arial" w:cs="Arial"/>
          <w:sz w:val="28"/>
          <w:szCs w:val="28"/>
        </w:rPr>
        <w:t xml:space="preserve"> puedes</w:t>
      </w:r>
      <w:r w:rsidR="00286EA8" w:rsidRPr="00A07EBF">
        <w:rPr>
          <w:rFonts w:ascii="Arial" w:hAnsi="Arial" w:cs="Arial"/>
          <w:sz w:val="28"/>
          <w:szCs w:val="28"/>
        </w:rPr>
        <w:t xml:space="preserve"> ir avanzando y sobre todo</w:t>
      </w:r>
      <w:r w:rsidR="009D4006">
        <w:rPr>
          <w:rFonts w:ascii="Arial" w:hAnsi="Arial" w:cs="Arial"/>
          <w:sz w:val="28"/>
          <w:szCs w:val="28"/>
        </w:rPr>
        <w:t>,</w:t>
      </w:r>
      <w:r w:rsidR="00286EA8" w:rsidRPr="00A07EBF">
        <w:rPr>
          <w:rFonts w:ascii="Arial" w:hAnsi="Arial" w:cs="Arial"/>
          <w:sz w:val="28"/>
          <w:szCs w:val="28"/>
        </w:rPr>
        <w:t xml:space="preserve"> lo que yo le digo a las </w:t>
      </w:r>
      <w:r w:rsidR="00595402" w:rsidRPr="00A07EBF">
        <w:rPr>
          <w:rFonts w:ascii="Arial" w:hAnsi="Arial" w:cs="Arial"/>
          <w:sz w:val="28"/>
          <w:szCs w:val="28"/>
        </w:rPr>
        <w:t>médicas</w:t>
      </w:r>
      <w:r w:rsidRPr="00A07EBF">
        <w:rPr>
          <w:rFonts w:ascii="Arial" w:hAnsi="Arial" w:cs="Arial"/>
          <w:sz w:val="28"/>
          <w:szCs w:val="28"/>
        </w:rPr>
        <w:t xml:space="preserve"> </w:t>
      </w:r>
      <w:r w:rsidR="00286EA8" w:rsidRPr="00A07EBF">
        <w:rPr>
          <w:rFonts w:ascii="Arial" w:hAnsi="Arial" w:cs="Arial"/>
          <w:sz w:val="28"/>
          <w:szCs w:val="28"/>
        </w:rPr>
        <w:t>es que tienen que aprender que no es personal</w:t>
      </w:r>
      <w:r w:rsidR="009D4006">
        <w:rPr>
          <w:rFonts w:ascii="Arial" w:hAnsi="Arial" w:cs="Arial"/>
          <w:sz w:val="28"/>
          <w:szCs w:val="28"/>
        </w:rPr>
        <w:t>,</w:t>
      </w:r>
      <w:r w:rsidR="00286EA8" w:rsidRPr="00A07EBF">
        <w:rPr>
          <w:rFonts w:ascii="Arial" w:hAnsi="Arial" w:cs="Arial"/>
          <w:sz w:val="28"/>
          <w:szCs w:val="28"/>
        </w:rPr>
        <w:t xml:space="preserve"> es un constructo social</w:t>
      </w:r>
      <w:r w:rsidRPr="00A07EBF">
        <w:rPr>
          <w:rFonts w:ascii="Arial" w:hAnsi="Arial" w:cs="Arial"/>
          <w:sz w:val="28"/>
          <w:szCs w:val="28"/>
        </w:rPr>
        <w:t>, es el</w:t>
      </w:r>
      <w:r w:rsidR="00286EA8" w:rsidRPr="00A07EBF">
        <w:rPr>
          <w:rFonts w:ascii="Arial" w:hAnsi="Arial" w:cs="Arial"/>
          <w:sz w:val="28"/>
          <w:szCs w:val="28"/>
        </w:rPr>
        <w:t xml:space="preserve"> patriarcado</w:t>
      </w:r>
      <w:r w:rsidR="00AB5C09" w:rsidRPr="00A07EBF">
        <w:rPr>
          <w:rFonts w:ascii="Arial" w:hAnsi="Arial" w:cs="Arial"/>
          <w:sz w:val="28"/>
          <w:szCs w:val="28"/>
        </w:rPr>
        <w:t>. E</w:t>
      </w:r>
      <w:r w:rsidR="006B636F" w:rsidRPr="00A07EBF">
        <w:rPr>
          <w:rFonts w:ascii="Arial" w:hAnsi="Arial" w:cs="Arial"/>
          <w:sz w:val="28"/>
          <w:szCs w:val="28"/>
        </w:rPr>
        <w:t xml:space="preserve">s muy importante recordar que el </w:t>
      </w:r>
      <w:r w:rsidR="00AB5C09" w:rsidRPr="00A07EBF">
        <w:rPr>
          <w:rFonts w:ascii="Arial" w:hAnsi="Arial" w:cs="Arial"/>
          <w:sz w:val="28"/>
          <w:szCs w:val="28"/>
        </w:rPr>
        <w:t xml:space="preserve">hecho de </w:t>
      </w:r>
      <w:r w:rsidR="006B636F" w:rsidRPr="00A07EBF">
        <w:rPr>
          <w:rFonts w:ascii="Arial" w:hAnsi="Arial" w:cs="Arial"/>
          <w:sz w:val="28"/>
          <w:szCs w:val="28"/>
        </w:rPr>
        <w:t>que la matrícula est</w:t>
      </w:r>
      <w:r w:rsidR="00AB5C09" w:rsidRPr="00A07EBF">
        <w:rPr>
          <w:rFonts w:ascii="Arial" w:hAnsi="Arial" w:cs="Arial"/>
          <w:sz w:val="28"/>
          <w:szCs w:val="28"/>
        </w:rPr>
        <w:t>é,</w:t>
      </w:r>
      <w:r w:rsidR="006B636F" w:rsidRPr="00A07EBF">
        <w:rPr>
          <w:rFonts w:ascii="Arial" w:hAnsi="Arial" w:cs="Arial"/>
          <w:sz w:val="28"/>
          <w:szCs w:val="28"/>
        </w:rPr>
        <w:t xml:space="preserve"> como le llaman</w:t>
      </w:r>
      <w:r w:rsidR="00AB5C09" w:rsidRPr="00A07EBF">
        <w:rPr>
          <w:rFonts w:ascii="Arial" w:hAnsi="Arial" w:cs="Arial"/>
          <w:sz w:val="28"/>
          <w:szCs w:val="28"/>
        </w:rPr>
        <w:t>,</w:t>
      </w:r>
      <w:r w:rsidR="006B636F" w:rsidRPr="00A07EBF">
        <w:rPr>
          <w:rFonts w:ascii="Arial" w:hAnsi="Arial" w:cs="Arial"/>
          <w:sz w:val="28"/>
          <w:szCs w:val="28"/>
        </w:rPr>
        <w:t xml:space="preserve"> feminizada no implica que </w:t>
      </w:r>
      <w:r w:rsidR="00AB5C09" w:rsidRPr="00A07EBF">
        <w:rPr>
          <w:rFonts w:ascii="Arial" w:hAnsi="Arial" w:cs="Arial"/>
          <w:sz w:val="28"/>
          <w:szCs w:val="28"/>
        </w:rPr>
        <w:t xml:space="preserve">las mujeres </w:t>
      </w:r>
      <w:r w:rsidR="006B636F" w:rsidRPr="00A07EBF">
        <w:rPr>
          <w:rFonts w:ascii="Arial" w:hAnsi="Arial" w:cs="Arial"/>
          <w:sz w:val="28"/>
          <w:szCs w:val="28"/>
        </w:rPr>
        <w:t>tenga</w:t>
      </w:r>
      <w:r w:rsidR="00AB5C09" w:rsidRPr="00A07EBF">
        <w:rPr>
          <w:rFonts w:ascii="Arial" w:hAnsi="Arial" w:cs="Arial"/>
          <w:sz w:val="28"/>
          <w:szCs w:val="28"/>
        </w:rPr>
        <w:t>n</w:t>
      </w:r>
      <w:r w:rsidR="006B636F" w:rsidRPr="00A07EBF">
        <w:rPr>
          <w:rFonts w:ascii="Arial" w:hAnsi="Arial" w:cs="Arial"/>
          <w:sz w:val="28"/>
          <w:szCs w:val="28"/>
        </w:rPr>
        <w:t xml:space="preserve"> m</w:t>
      </w:r>
      <w:r w:rsidR="00AB5C09" w:rsidRPr="00A07EBF">
        <w:rPr>
          <w:rFonts w:ascii="Arial" w:hAnsi="Arial" w:cs="Arial"/>
          <w:sz w:val="28"/>
          <w:szCs w:val="28"/>
        </w:rPr>
        <w:t>á</w:t>
      </w:r>
      <w:r w:rsidR="006B636F" w:rsidRPr="00A07EBF">
        <w:rPr>
          <w:rFonts w:ascii="Arial" w:hAnsi="Arial" w:cs="Arial"/>
          <w:sz w:val="28"/>
          <w:szCs w:val="28"/>
        </w:rPr>
        <w:t>s acceso a los puestos de toma de decisiones,</w:t>
      </w:r>
      <w:r w:rsidR="00595402" w:rsidRPr="00A07EBF">
        <w:rPr>
          <w:rFonts w:ascii="Arial" w:hAnsi="Arial" w:cs="Arial"/>
          <w:sz w:val="28"/>
          <w:szCs w:val="28"/>
        </w:rPr>
        <w:t xml:space="preserve"> o que cuando logran acceder a ellos puedan ganar los mismo o más que un hombre,</w:t>
      </w:r>
      <w:r w:rsidR="006B636F" w:rsidRPr="00A07EBF">
        <w:rPr>
          <w:rFonts w:ascii="Arial" w:hAnsi="Arial" w:cs="Arial"/>
          <w:sz w:val="28"/>
          <w:szCs w:val="28"/>
        </w:rPr>
        <w:t xml:space="preserve"> </w:t>
      </w:r>
      <w:r w:rsidR="00AB5C09" w:rsidRPr="00A07EBF">
        <w:rPr>
          <w:rFonts w:ascii="Arial" w:hAnsi="Arial" w:cs="Arial"/>
          <w:sz w:val="28"/>
          <w:szCs w:val="28"/>
        </w:rPr>
        <w:t>por eso</w:t>
      </w:r>
      <w:r w:rsidR="006B636F" w:rsidRPr="00A07EBF">
        <w:rPr>
          <w:rFonts w:ascii="Arial" w:hAnsi="Arial" w:cs="Arial"/>
          <w:sz w:val="28"/>
          <w:szCs w:val="28"/>
        </w:rPr>
        <w:t xml:space="preserve"> debemos impulsar</w:t>
      </w:r>
      <w:r w:rsidR="00AB5C09" w:rsidRPr="00A07EBF">
        <w:rPr>
          <w:rFonts w:ascii="Arial" w:hAnsi="Arial" w:cs="Arial"/>
          <w:sz w:val="28"/>
          <w:szCs w:val="28"/>
        </w:rPr>
        <w:t>nos</w:t>
      </w:r>
      <w:r w:rsidR="006B636F" w:rsidRPr="00A07EBF">
        <w:rPr>
          <w:rFonts w:ascii="Arial" w:hAnsi="Arial" w:cs="Arial"/>
          <w:sz w:val="28"/>
          <w:szCs w:val="28"/>
        </w:rPr>
        <w:t>, enseñar</w:t>
      </w:r>
      <w:r w:rsidR="00AB5C09" w:rsidRPr="00A07EBF">
        <w:rPr>
          <w:rFonts w:ascii="Arial" w:hAnsi="Arial" w:cs="Arial"/>
          <w:sz w:val="28"/>
          <w:szCs w:val="28"/>
        </w:rPr>
        <w:t>nos</w:t>
      </w:r>
      <w:r w:rsidR="006B636F" w:rsidRPr="00A07EBF">
        <w:rPr>
          <w:rFonts w:ascii="Arial" w:hAnsi="Arial" w:cs="Arial"/>
          <w:sz w:val="28"/>
          <w:szCs w:val="28"/>
        </w:rPr>
        <w:t>,</w:t>
      </w:r>
      <w:r w:rsidR="00AB5C09" w:rsidRPr="00A07EBF">
        <w:rPr>
          <w:rFonts w:ascii="Arial" w:hAnsi="Arial" w:cs="Arial"/>
          <w:sz w:val="28"/>
          <w:szCs w:val="28"/>
        </w:rPr>
        <w:t xml:space="preserve"> apo</w:t>
      </w:r>
      <w:r w:rsidR="000F656D" w:rsidRPr="00A07EBF">
        <w:rPr>
          <w:rFonts w:ascii="Arial" w:hAnsi="Arial" w:cs="Arial"/>
          <w:sz w:val="28"/>
          <w:szCs w:val="28"/>
        </w:rPr>
        <w:t>y</w:t>
      </w:r>
      <w:r w:rsidR="00AB5C09" w:rsidRPr="00A07EBF">
        <w:rPr>
          <w:rFonts w:ascii="Arial" w:hAnsi="Arial" w:cs="Arial"/>
          <w:sz w:val="28"/>
          <w:szCs w:val="28"/>
        </w:rPr>
        <w:t>arnos entre nosotras</w:t>
      </w:r>
      <w:r w:rsidR="007E13C3">
        <w:rPr>
          <w:rFonts w:ascii="Arial" w:hAnsi="Arial" w:cs="Arial"/>
          <w:sz w:val="28"/>
          <w:szCs w:val="28"/>
        </w:rPr>
        <w:t xml:space="preserve"> e incluso actuar con los varones.</w:t>
      </w:r>
    </w:p>
    <w:p w14:paraId="25E1950D" w14:textId="5A644017" w:rsidR="00445EEE" w:rsidRDefault="00AB5C09" w:rsidP="00136257">
      <w:pPr>
        <w:jc w:val="both"/>
        <w:rPr>
          <w:rFonts w:ascii="Arial" w:hAnsi="Arial" w:cs="Arial"/>
          <w:sz w:val="24"/>
          <w:szCs w:val="24"/>
        </w:rPr>
      </w:pPr>
      <w:r w:rsidRPr="00A07EBF">
        <w:rPr>
          <w:rFonts w:ascii="Arial" w:hAnsi="Arial" w:cs="Arial"/>
          <w:sz w:val="28"/>
          <w:szCs w:val="28"/>
        </w:rPr>
        <w:lastRenderedPageBreak/>
        <w:t>C</w:t>
      </w:r>
      <w:r w:rsidR="00C61ED5" w:rsidRPr="00A07EBF">
        <w:rPr>
          <w:rFonts w:ascii="Arial" w:hAnsi="Arial" w:cs="Arial"/>
          <w:sz w:val="28"/>
          <w:szCs w:val="28"/>
        </w:rPr>
        <w:t xml:space="preserve">uando yo hice mi primera campaña para </w:t>
      </w:r>
      <w:r w:rsidR="00595402" w:rsidRPr="00A07EBF">
        <w:rPr>
          <w:rFonts w:ascii="Arial" w:hAnsi="Arial" w:cs="Arial"/>
          <w:sz w:val="28"/>
          <w:szCs w:val="28"/>
        </w:rPr>
        <w:t>presidir</w:t>
      </w:r>
      <w:r w:rsidR="00F35F0C" w:rsidRPr="00A07EBF">
        <w:rPr>
          <w:rFonts w:ascii="Arial" w:hAnsi="Arial" w:cs="Arial"/>
          <w:sz w:val="28"/>
          <w:szCs w:val="28"/>
        </w:rPr>
        <w:t xml:space="preserve"> la </w:t>
      </w:r>
      <w:r w:rsidR="009E6C4E" w:rsidRPr="00A07EBF">
        <w:rPr>
          <w:rFonts w:ascii="Arial" w:hAnsi="Arial" w:cs="Arial"/>
          <w:sz w:val="28"/>
          <w:szCs w:val="28"/>
        </w:rPr>
        <w:t>Academia Nacional de Medicina de México</w:t>
      </w:r>
      <w:r w:rsidR="004424CB">
        <w:rPr>
          <w:rFonts w:ascii="Arial" w:hAnsi="Arial" w:cs="Arial"/>
          <w:sz w:val="28"/>
          <w:szCs w:val="28"/>
        </w:rPr>
        <w:t xml:space="preserve"> </w:t>
      </w:r>
      <w:r w:rsidR="00F35F0C" w:rsidRPr="00A07EBF">
        <w:rPr>
          <w:rFonts w:ascii="Arial" w:hAnsi="Arial" w:cs="Arial"/>
          <w:sz w:val="28"/>
          <w:szCs w:val="28"/>
        </w:rPr>
        <w:t>ya había sido secretaria adjunta</w:t>
      </w:r>
      <w:r w:rsidRPr="00A07EBF">
        <w:rPr>
          <w:rFonts w:ascii="Arial" w:hAnsi="Arial" w:cs="Arial"/>
          <w:sz w:val="28"/>
          <w:szCs w:val="28"/>
        </w:rPr>
        <w:t xml:space="preserve"> y secretaria </w:t>
      </w:r>
      <w:r w:rsidR="00F35F0C" w:rsidRPr="00A07EBF">
        <w:rPr>
          <w:rFonts w:ascii="Arial" w:hAnsi="Arial" w:cs="Arial"/>
          <w:sz w:val="28"/>
          <w:szCs w:val="28"/>
        </w:rPr>
        <w:t xml:space="preserve">general, </w:t>
      </w:r>
      <w:r w:rsidRPr="00A07EBF">
        <w:rPr>
          <w:rFonts w:ascii="Arial" w:hAnsi="Arial" w:cs="Arial"/>
          <w:sz w:val="28"/>
          <w:szCs w:val="28"/>
        </w:rPr>
        <w:t xml:space="preserve">y </w:t>
      </w:r>
      <w:r w:rsidR="00F35F0C" w:rsidRPr="00A07EBF">
        <w:rPr>
          <w:rFonts w:ascii="Arial" w:hAnsi="Arial" w:cs="Arial"/>
          <w:sz w:val="28"/>
          <w:szCs w:val="28"/>
        </w:rPr>
        <w:t xml:space="preserve">lo que me preguntaban era </w:t>
      </w:r>
      <w:r w:rsidRPr="00A07EBF">
        <w:rPr>
          <w:rFonts w:ascii="Arial" w:hAnsi="Arial" w:cs="Arial"/>
          <w:sz w:val="28"/>
          <w:szCs w:val="28"/>
        </w:rPr>
        <w:t>“</w:t>
      </w:r>
      <w:r w:rsidR="00F35F0C" w:rsidRPr="00A07EBF">
        <w:rPr>
          <w:rFonts w:ascii="Arial" w:hAnsi="Arial" w:cs="Arial"/>
          <w:sz w:val="28"/>
          <w:szCs w:val="28"/>
        </w:rPr>
        <w:t xml:space="preserve">¿será que la </w:t>
      </w:r>
      <w:r w:rsidRPr="00A07EBF">
        <w:rPr>
          <w:rFonts w:ascii="Arial" w:hAnsi="Arial" w:cs="Arial"/>
          <w:sz w:val="28"/>
          <w:szCs w:val="28"/>
        </w:rPr>
        <w:t>A</w:t>
      </w:r>
      <w:r w:rsidR="00F35F0C" w:rsidRPr="00A07EBF">
        <w:rPr>
          <w:rFonts w:ascii="Arial" w:hAnsi="Arial" w:cs="Arial"/>
          <w:sz w:val="28"/>
          <w:szCs w:val="28"/>
        </w:rPr>
        <w:t>cademia ya est</w:t>
      </w:r>
      <w:r w:rsidRPr="00A07EBF">
        <w:rPr>
          <w:rFonts w:ascii="Arial" w:hAnsi="Arial" w:cs="Arial"/>
          <w:sz w:val="28"/>
          <w:szCs w:val="28"/>
        </w:rPr>
        <w:t>é</w:t>
      </w:r>
      <w:r w:rsidR="00F35F0C" w:rsidRPr="00A07EBF">
        <w:rPr>
          <w:rFonts w:ascii="Arial" w:hAnsi="Arial" w:cs="Arial"/>
          <w:sz w:val="28"/>
          <w:szCs w:val="28"/>
        </w:rPr>
        <w:t xml:space="preserve"> preparada para tener a una mujer como presidente?</w:t>
      </w:r>
      <w:r w:rsidRPr="00A07EBF">
        <w:rPr>
          <w:rFonts w:ascii="Arial" w:hAnsi="Arial" w:cs="Arial"/>
          <w:sz w:val="28"/>
          <w:szCs w:val="28"/>
        </w:rPr>
        <w:t>”</w:t>
      </w:r>
      <w:r w:rsidR="006764B0" w:rsidRPr="00A07EBF">
        <w:rPr>
          <w:rFonts w:ascii="Arial" w:hAnsi="Arial" w:cs="Arial"/>
          <w:sz w:val="28"/>
          <w:szCs w:val="28"/>
        </w:rPr>
        <w:t xml:space="preserve"> </w:t>
      </w:r>
      <w:r w:rsidRPr="00A07EBF">
        <w:rPr>
          <w:rFonts w:ascii="Arial" w:hAnsi="Arial" w:cs="Arial"/>
          <w:sz w:val="28"/>
          <w:szCs w:val="28"/>
        </w:rPr>
        <w:t xml:space="preserve">y </w:t>
      </w:r>
      <w:r w:rsidR="00297EFE" w:rsidRPr="00A07EBF">
        <w:rPr>
          <w:rFonts w:ascii="Arial" w:hAnsi="Arial" w:cs="Arial"/>
          <w:sz w:val="28"/>
          <w:szCs w:val="28"/>
        </w:rPr>
        <w:t xml:space="preserve">yo decía </w:t>
      </w:r>
      <w:r w:rsidRPr="00A07EBF">
        <w:rPr>
          <w:rFonts w:ascii="Arial" w:hAnsi="Arial" w:cs="Arial"/>
          <w:sz w:val="28"/>
          <w:szCs w:val="28"/>
        </w:rPr>
        <w:t>“</w:t>
      </w:r>
      <w:r w:rsidR="00297EFE" w:rsidRPr="00A07EBF">
        <w:rPr>
          <w:rFonts w:ascii="Arial" w:hAnsi="Arial" w:cs="Arial"/>
          <w:sz w:val="28"/>
          <w:szCs w:val="28"/>
        </w:rPr>
        <w:t>¿</w:t>
      </w:r>
      <w:r w:rsidRPr="00A07EBF">
        <w:rPr>
          <w:rFonts w:ascii="Arial" w:hAnsi="Arial" w:cs="Arial"/>
          <w:sz w:val="28"/>
          <w:szCs w:val="28"/>
        </w:rPr>
        <w:t>c</w:t>
      </w:r>
      <w:r w:rsidR="00297EFE" w:rsidRPr="00A07EBF">
        <w:rPr>
          <w:rFonts w:ascii="Arial" w:hAnsi="Arial" w:cs="Arial"/>
          <w:sz w:val="28"/>
          <w:szCs w:val="28"/>
        </w:rPr>
        <w:t xml:space="preserve">ómo </w:t>
      </w:r>
      <w:r w:rsidRPr="00A07EBF">
        <w:rPr>
          <w:rFonts w:ascii="Arial" w:hAnsi="Arial" w:cs="Arial"/>
          <w:sz w:val="28"/>
          <w:szCs w:val="28"/>
        </w:rPr>
        <w:t xml:space="preserve">que </w:t>
      </w:r>
      <w:r w:rsidR="00297EFE" w:rsidRPr="00A07EBF">
        <w:rPr>
          <w:rFonts w:ascii="Arial" w:hAnsi="Arial" w:cs="Arial"/>
          <w:sz w:val="28"/>
          <w:szCs w:val="28"/>
        </w:rPr>
        <w:t xml:space="preserve">la </w:t>
      </w:r>
      <w:r w:rsidRPr="00A07EBF">
        <w:rPr>
          <w:rFonts w:ascii="Arial" w:hAnsi="Arial" w:cs="Arial"/>
          <w:sz w:val="28"/>
          <w:szCs w:val="28"/>
        </w:rPr>
        <w:t>A</w:t>
      </w:r>
      <w:r w:rsidR="00297EFE" w:rsidRPr="00A07EBF">
        <w:rPr>
          <w:rFonts w:ascii="Arial" w:hAnsi="Arial" w:cs="Arial"/>
          <w:sz w:val="28"/>
          <w:szCs w:val="28"/>
        </w:rPr>
        <w:t>cademia?</w:t>
      </w:r>
      <w:r w:rsidR="00445EEE" w:rsidRPr="00A07EBF">
        <w:rPr>
          <w:rFonts w:ascii="Arial" w:hAnsi="Arial" w:cs="Arial"/>
          <w:sz w:val="28"/>
          <w:szCs w:val="28"/>
        </w:rPr>
        <w:t xml:space="preserve"> ¿es un ente o </w:t>
      </w:r>
      <w:r w:rsidR="005E3AE2" w:rsidRPr="00A07EBF">
        <w:rPr>
          <w:rFonts w:ascii="Arial" w:hAnsi="Arial" w:cs="Arial"/>
          <w:sz w:val="28"/>
          <w:szCs w:val="28"/>
        </w:rPr>
        <w:t>qué</w:t>
      </w:r>
      <w:r w:rsidR="00445EEE" w:rsidRPr="00A07EBF">
        <w:rPr>
          <w:rFonts w:ascii="Arial" w:hAnsi="Arial" w:cs="Arial"/>
          <w:sz w:val="28"/>
          <w:szCs w:val="28"/>
        </w:rPr>
        <w:t>?</w:t>
      </w:r>
      <w:r w:rsidR="00C47AEE" w:rsidRPr="00A07EBF">
        <w:rPr>
          <w:rFonts w:ascii="Arial" w:hAnsi="Arial" w:cs="Arial"/>
          <w:sz w:val="28"/>
          <w:szCs w:val="28"/>
        </w:rPr>
        <w:t>”</w:t>
      </w:r>
      <w:r w:rsidR="007E13C3">
        <w:rPr>
          <w:rFonts w:ascii="Arial" w:hAnsi="Arial" w:cs="Arial"/>
          <w:sz w:val="28"/>
          <w:szCs w:val="28"/>
        </w:rPr>
        <w:t>, es absurdo.</w:t>
      </w:r>
      <w:r w:rsidR="00445EEE" w:rsidRPr="00A07EBF">
        <w:rPr>
          <w:rFonts w:ascii="Arial" w:hAnsi="Arial" w:cs="Arial"/>
          <w:sz w:val="28"/>
          <w:szCs w:val="28"/>
        </w:rPr>
        <w:t xml:space="preserve"> </w:t>
      </w:r>
      <w:r w:rsidR="00C47AEE" w:rsidRPr="00A07EBF">
        <w:rPr>
          <w:rFonts w:ascii="Arial" w:hAnsi="Arial" w:cs="Arial"/>
          <w:sz w:val="28"/>
          <w:szCs w:val="28"/>
        </w:rPr>
        <w:t xml:space="preserve">La pregunta era más bien, y sigue siendo: </w:t>
      </w:r>
      <w:r w:rsidR="00445EEE" w:rsidRPr="00A07EBF">
        <w:rPr>
          <w:rFonts w:ascii="Arial" w:hAnsi="Arial" w:cs="Arial"/>
          <w:sz w:val="28"/>
          <w:szCs w:val="28"/>
        </w:rPr>
        <w:t>¿</w:t>
      </w:r>
      <w:r w:rsidR="00C47AEE" w:rsidRPr="00A07EBF">
        <w:rPr>
          <w:rFonts w:ascii="Arial" w:hAnsi="Arial" w:cs="Arial"/>
          <w:sz w:val="28"/>
          <w:szCs w:val="28"/>
        </w:rPr>
        <w:t>s</w:t>
      </w:r>
      <w:r w:rsidR="00445EEE" w:rsidRPr="00A07EBF">
        <w:rPr>
          <w:rFonts w:ascii="Arial" w:hAnsi="Arial" w:cs="Arial"/>
          <w:sz w:val="28"/>
          <w:szCs w:val="28"/>
        </w:rPr>
        <w:t>er</w:t>
      </w:r>
      <w:r w:rsidR="00C47AEE" w:rsidRPr="00A07EBF">
        <w:rPr>
          <w:rFonts w:ascii="Arial" w:hAnsi="Arial" w:cs="Arial"/>
          <w:sz w:val="28"/>
          <w:szCs w:val="28"/>
        </w:rPr>
        <w:t>á</w:t>
      </w:r>
      <w:r w:rsidR="00445EEE" w:rsidRPr="00A07EBF">
        <w:rPr>
          <w:rFonts w:ascii="Arial" w:hAnsi="Arial" w:cs="Arial"/>
          <w:sz w:val="28"/>
          <w:szCs w:val="28"/>
        </w:rPr>
        <w:t xml:space="preserve"> que los </w:t>
      </w:r>
      <w:r w:rsidR="00C47AEE" w:rsidRPr="00A07EBF">
        <w:rPr>
          <w:rFonts w:ascii="Arial" w:hAnsi="Arial" w:cs="Arial"/>
          <w:sz w:val="28"/>
          <w:szCs w:val="28"/>
        </w:rPr>
        <w:t xml:space="preserve">y las </w:t>
      </w:r>
      <w:r w:rsidR="00445EEE" w:rsidRPr="00A07EBF">
        <w:rPr>
          <w:rFonts w:ascii="Arial" w:hAnsi="Arial" w:cs="Arial"/>
          <w:sz w:val="28"/>
          <w:szCs w:val="28"/>
        </w:rPr>
        <w:t>académicas</w:t>
      </w:r>
      <w:r w:rsidR="00C47AEE" w:rsidRPr="00A07EBF">
        <w:rPr>
          <w:rFonts w:ascii="Arial" w:hAnsi="Arial" w:cs="Arial"/>
          <w:sz w:val="28"/>
          <w:szCs w:val="28"/>
        </w:rPr>
        <w:t xml:space="preserve"> están listos</w:t>
      </w:r>
      <w:r w:rsidR="00445EEE" w:rsidRPr="00A07EBF">
        <w:rPr>
          <w:rFonts w:ascii="Arial" w:hAnsi="Arial" w:cs="Arial"/>
          <w:sz w:val="28"/>
          <w:szCs w:val="28"/>
        </w:rPr>
        <w:t>?</w:t>
      </w:r>
      <w:r w:rsidR="008766EB">
        <w:rPr>
          <w:rFonts w:ascii="Arial" w:hAnsi="Arial" w:cs="Arial"/>
          <w:sz w:val="28"/>
          <w:szCs w:val="28"/>
        </w:rPr>
        <w:t xml:space="preserve"> </w:t>
      </w:r>
      <w:r w:rsidR="008766EB" w:rsidRPr="008766EB">
        <w:rPr>
          <w:rFonts w:ascii="Arial" w:hAnsi="Arial" w:cs="Arial"/>
          <w:sz w:val="24"/>
          <w:szCs w:val="24"/>
        </w:rPr>
        <w:t>(Tabla 1)</w:t>
      </w:r>
    </w:p>
    <w:p w14:paraId="1ECA7009" w14:textId="5738D938" w:rsidR="003F40C0" w:rsidRDefault="003F40C0" w:rsidP="00136257">
      <w:pPr>
        <w:jc w:val="both"/>
        <w:rPr>
          <w:rFonts w:ascii="Arial" w:hAnsi="Arial" w:cs="Arial"/>
          <w:sz w:val="24"/>
          <w:szCs w:val="24"/>
        </w:rPr>
      </w:pPr>
    </w:p>
    <w:p w14:paraId="48723062" w14:textId="77777777" w:rsidR="003F40C0" w:rsidRPr="008766EB" w:rsidRDefault="003F40C0" w:rsidP="00136257">
      <w:pPr>
        <w:jc w:val="both"/>
        <w:rPr>
          <w:rFonts w:ascii="Arial" w:hAnsi="Arial" w:cs="Arial"/>
          <w:sz w:val="24"/>
          <w:szCs w:val="24"/>
        </w:rPr>
      </w:pPr>
    </w:p>
    <w:p w14:paraId="524E3F3E" w14:textId="2C54EC63" w:rsidR="008766EB" w:rsidRPr="00A07EBF" w:rsidRDefault="008766EB" w:rsidP="008766EB">
      <w:pPr>
        <w:jc w:val="center"/>
        <w:rPr>
          <w:rFonts w:ascii="Arial" w:hAnsi="Arial" w:cs="Arial"/>
          <w:sz w:val="28"/>
          <w:szCs w:val="28"/>
        </w:rPr>
      </w:pPr>
      <w:r>
        <w:rPr>
          <w:noProof/>
          <w:lang w:eastAsia="es-MX"/>
        </w:rPr>
        <w:drawing>
          <wp:inline distT="0" distB="0" distL="0" distR="0" wp14:anchorId="50FD6403" wp14:editId="4DB2F2FD">
            <wp:extent cx="6017943" cy="3531235"/>
            <wp:effectExtent l="0" t="0" r="1905"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stretch>
                      <a:fillRect/>
                    </a:stretch>
                  </pic:blipFill>
                  <pic:spPr>
                    <a:xfrm>
                      <a:off x="0" y="0"/>
                      <a:ext cx="6019757" cy="3532299"/>
                    </a:xfrm>
                    <a:prstGeom prst="rect">
                      <a:avLst/>
                    </a:prstGeom>
                  </pic:spPr>
                </pic:pic>
              </a:graphicData>
            </a:graphic>
          </wp:inline>
        </w:drawing>
      </w:r>
    </w:p>
    <w:p w14:paraId="753A6E9B" w14:textId="77777777" w:rsidR="008766EB" w:rsidRDefault="008766EB" w:rsidP="00136257">
      <w:pPr>
        <w:jc w:val="both"/>
        <w:rPr>
          <w:rFonts w:ascii="Arial" w:hAnsi="Arial" w:cs="Arial"/>
          <w:b/>
          <w:bCs/>
          <w:sz w:val="28"/>
          <w:szCs w:val="28"/>
        </w:rPr>
      </w:pPr>
    </w:p>
    <w:p w14:paraId="172A0CDB" w14:textId="77777777" w:rsidR="008766EB" w:rsidRDefault="008766EB" w:rsidP="00136257">
      <w:pPr>
        <w:jc w:val="both"/>
        <w:rPr>
          <w:rFonts w:ascii="Arial" w:hAnsi="Arial" w:cs="Arial"/>
          <w:b/>
          <w:bCs/>
          <w:sz w:val="28"/>
          <w:szCs w:val="28"/>
        </w:rPr>
      </w:pPr>
    </w:p>
    <w:p w14:paraId="6C517B23" w14:textId="77777777" w:rsidR="008766EB" w:rsidRDefault="008766EB" w:rsidP="00136257">
      <w:pPr>
        <w:jc w:val="both"/>
        <w:rPr>
          <w:rFonts w:ascii="Arial" w:hAnsi="Arial" w:cs="Arial"/>
          <w:b/>
          <w:bCs/>
          <w:sz w:val="28"/>
          <w:szCs w:val="28"/>
        </w:rPr>
      </w:pPr>
    </w:p>
    <w:p w14:paraId="1B15ACDA" w14:textId="77777777" w:rsidR="008766EB" w:rsidRDefault="008766EB" w:rsidP="00136257">
      <w:pPr>
        <w:jc w:val="both"/>
        <w:rPr>
          <w:rFonts w:ascii="Arial" w:hAnsi="Arial" w:cs="Arial"/>
          <w:b/>
          <w:bCs/>
          <w:sz w:val="28"/>
          <w:szCs w:val="28"/>
        </w:rPr>
      </w:pPr>
    </w:p>
    <w:p w14:paraId="3F61F06D" w14:textId="0CEDD51F" w:rsidR="00685878" w:rsidRPr="00A07EBF" w:rsidRDefault="00685878" w:rsidP="00136257">
      <w:pPr>
        <w:jc w:val="both"/>
        <w:rPr>
          <w:rFonts w:ascii="Arial" w:hAnsi="Arial" w:cs="Arial"/>
          <w:b/>
          <w:bCs/>
          <w:sz w:val="28"/>
          <w:szCs w:val="28"/>
        </w:rPr>
      </w:pPr>
      <w:r w:rsidRPr="00A07EBF">
        <w:rPr>
          <w:rFonts w:ascii="Arial" w:hAnsi="Arial" w:cs="Arial"/>
          <w:b/>
          <w:bCs/>
          <w:sz w:val="28"/>
          <w:szCs w:val="28"/>
        </w:rPr>
        <w:t>La brecha</w:t>
      </w:r>
      <w:r w:rsidR="000310F1" w:rsidRPr="00A07EBF">
        <w:rPr>
          <w:rFonts w:ascii="Arial" w:hAnsi="Arial" w:cs="Arial"/>
          <w:b/>
          <w:bCs/>
          <w:sz w:val="28"/>
          <w:szCs w:val="28"/>
        </w:rPr>
        <w:t xml:space="preserve"> en el Sistema Nacional de Investigadores</w:t>
      </w:r>
      <w:r w:rsidRPr="00A07EBF">
        <w:rPr>
          <w:rFonts w:ascii="Arial" w:hAnsi="Arial" w:cs="Arial"/>
          <w:b/>
          <w:bCs/>
          <w:sz w:val="28"/>
          <w:szCs w:val="28"/>
        </w:rPr>
        <w:t xml:space="preserve"> entre hombres y mujeres</w:t>
      </w:r>
      <w:r w:rsidR="000310F1" w:rsidRPr="00A07EBF">
        <w:rPr>
          <w:rFonts w:ascii="Arial" w:hAnsi="Arial" w:cs="Arial"/>
          <w:b/>
          <w:bCs/>
          <w:sz w:val="28"/>
          <w:szCs w:val="28"/>
        </w:rPr>
        <w:t>,</w:t>
      </w:r>
      <w:r w:rsidRPr="00A07EBF">
        <w:rPr>
          <w:rFonts w:ascii="Arial" w:hAnsi="Arial" w:cs="Arial"/>
          <w:b/>
          <w:bCs/>
          <w:sz w:val="28"/>
          <w:szCs w:val="28"/>
        </w:rPr>
        <w:t xml:space="preserve"> </w:t>
      </w:r>
      <w:r w:rsidR="000310F1" w:rsidRPr="00A07EBF">
        <w:rPr>
          <w:rFonts w:ascii="Arial" w:hAnsi="Arial" w:cs="Arial"/>
          <w:b/>
          <w:bCs/>
          <w:sz w:val="28"/>
          <w:szCs w:val="28"/>
        </w:rPr>
        <w:t>¿</w:t>
      </w:r>
      <w:r w:rsidRPr="00A07EBF">
        <w:rPr>
          <w:rFonts w:ascii="Arial" w:hAnsi="Arial" w:cs="Arial"/>
          <w:b/>
          <w:bCs/>
          <w:sz w:val="28"/>
          <w:szCs w:val="28"/>
        </w:rPr>
        <w:t>es mayor en mujeres?</w:t>
      </w:r>
    </w:p>
    <w:p w14:paraId="31940355" w14:textId="52FB8AEB" w:rsidR="00600FCD" w:rsidRPr="001B7777" w:rsidRDefault="00595402" w:rsidP="00136257">
      <w:pPr>
        <w:jc w:val="both"/>
        <w:rPr>
          <w:rFonts w:ascii="Arial" w:hAnsi="Arial" w:cs="Arial"/>
          <w:sz w:val="28"/>
          <w:szCs w:val="28"/>
        </w:rPr>
      </w:pPr>
      <w:r w:rsidRPr="00A07EBF">
        <w:rPr>
          <w:rFonts w:ascii="Arial" w:hAnsi="Arial" w:cs="Arial"/>
          <w:sz w:val="28"/>
          <w:szCs w:val="28"/>
        </w:rPr>
        <w:t>En el nivel</w:t>
      </w:r>
      <w:r w:rsidR="00685878" w:rsidRPr="00A07EBF">
        <w:rPr>
          <w:rFonts w:ascii="Arial" w:hAnsi="Arial" w:cs="Arial"/>
          <w:sz w:val="28"/>
          <w:szCs w:val="28"/>
        </w:rPr>
        <w:t xml:space="preserve"> 1 la gráfica</w:t>
      </w:r>
      <w:r w:rsidRPr="00A07EBF">
        <w:rPr>
          <w:rFonts w:ascii="Arial" w:hAnsi="Arial" w:cs="Arial"/>
          <w:sz w:val="28"/>
          <w:szCs w:val="28"/>
        </w:rPr>
        <w:t xml:space="preserve"> está muy equilibrada y a veces </w:t>
      </w:r>
      <w:r w:rsidR="00685878" w:rsidRPr="00A07EBF">
        <w:rPr>
          <w:rFonts w:ascii="Arial" w:hAnsi="Arial" w:cs="Arial"/>
          <w:sz w:val="28"/>
          <w:szCs w:val="28"/>
        </w:rPr>
        <w:t>las mujeres están arriba</w:t>
      </w:r>
      <w:r w:rsidR="001B7777">
        <w:rPr>
          <w:rFonts w:ascii="Arial" w:hAnsi="Arial" w:cs="Arial"/>
          <w:sz w:val="28"/>
          <w:szCs w:val="28"/>
        </w:rPr>
        <w:t>, e</w:t>
      </w:r>
      <w:r w:rsidRPr="00A07EBF">
        <w:rPr>
          <w:rFonts w:ascii="Arial" w:hAnsi="Arial" w:cs="Arial"/>
          <w:sz w:val="28"/>
          <w:szCs w:val="28"/>
        </w:rPr>
        <w:t>l problema</w:t>
      </w:r>
      <w:r w:rsidR="007914F6" w:rsidRPr="00A07EBF">
        <w:rPr>
          <w:rFonts w:ascii="Arial" w:hAnsi="Arial" w:cs="Arial"/>
          <w:sz w:val="28"/>
          <w:szCs w:val="28"/>
        </w:rPr>
        <w:t xml:space="preserve"> inicia a partir del </w:t>
      </w:r>
      <w:r w:rsidR="00685878" w:rsidRPr="00A07EBF">
        <w:rPr>
          <w:rFonts w:ascii="Arial" w:hAnsi="Arial" w:cs="Arial"/>
          <w:sz w:val="28"/>
          <w:szCs w:val="28"/>
        </w:rPr>
        <w:t>nivel 2</w:t>
      </w:r>
      <w:r w:rsidR="007914F6" w:rsidRPr="00A07EBF">
        <w:rPr>
          <w:rFonts w:ascii="Arial" w:hAnsi="Arial" w:cs="Arial"/>
          <w:sz w:val="28"/>
          <w:szCs w:val="28"/>
        </w:rPr>
        <w:t xml:space="preserve">, en donde la brecha </w:t>
      </w:r>
      <w:r w:rsidR="00685878" w:rsidRPr="00A07EBF">
        <w:rPr>
          <w:rFonts w:ascii="Arial" w:hAnsi="Arial" w:cs="Arial"/>
          <w:sz w:val="28"/>
          <w:szCs w:val="28"/>
        </w:rPr>
        <w:t xml:space="preserve">se abre y los hombres están </w:t>
      </w:r>
      <w:r w:rsidR="00685878" w:rsidRPr="00A07EBF">
        <w:rPr>
          <w:rFonts w:ascii="Arial" w:hAnsi="Arial" w:cs="Arial"/>
          <w:sz w:val="28"/>
          <w:szCs w:val="28"/>
        </w:rPr>
        <w:lastRenderedPageBreak/>
        <w:t>arriba</w:t>
      </w:r>
      <w:r w:rsidR="000310F1" w:rsidRPr="00A07EBF">
        <w:rPr>
          <w:rFonts w:ascii="Arial" w:hAnsi="Arial" w:cs="Arial"/>
          <w:sz w:val="28"/>
          <w:szCs w:val="28"/>
        </w:rPr>
        <w:t>,</w:t>
      </w:r>
      <w:r w:rsidR="00685878" w:rsidRPr="00A07EBF">
        <w:rPr>
          <w:rFonts w:ascii="Arial" w:hAnsi="Arial" w:cs="Arial"/>
          <w:sz w:val="28"/>
          <w:szCs w:val="28"/>
        </w:rPr>
        <w:t xml:space="preserve"> y en el nivel 3 </w:t>
      </w:r>
      <w:r w:rsidR="000310F1" w:rsidRPr="00A07EBF">
        <w:rPr>
          <w:rFonts w:ascii="Arial" w:hAnsi="Arial" w:cs="Arial"/>
          <w:sz w:val="28"/>
          <w:szCs w:val="28"/>
        </w:rPr>
        <w:t xml:space="preserve">las mujeres </w:t>
      </w:r>
      <w:r w:rsidR="00685878" w:rsidRPr="00A07EBF">
        <w:rPr>
          <w:rFonts w:ascii="Arial" w:hAnsi="Arial" w:cs="Arial"/>
          <w:sz w:val="28"/>
          <w:szCs w:val="28"/>
        </w:rPr>
        <w:t>ya qued</w:t>
      </w:r>
      <w:r w:rsidR="007914F6" w:rsidRPr="00A07EBF">
        <w:rPr>
          <w:rFonts w:ascii="Arial" w:hAnsi="Arial" w:cs="Arial"/>
          <w:sz w:val="28"/>
          <w:szCs w:val="28"/>
        </w:rPr>
        <w:t>a</w:t>
      </w:r>
      <w:r w:rsidR="00685878" w:rsidRPr="00A07EBF">
        <w:rPr>
          <w:rFonts w:ascii="Arial" w:hAnsi="Arial" w:cs="Arial"/>
          <w:sz w:val="28"/>
          <w:szCs w:val="28"/>
        </w:rPr>
        <w:t xml:space="preserve">n mucho más </w:t>
      </w:r>
      <w:r w:rsidR="000310F1" w:rsidRPr="00A07EBF">
        <w:rPr>
          <w:rFonts w:ascii="Arial" w:hAnsi="Arial" w:cs="Arial"/>
          <w:sz w:val="28"/>
          <w:szCs w:val="28"/>
        </w:rPr>
        <w:t>rezagadas</w:t>
      </w:r>
      <w:r w:rsidR="00685878" w:rsidRPr="00A07EBF">
        <w:rPr>
          <w:rFonts w:ascii="Arial" w:hAnsi="Arial" w:cs="Arial"/>
          <w:sz w:val="28"/>
          <w:szCs w:val="28"/>
        </w:rPr>
        <w:t xml:space="preserve">, </w:t>
      </w:r>
      <w:r w:rsidR="007914F6" w:rsidRPr="00A07EBF">
        <w:rPr>
          <w:rFonts w:ascii="Arial" w:hAnsi="Arial" w:cs="Arial"/>
          <w:sz w:val="28"/>
          <w:szCs w:val="28"/>
        </w:rPr>
        <w:t xml:space="preserve">en </w:t>
      </w:r>
      <w:r w:rsidR="00685878" w:rsidRPr="00A07EBF">
        <w:rPr>
          <w:rFonts w:ascii="Arial" w:hAnsi="Arial" w:cs="Arial"/>
          <w:sz w:val="28"/>
          <w:szCs w:val="28"/>
        </w:rPr>
        <w:t>un 38% m</w:t>
      </w:r>
      <w:r w:rsidR="007D4E45" w:rsidRPr="00A07EBF">
        <w:rPr>
          <w:rFonts w:ascii="Arial" w:hAnsi="Arial" w:cs="Arial"/>
          <w:sz w:val="28"/>
          <w:szCs w:val="28"/>
        </w:rPr>
        <w:t>á</w:t>
      </w:r>
      <w:r w:rsidR="00685878" w:rsidRPr="00A07EBF">
        <w:rPr>
          <w:rFonts w:ascii="Arial" w:hAnsi="Arial" w:cs="Arial"/>
          <w:sz w:val="28"/>
          <w:szCs w:val="28"/>
        </w:rPr>
        <w:t xml:space="preserve">s o menos </w:t>
      </w:r>
      <w:r w:rsidR="007914F6" w:rsidRPr="00A07EBF">
        <w:rPr>
          <w:rFonts w:ascii="Arial" w:hAnsi="Arial" w:cs="Arial"/>
          <w:sz w:val="28"/>
          <w:szCs w:val="28"/>
        </w:rPr>
        <w:t xml:space="preserve">con base </w:t>
      </w:r>
      <w:r w:rsidR="00685878" w:rsidRPr="00A07EBF">
        <w:rPr>
          <w:rFonts w:ascii="Arial" w:hAnsi="Arial" w:cs="Arial"/>
          <w:sz w:val="28"/>
          <w:szCs w:val="28"/>
        </w:rPr>
        <w:t xml:space="preserve">en los últimos datos. </w:t>
      </w:r>
      <w:r w:rsidR="008766EB" w:rsidRPr="008766EB">
        <w:rPr>
          <w:rFonts w:ascii="Arial" w:hAnsi="Arial" w:cs="Arial"/>
          <w:sz w:val="24"/>
          <w:szCs w:val="24"/>
        </w:rPr>
        <w:t>(</w:t>
      </w:r>
      <w:r w:rsidR="008766EB">
        <w:rPr>
          <w:rFonts w:ascii="Arial" w:hAnsi="Arial" w:cs="Arial"/>
          <w:sz w:val="24"/>
          <w:szCs w:val="24"/>
        </w:rPr>
        <w:t>Gráfica</w:t>
      </w:r>
      <w:r w:rsidR="001B7777">
        <w:rPr>
          <w:rFonts w:ascii="Arial" w:hAnsi="Arial" w:cs="Arial"/>
          <w:sz w:val="24"/>
          <w:szCs w:val="24"/>
        </w:rPr>
        <w:t>1</w:t>
      </w:r>
      <w:r w:rsidR="008766EB" w:rsidRPr="008766EB">
        <w:rPr>
          <w:rFonts w:ascii="Arial" w:hAnsi="Arial" w:cs="Arial"/>
          <w:sz w:val="24"/>
          <w:szCs w:val="24"/>
        </w:rPr>
        <w:t>)</w:t>
      </w:r>
    </w:p>
    <w:p w14:paraId="61F77C18" w14:textId="14FA697C" w:rsidR="003F40C0" w:rsidRDefault="001B7777" w:rsidP="001B7777">
      <w:pPr>
        <w:jc w:val="center"/>
        <w:rPr>
          <w:rFonts w:ascii="Arial" w:hAnsi="Arial" w:cs="Arial"/>
          <w:sz w:val="28"/>
          <w:szCs w:val="28"/>
        </w:rPr>
      </w:pPr>
      <w:r>
        <w:rPr>
          <w:noProof/>
          <w:lang w:eastAsia="es-MX"/>
        </w:rPr>
        <w:drawing>
          <wp:inline distT="0" distB="0" distL="0" distR="0" wp14:anchorId="65AD7C0F" wp14:editId="4B7D2643">
            <wp:extent cx="5612130" cy="3818890"/>
            <wp:effectExtent l="0" t="0" r="7620" b="1016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29B3FF" w14:textId="7D037DB5" w:rsidR="002A0EE9" w:rsidRPr="00A07EBF" w:rsidRDefault="002A0EE9" w:rsidP="00136257">
      <w:pPr>
        <w:jc w:val="both"/>
        <w:rPr>
          <w:rFonts w:ascii="Arial" w:hAnsi="Arial" w:cs="Arial"/>
          <w:b/>
          <w:bCs/>
          <w:sz w:val="28"/>
          <w:szCs w:val="28"/>
        </w:rPr>
      </w:pPr>
      <w:r w:rsidRPr="00A07EBF">
        <w:rPr>
          <w:rFonts w:ascii="Arial" w:hAnsi="Arial" w:cs="Arial"/>
          <w:b/>
          <w:bCs/>
          <w:sz w:val="28"/>
          <w:szCs w:val="28"/>
        </w:rPr>
        <w:t>¿</w:t>
      </w:r>
      <w:r w:rsidR="008D7FE3" w:rsidRPr="00A07EBF">
        <w:rPr>
          <w:rFonts w:ascii="Arial" w:hAnsi="Arial" w:cs="Arial"/>
          <w:b/>
          <w:bCs/>
          <w:sz w:val="28"/>
          <w:szCs w:val="28"/>
        </w:rPr>
        <w:t>S</w:t>
      </w:r>
      <w:r w:rsidRPr="00A07EBF">
        <w:rPr>
          <w:rFonts w:ascii="Arial" w:hAnsi="Arial" w:cs="Arial"/>
          <w:b/>
          <w:bCs/>
          <w:sz w:val="28"/>
          <w:szCs w:val="28"/>
        </w:rPr>
        <w:t>e saben las causas?</w:t>
      </w:r>
    </w:p>
    <w:p w14:paraId="748F4BCC" w14:textId="66053F00" w:rsidR="001B7777" w:rsidRPr="00A07EBF" w:rsidRDefault="007914F6" w:rsidP="00136257">
      <w:pPr>
        <w:jc w:val="both"/>
        <w:rPr>
          <w:rFonts w:ascii="Arial" w:hAnsi="Arial" w:cs="Arial"/>
          <w:sz w:val="28"/>
          <w:szCs w:val="28"/>
        </w:rPr>
      </w:pPr>
      <w:r w:rsidRPr="00A07EBF">
        <w:rPr>
          <w:rFonts w:ascii="Arial" w:hAnsi="Arial" w:cs="Arial"/>
          <w:sz w:val="28"/>
          <w:szCs w:val="28"/>
        </w:rPr>
        <w:t>P</w:t>
      </w:r>
      <w:r w:rsidR="002A0EE9" w:rsidRPr="00A07EBF">
        <w:rPr>
          <w:rFonts w:ascii="Arial" w:hAnsi="Arial" w:cs="Arial"/>
          <w:sz w:val="28"/>
          <w:szCs w:val="28"/>
        </w:rPr>
        <w:t>ienso que debe haber políticas transversales</w:t>
      </w:r>
      <w:r w:rsidR="00CE4C5F" w:rsidRPr="00A07EBF">
        <w:rPr>
          <w:rFonts w:ascii="Arial" w:hAnsi="Arial" w:cs="Arial"/>
          <w:sz w:val="28"/>
          <w:szCs w:val="28"/>
        </w:rPr>
        <w:t xml:space="preserve"> para la mujer en todas las instituciones</w:t>
      </w:r>
      <w:r w:rsidR="000310F1" w:rsidRPr="00A07EBF">
        <w:rPr>
          <w:rFonts w:ascii="Arial" w:hAnsi="Arial" w:cs="Arial"/>
          <w:sz w:val="28"/>
          <w:szCs w:val="28"/>
        </w:rPr>
        <w:t>.</w:t>
      </w:r>
      <w:r w:rsidR="002A0EE9" w:rsidRPr="00A07EBF">
        <w:rPr>
          <w:rFonts w:ascii="Arial" w:hAnsi="Arial" w:cs="Arial"/>
          <w:sz w:val="28"/>
          <w:szCs w:val="28"/>
        </w:rPr>
        <w:t xml:space="preserve"> </w:t>
      </w:r>
      <w:r w:rsidR="000310F1" w:rsidRPr="00A07EBF">
        <w:rPr>
          <w:rFonts w:ascii="Arial" w:hAnsi="Arial" w:cs="Arial"/>
          <w:sz w:val="28"/>
          <w:szCs w:val="28"/>
        </w:rPr>
        <w:t>C</w:t>
      </w:r>
      <w:r w:rsidR="002A0EE9" w:rsidRPr="00A07EBF">
        <w:rPr>
          <w:rFonts w:ascii="Arial" w:hAnsi="Arial" w:cs="Arial"/>
          <w:sz w:val="28"/>
          <w:szCs w:val="28"/>
        </w:rPr>
        <w:t xml:space="preserve">uando estamos en nuestro periodo </w:t>
      </w:r>
      <w:r w:rsidR="003F4EEB" w:rsidRPr="00A07EBF">
        <w:rPr>
          <w:rFonts w:ascii="Arial" w:hAnsi="Arial" w:cs="Arial"/>
          <w:sz w:val="28"/>
          <w:szCs w:val="28"/>
        </w:rPr>
        <w:t>m</w:t>
      </w:r>
      <w:r w:rsidR="000310F1" w:rsidRPr="00A07EBF">
        <w:rPr>
          <w:rFonts w:ascii="Arial" w:hAnsi="Arial" w:cs="Arial"/>
          <w:sz w:val="28"/>
          <w:szCs w:val="28"/>
        </w:rPr>
        <w:t>á</w:t>
      </w:r>
      <w:r w:rsidR="003F4EEB" w:rsidRPr="00A07EBF">
        <w:rPr>
          <w:rFonts w:ascii="Arial" w:hAnsi="Arial" w:cs="Arial"/>
          <w:sz w:val="28"/>
          <w:szCs w:val="28"/>
        </w:rPr>
        <w:t>s productivo</w:t>
      </w:r>
      <w:r w:rsidR="000310F1" w:rsidRPr="00A07EBF">
        <w:rPr>
          <w:rFonts w:ascii="Arial" w:hAnsi="Arial" w:cs="Arial"/>
          <w:sz w:val="28"/>
          <w:szCs w:val="28"/>
        </w:rPr>
        <w:t>, saliendo</w:t>
      </w:r>
      <w:r w:rsidR="003F4EEB" w:rsidRPr="00A07EBF">
        <w:rPr>
          <w:rFonts w:ascii="Arial" w:hAnsi="Arial" w:cs="Arial"/>
          <w:sz w:val="28"/>
          <w:szCs w:val="28"/>
        </w:rPr>
        <w:t xml:space="preserve"> de la especialidad en el caso de la medicina, </w:t>
      </w:r>
      <w:r w:rsidR="000310F1" w:rsidRPr="00A07EBF">
        <w:rPr>
          <w:rFonts w:ascii="Arial" w:hAnsi="Arial" w:cs="Arial"/>
          <w:sz w:val="28"/>
          <w:szCs w:val="28"/>
        </w:rPr>
        <w:t xml:space="preserve">de las maestrías y doctorados para otras </w:t>
      </w:r>
      <w:r w:rsidRPr="00A07EBF">
        <w:rPr>
          <w:rFonts w:ascii="Arial" w:hAnsi="Arial" w:cs="Arial"/>
          <w:sz w:val="28"/>
          <w:szCs w:val="28"/>
        </w:rPr>
        <w:t xml:space="preserve">áreas </w:t>
      </w:r>
      <w:r w:rsidR="000310F1" w:rsidRPr="00A07EBF">
        <w:rPr>
          <w:rFonts w:ascii="Arial" w:hAnsi="Arial" w:cs="Arial"/>
          <w:sz w:val="28"/>
          <w:szCs w:val="28"/>
        </w:rPr>
        <w:t>científicas</w:t>
      </w:r>
      <w:r w:rsidR="007E13C3">
        <w:rPr>
          <w:rFonts w:ascii="Arial" w:hAnsi="Arial" w:cs="Arial"/>
          <w:sz w:val="28"/>
          <w:szCs w:val="28"/>
        </w:rPr>
        <w:t xml:space="preserve"> y de humanidades</w:t>
      </w:r>
      <w:r w:rsidR="000310F1" w:rsidRPr="00A07EBF">
        <w:rPr>
          <w:rFonts w:ascii="Arial" w:hAnsi="Arial" w:cs="Arial"/>
          <w:sz w:val="28"/>
          <w:szCs w:val="28"/>
        </w:rPr>
        <w:t xml:space="preserve">, </w:t>
      </w:r>
      <w:r w:rsidR="003F4EEB" w:rsidRPr="00A07EBF">
        <w:rPr>
          <w:rFonts w:ascii="Arial" w:hAnsi="Arial" w:cs="Arial"/>
          <w:sz w:val="28"/>
          <w:szCs w:val="28"/>
        </w:rPr>
        <w:t xml:space="preserve">estamos </w:t>
      </w:r>
      <w:r w:rsidRPr="00A07EBF">
        <w:rPr>
          <w:rFonts w:ascii="Arial" w:hAnsi="Arial" w:cs="Arial"/>
          <w:sz w:val="28"/>
          <w:szCs w:val="28"/>
        </w:rPr>
        <w:t xml:space="preserve">también </w:t>
      </w:r>
      <w:r w:rsidR="003F4EEB" w:rsidRPr="00A07EBF">
        <w:rPr>
          <w:rFonts w:ascii="Arial" w:hAnsi="Arial" w:cs="Arial"/>
          <w:sz w:val="28"/>
          <w:szCs w:val="28"/>
        </w:rPr>
        <w:t>en el per</w:t>
      </w:r>
      <w:r w:rsidRPr="00A07EBF">
        <w:rPr>
          <w:rFonts w:ascii="Arial" w:hAnsi="Arial" w:cs="Arial"/>
          <w:sz w:val="28"/>
          <w:szCs w:val="28"/>
        </w:rPr>
        <w:t>í</w:t>
      </w:r>
      <w:r w:rsidR="003F4EEB" w:rsidRPr="00A07EBF">
        <w:rPr>
          <w:rFonts w:ascii="Arial" w:hAnsi="Arial" w:cs="Arial"/>
          <w:sz w:val="28"/>
          <w:szCs w:val="28"/>
        </w:rPr>
        <w:t>odo de la maternidad</w:t>
      </w:r>
      <w:r w:rsidRPr="00A07EBF">
        <w:rPr>
          <w:rFonts w:ascii="Arial" w:hAnsi="Arial" w:cs="Arial"/>
          <w:sz w:val="28"/>
          <w:szCs w:val="28"/>
        </w:rPr>
        <w:t xml:space="preserve"> y como es evidente, las mujeres somos las cuidadoras por excelencia, se nos pide cuidar a los hijos, a los padres, a los suegros, a los hermanos, etc.</w:t>
      </w:r>
      <w:r w:rsidR="000310F1" w:rsidRPr="00A07EBF">
        <w:rPr>
          <w:rFonts w:ascii="Arial" w:hAnsi="Arial" w:cs="Arial"/>
          <w:sz w:val="28"/>
          <w:szCs w:val="28"/>
        </w:rPr>
        <w:t xml:space="preserve"> Y es verdad</w:t>
      </w:r>
      <w:r w:rsidR="003F4EEB" w:rsidRPr="00A07EBF">
        <w:rPr>
          <w:rFonts w:ascii="Arial" w:hAnsi="Arial" w:cs="Arial"/>
          <w:sz w:val="28"/>
          <w:szCs w:val="28"/>
        </w:rPr>
        <w:t xml:space="preserve"> </w:t>
      </w:r>
      <w:r w:rsidR="00CE4C5F" w:rsidRPr="00A07EBF">
        <w:rPr>
          <w:rFonts w:ascii="Arial" w:hAnsi="Arial" w:cs="Arial"/>
          <w:sz w:val="28"/>
          <w:szCs w:val="28"/>
        </w:rPr>
        <w:t xml:space="preserve">que esto </w:t>
      </w:r>
      <w:r w:rsidR="003F4EEB" w:rsidRPr="00A07EBF">
        <w:rPr>
          <w:rFonts w:ascii="Arial" w:hAnsi="Arial" w:cs="Arial"/>
          <w:sz w:val="28"/>
          <w:szCs w:val="28"/>
        </w:rPr>
        <w:t>te lleva a cambiar tu vida absolutamente</w:t>
      </w:r>
      <w:r w:rsidR="00CE4C5F" w:rsidRPr="00A07EBF">
        <w:rPr>
          <w:rFonts w:ascii="Arial" w:hAnsi="Arial" w:cs="Arial"/>
          <w:sz w:val="28"/>
          <w:szCs w:val="28"/>
        </w:rPr>
        <w:t>.</w:t>
      </w:r>
      <w:r w:rsidR="003F4EEB" w:rsidRPr="00A07EBF">
        <w:rPr>
          <w:rFonts w:ascii="Arial" w:hAnsi="Arial" w:cs="Arial"/>
          <w:sz w:val="28"/>
          <w:szCs w:val="28"/>
        </w:rPr>
        <w:t xml:space="preserve"> </w:t>
      </w:r>
      <w:r w:rsidR="00CE4C5F" w:rsidRPr="00A07EBF">
        <w:rPr>
          <w:rFonts w:ascii="Arial" w:hAnsi="Arial" w:cs="Arial"/>
          <w:sz w:val="28"/>
          <w:szCs w:val="28"/>
        </w:rPr>
        <w:t xml:space="preserve">Esto es otra consecuencia de las reglas de la </w:t>
      </w:r>
      <w:r w:rsidR="003F4EEB" w:rsidRPr="00A07EBF">
        <w:rPr>
          <w:rFonts w:ascii="Arial" w:hAnsi="Arial" w:cs="Arial"/>
          <w:sz w:val="28"/>
          <w:szCs w:val="28"/>
        </w:rPr>
        <w:t>sociedad patriarcal</w:t>
      </w:r>
      <w:r w:rsidR="000310F1" w:rsidRPr="00A07EBF">
        <w:rPr>
          <w:rFonts w:ascii="Arial" w:hAnsi="Arial" w:cs="Arial"/>
          <w:sz w:val="28"/>
          <w:szCs w:val="28"/>
        </w:rPr>
        <w:t>.</w:t>
      </w:r>
      <w:r w:rsidR="003F4EEB" w:rsidRPr="00A07EBF">
        <w:rPr>
          <w:rFonts w:ascii="Arial" w:hAnsi="Arial" w:cs="Arial"/>
          <w:sz w:val="28"/>
          <w:szCs w:val="28"/>
        </w:rPr>
        <w:t xml:space="preserve"> </w:t>
      </w:r>
    </w:p>
    <w:p w14:paraId="24741CAE" w14:textId="3E7F4A51" w:rsidR="00F66906" w:rsidRPr="00A07EBF" w:rsidRDefault="001869E5" w:rsidP="00136257">
      <w:pPr>
        <w:jc w:val="both"/>
        <w:rPr>
          <w:rFonts w:ascii="Arial" w:hAnsi="Arial" w:cs="Arial"/>
          <w:sz w:val="28"/>
          <w:szCs w:val="28"/>
        </w:rPr>
      </w:pPr>
      <w:r w:rsidRPr="00A07EBF">
        <w:rPr>
          <w:rFonts w:ascii="Arial" w:hAnsi="Arial" w:cs="Arial"/>
          <w:sz w:val="28"/>
          <w:szCs w:val="28"/>
        </w:rPr>
        <w:t>Dado que esto aún no cambia, d</w:t>
      </w:r>
      <w:r w:rsidR="000310F1" w:rsidRPr="00A07EBF">
        <w:rPr>
          <w:rFonts w:ascii="Arial" w:hAnsi="Arial" w:cs="Arial"/>
          <w:sz w:val="28"/>
          <w:szCs w:val="28"/>
        </w:rPr>
        <w:t>ebe</w:t>
      </w:r>
      <w:r w:rsidR="00ED6688">
        <w:rPr>
          <w:rFonts w:ascii="Arial" w:hAnsi="Arial" w:cs="Arial"/>
          <w:sz w:val="28"/>
          <w:szCs w:val="28"/>
        </w:rPr>
        <w:t>n</w:t>
      </w:r>
      <w:r w:rsidR="000310F1" w:rsidRPr="00A07EBF">
        <w:rPr>
          <w:rFonts w:ascii="Arial" w:hAnsi="Arial" w:cs="Arial"/>
          <w:sz w:val="28"/>
          <w:szCs w:val="28"/>
        </w:rPr>
        <w:t xml:space="preserve"> </w:t>
      </w:r>
      <w:r w:rsidR="00D06C82" w:rsidRPr="00A07EBF">
        <w:rPr>
          <w:rFonts w:ascii="Arial" w:hAnsi="Arial" w:cs="Arial"/>
          <w:sz w:val="28"/>
          <w:szCs w:val="28"/>
        </w:rPr>
        <w:t xml:space="preserve">crearse </w:t>
      </w:r>
      <w:r w:rsidR="003F7F9B" w:rsidRPr="00A07EBF">
        <w:rPr>
          <w:rFonts w:ascii="Arial" w:hAnsi="Arial" w:cs="Arial"/>
          <w:sz w:val="28"/>
          <w:szCs w:val="28"/>
        </w:rPr>
        <w:t xml:space="preserve">políticas </w:t>
      </w:r>
      <w:r w:rsidR="00CE4C5F" w:rsidRPr="00A07EBF">
        <w:rPr>
          <w:rFonts w:ascii="Arial" w:hAnsi="Arial" w:cs="Arial"/>
          <w:sz w:val="28"/>
          <w:szCs w:val="28"/>
        </w:rPr>
        <w:t>para que</w:t>
      </w:r>
      <w:r w:rsidR="003F7F9B" w:rsidRPr="00A07EBF">
        <w:rPr>
          <w:rFonts w:ascii="Arial" w:hAnsi="Arial" w:cs="Arial"/>
          <w:sz w:val="28"/>
          <w:szCs w:val="28"/>
        </w:rPr>
        <w:t xml:space="preserve"> a las mujeres se </w:t>
      </w:r>
      <w:r w:rsidR="000310F1" w:rsidRPr="00A07EBF">
        <w:rPr>
          <w:rFonts w:ascii="Arial" w:hAnsi="Arial" w:cs="Arial"/>
          <w:sz w:val="28"/>
          <w:szCs w:val="28"/>
        </w:rPr>
        <w:t xml:space="preserve">nos </w:t>
      </w:r>
      <w:r w:rsidR="003F7F9B" w:rsidRPr="00A07EBF">
        <w:rPr>
          <w:rFonts w:ascii="Arial" w:hAnsi="Arial" w:cs="Arial"/>
          <w:sz w:val="28"/>
          <w:szCs w:val="28"/>
        </w:rPr>
        <w:t>d</w:t>
      </w:r>
      <w:r w:rsidR="000310F1" w:rsidRPr="00A07EBF">
        <w:rPr>
          <w:rFonts w:ascii="Arial" w:hAnsi="Arial" w:cs="Arial"/>
          <w:sz w:val="28"/>
          <w:szCs w:val="28"/>
        </w:rPr>
        <w:t>é</w:t>
      </w:r>
      <w:r w:rsidR="003F7F9B" w:rsidRPr="00A07EBF">
        <w:rPr>
          <w:rFonts w:ascii="Arial" w:hAnsi="Arial" w:cs="Arial"/>
          <w:sz w:val="28"/>
          <w:szCs w:val="28"/>
        </w:rPr>
        <w:t xml:space="preserve"> m</w:t>
      </w:r>
      <w:r w:rsidR="000310F1" w:rsidRPr="00A07EBF">
        <w:rPr>
          <w:rFonts w:ascii="Arial" w:hAnsi="Arial" w:cs="Arial"/>
          <w:sz w:val="28"/>
          <w:szCs w:val="28"/>
        </w:rPr>
        <w:t>á</w:t>
      </w:r>
      <w:r w:rsidR="003F7F9B" w:rsidRPr="00A07EBF">
        <w:rPr>
          <w:rFonts w:ascii="Arial" w:hAnsi="Arial" w:cs="Arial"/>
          <w:sz w:val="28"/>
          <w:szCs w:val="28"/>
        </w:rPr>
        <w:t>s tiempo</w:t>
      </w:r>
      <w:r w:rsidRPr="00A07EBF">
        <w:rPr>
          <w:rFonts w:ascii="Arial" w:hAnsi="Arial" w:cs="Arial"/>
          <w:sz w:val="28"/>
          <w:szCs w:val="28"/>
        </w:rPr>
        <w:t xml:space="preserve"> para ser evaluadas y reevaluadas </w:t>
      </w:r>
      <w:r w:rsidR="00A07EBF" w:rsidRPr="00A07EBF">
        <w:rPr>
          <w:rFonts w:ascii="Arial" w:hAnsi="Arial" w:cs="Arial"/>
          <w:sz w:val="28"/>
          <w:szCs w:val="28"/>
        </w:rPr>
        <w:t>en</w:t>
      </w:r>
      <w:r w:rsidRPr="00A07EBF">
        <w:rPr>
          <w:rFonts w:ascii="Arial" w:hAnsi="Arial" w:cs="Arial"/>
          <w:sz w:val="28"/>
          <w:szCs w:val="28"/>
        </w:rPr>
        <w:t xml:space="preserve"> los sistemas científicos, para las certificaciones y recertificaciones de los consejos</w:t>
      </w:r>
      <w:r w:rsidR="007E13C3">
        <w:rPr>
          <w:rFonts w:ascii="Arial" w:hAnsi="Arial" w:cs="Arial"/>
          <w:sz w:val="28"/>
          <w:szCs w:val="28"/>
        </w:rPr>
        <w:t xml:space="preserve"> como ejemplo</w:t>
      </w:r>
      <w:r w:rsidRPr="00A07EBF">
        <w:rPr>
          <w:rFonts w:ascii="Arial" w:hAnsi="Arial" w:cs="Arial"/>
          <w:sz w:val="28"/>
          <w:szCs w:val="28"/>
        </w:rPr>
        <w:t xml:space="preserve">. </w:t>
      </w:r>
    </w:p>
    <w:p w14:paraId="0E5D8C0A" w14:textId="2AB3603A" w:rsidR="008D7FE3" w:rsidRPr="00ED6688" w:rsidRDefault="00ED6688" w:rsidP="00136257">
      <w:pPr>
        <w:jc w:val="both"/>
        <w:rPr>
          <w:rFonts w:ascii="Arial" w:hAnsi="Arial" w:cs="Arial"/>
          <w:b/>
          <w:bCs/>
          <w:sz w:val="28"/>
          <w:szCs w:val="28"/>
        </w:rPr>
      </w:pPr>
      <w:r>
        <w:rPr>
          <w:rFonts w:ascii="Arial" w:hAnsi="Arial" w:cs="Arial"/>
          <w:b/>
          <w:bCs/>
          <w:sz w:val="28"/>
          <w:szCs w:val="28"/>
        </w:rPr>
        <w:t>L</w:t>
      </w:r>
      <w:r w:rsidR="00A07EBF" w:rsidRPr="00A07EBF">
        <w:rPr>
          <w:rFonts w:ascii="Arial" w:hAnsi="Arial" w:cs="Arial"/>
          <w:b/>
          <w:bCs/>
          <w:sz w:val="28"/>
          <w:szCs w:val="28"/>
        </w:rPr>
        <w:t>a</w:t>
      </w:r>
      <w:r w:rsidR="008D7FE3" w:rsidRPr="00A07EBF">
        <w:rPr>
          <w:rFonts w:ascii="Arial" w:hAnsi="Arial" w:cs="Arial"/>
          <w:b/>
          <w:bCs/>
          <w:sz w:val="28"/>
          <w:szCs w:val="28"/>
        </w:rPr>
        <w:t xml:space="preserve">s </w:t>
      </w:r>
      <w:r w:rsidR="00A07EBF" w:rsidRPr="00A07EBF">
        <w:rPr>
          <w:rFonts w:ascii="Arial" w:hAnsi="Arial" w:cs="Arial"/>
          <w:b/>
          <w:bCs/>
          <w:sz w:val="28"/>
          <w:szCs w:val="28"/>
        </w:rPr>
        <w:t xml:space="preserve">médicas y </w:t>
      </w:r>
      <w:r w:rsidR="008D7FE3" w:rsidRPr="00A07EBF">
        <w:rPr>
          <w:rFonts w:ascii="Arial" w:hAnsi="Arial" w:cs="Arial"/>
          <w:b/>
          <w:bCs/>
          <w:sz w:val="28"/>
          <w:szCs w:val="28"/>
        </w:rPr>
        <w:t>médicos especialistas</w:t>
      </w:r>
      <w:r>
        <w:rPr>
          <w:rFonts w:ascii="Arial" w:hAnsi="Arial" w:cs="Arial"/>
          <w:b/>
          <w:bCs/>
          <w:sz w:val="28"/>
          <w:szCs w:val="28"/>
        </w:rPr>
        <w:t xml:space="preserve"> deben perseguir lo que desean. </w:t>
      </w:r>
      <w:r w:rsidR="00A07EBF" w:rsidRPr="00A07EBF">
        <w:rPr>
          <w:rFonts w:ascii="Arial" w:hAnsi="Arial" w:cs="Arial"/>
          <w:sz w:val="28"/>
          <w:szCs w:val="28"/>
        </w:rPr>
        <w:t>P</w:t>
      </w:r>
      <w:r w:rsidR="00C15A24" w:rsidRPr="00A07EBF">
        <w:rPr>
          <w:rFonts w:ascii="Arial" w:hAnsi="Arial" w:cs="Arial"/>
          <w:sz w:val="28"/>
          <w:szCs w:val="28"/>
        </w:rPr>
        <w:t>ueden llegar a realizar sus sueños, tienen que luchar por ello, cualquiera que sea su camino</w:t>
      </w:r>
      <w:r w:rsidR="00512A48" w:rsidRPr="00A07EBF">
        <w:rPr>
          <w:rFonts w:ascii="Arial" w:hAnsi="Arial" w:cs="Arial"/>
          <w:sz w:val="28"/>
          <w:szCs w:val="28"/>
        </w:rPr>
        <w:t>, que</w:t>
      </w:r>
      <w:r w:rsidR="00C15A24" w:rsidRPr="00A07EBF">
        <w:rPr>
          <w:rFonts w:ascii="Arial" w:hAnsi="Arial" w:cs="Arial"/>
          <w:sz w:val="28"/>
          <w:szCs w:val="28"/>
        </w:rPr>
        <w:t xml:space="preserve"> </w:t>
      </w:r>
      <w:r w:rsidR="008B49F4" w:rsidRPr="00A07EBF">
        <w:rPr>
          <w:rFonts w:ascii="Arial" w:hAnsi="Arial" w:cs="Arial"/>
          <w:sz w:val="28"/>
          <w:szCs w:val="28"/>
        </w:rPr>
        <w:t xml:space="preserve">no </w:t>
      </w:r>
      <w:r w:rsidR="00512A48" w:rsidRPr="00A07EBF">
        <w:rPr>
          <w:rFonts w:ascii="Arial" w:hAnsi="Arial" w:cs="Arial"/>
          <w:sz w:val="28"/>
          <w:szCs w:val="28"/>
        </w:rPr>
        <w:t xml:space="preserve">se dejen </w:t>
      </w:r>
      <w:r w:rsidR="008B49F4" w:rsidRPr="00A07EBF">
        <w:rPr>
          <w:rFonts w:ascii="Arial" w:hAnsi="Arial" w:cs="Arial"/>
          <w:sz w:val="28"/>
          <w:szCs w:val="28"/>
        </w:rPr>
        <w:t>vencer por los obstáculos sociales</w:t>
      </w:r>
      <w:r w:rsidR="00512A48" w:rsidRPr="00A07EBF">
        <w:rPr>
          <w:rFonts w:ascii="Arial" w:hAnsi="Arial" w:cs="Arial"/>
          <w:sz w:val="28"/>
          <w:szCs w:val="28"/>
        </w:rPr>
        <w:t xml:space="preserve"> o</w:t>
      </w:r>
      <w:r w:rsidR="008B49F4" w:rsidRPr="00A07EBF">
        <w:rPr>
          <w:rFonts w:ascii="Arial" w:hAnsi="Arial" w:cs="Arial"/>
          <w:sz w:val="28"/>
          <w:szCs w:val="28"/>
        </w:rPr>
        <w:t xml:space="preserve"> los obstáculos de las </w:t>
      </w:r>
      <w:r w:rsidR="008B49F4" w:rsidRPr="00A07EBF">
        <w:rPr>
          <w:rFonts w:ascii="Arial" w:hAnsi="Arial" w:cs="Arial"/>
          <w:sz w:val="28"/>
          <w:szCs w:val="28"/>
        </w:rPr>
        <w:lastRenderedPageBreak/>
        <w:t>comunidades en donde están</w:t>
      </w:r>
      <w:r w:rsidR="00512A48" w:rsidRPr="00A07EBF">
        <w:rPr>
          <w:rFonts w:ascii="Arial" w:hAnsi="Arial" w:cs="Arial"/>
          <w:sz w:val="28"/>
          <w:szCs w:val="28"/>
        </w:rPr>
        <w:t>;</w:t>
      </w:r>
      <w:r w:rsidR="008B49F4" w:rsidRPr="00A07EBF">
        <w:rPr>
          <w:rFonts w:ascii="Arial" w:hAnsi="Arial" w:cs="Arial"/>
          <w:sz w:val="28"/>
          <w:szCs w:val="28"/>
        </w:rPr>
        <w:t xml:space="preserve"> que lo hagan con todo el entusiasmo y </w:t>
      </w:r>
      <w:r w:rsidR="007E13C3">
        <w:rPr>
          <w:rFonts w:ascii="Arial" w:hAnsi="Arial" w:cs="Arial"/>
          <w:sz w:val="28"/>
          <w:szCs w:val="28"/>
        </w:rPr>
        <w:t>ánimo posible</w:t>
      </w:r>
      <w:r w:rsidR="000D64D3">
        <w:rPr>
          <w:rFonts w:ascii="Arial" w:hAnsi="Arial" w:cs="Arial"/>
          <w:sz w:val="28"/>
          <w:szCs w:val="28"/>
        </w:rPr>
        <w:t xml:space="preserve"> y </w:t>
      </w:r>
      <w:r w:rsidR="008B49F4" w:rsidRPr="00A07EBF">
        <w:rPr>
          <w:rFonts w:ascii="Arial" w:hAnsi="Arial" w:cs="Arial"/>
          <w:sz w:val="28"/>
          <w:szCs w:val="28"/>
        </w:rPr>
        <w:t xml:space="preserve">que si se topan con pared lo vuelvan a </w:t>
      </w:r>
      <w:r w:rsidR="00512A48" w:rsidRPr="00A07EBF">
        <w:rPr>
          <w:rFonts w:ascii="Arial" w:hAnsi="Arial" w:cs="Arial"/>
          <w:sz w:val="28"/>
          <w:szCs w:val="28"/>
        </w:rPr>
        <w:t xml:space="preserve">intentar. Que </w:t>
      </w:r>
      <w:r w:rsidR="008B49F4" w:rsidRPr="00A07EBF">
        <w:rPr>
          <w:rFonts w:ascii="Arial" w:hAnsi="Arial" w:cs="Arial"/>
          <w:sz w:val="28"/>
          <w:szCs w:val="28"/>
        </w:rPr>
        <w:t>persig</w:t>
      </w:r>
      <w:r w:rsidR="00512A48" w:rsidRPr="00A07EBF">
        <w:rPr>
          <w:rFonts w:ascii="Arial" w:hAnsi="Arial" w:cs="Arial"/>
          <w:sz w:val="28"/>
          <w:szCs w:val="28"/>
        </w:rPr>
        <w:t>an</w:t>
      </w:r>
      <w:r w:rsidR="008B49F4" w:rsidRPr="00A07EBF">
        <w:rPr>
          <w:rFonts w:ascii="Arial" w:hAnsi="Arial" w:cs="Arial"/>
          <w:sz w:val="28"/>
          <w:szCs w:val="28"/>
        </w:rPr>
        <w:t xml:space="preserve"> lo que quiere</w:t>
      </w:r>
      <w:r w:rsidR="00512A48" w:rsidRPr="00A07EBF">
        <w:rPr>
          <w:rFonts w:ascii="Arial" w:hAnsi="Arial" w:cs="Arial"/>
          <w:sz w:val="28"/>
          <w:szCs w:val="28"/>
        </w:rPr>
        <w:t>n</w:t>
      </w:r>
      <w:r w:rsidR="008B49F4" w:rsidRPr="00A07EBF">
        <w:rPr>
          <w:rFonts w:ascii="Arial" w:hAnsi="Arial" w:cs="Arial"/>
          <w:sz w:val="28"/>
          <w:szCs w:val="28"/>
        </w:rPr>
        <w:t xml:space="preserve"> para que </w:t>
      </w:r>
      <w:r w:rsidR="00512A48" w:rsidRPr="00A07EBF">
        <w:rPr>
          <w:rFonts w:ascii="Arial" w:hAnsi="Arial" w:cs="Arial"/>
          <w:sz w:val="28"/>
          <w:szCs w:val="28"/>
        </w:rPr>
        <w:t xml:space="preserve">su </w:t>
      </w:r>
      <w:r w:rsidR="008B49F4" w:rsidRPr="00A07EBF">
        <w:rPr>
          <w:rFonts w:ascii="Arial" w:hAnsi="Arial" w:cs="Arial"/>
          <w:sz w:val="28"/>
          <w:szCs w:val="28"/>
        </w:rPr>
        <w:t>vida profesional sea lo m</w:t>
      </w:r>
      <w:r w:rsidR="00512A48" w:rsidRPr="00A07EBF">
        <w:rPr>
          <w:rFonts w:ascii="Arial" w:hAnsi="Arial" w:cs="Arial"/>
          <w:sz w:val="28"/>
          <w:szCs w:val="28"/>
        </w:rPr>
        <w:t>á</w:t>
      </w:r>
      <w:r w:rsidR="008B49F4" w:rsidRPr="00A07EBF">
        <w:rPr>
          <w:rFonts w:ascii="Arial" w:hAnsi="Arial" w:cs="Arial"/>
          <w:sz w:val="28"/>
          <w:szCs w:val="28"/>
        </w:rPr>
        <w:t xml:space="preserve">s satisfactoria </w:t>
      </w:r>
      <w:r w:rsidR="001B7777" w:rsidRPr="00A07EBF">
        <w:rPr>
          <w:rFonts w:ascii="Arial" w:hAnsi="Arial" w:cs="Arial"/>
          <w:sz w:val="28"/>
          <w:szCs w:val="28"/>
        </w:rPr>
        <w:t>posible,</w:t>
      </w:r>
      <w:r w:rsidR="008B49F4" w:rsidRPr="00A07EBF">
        <w:rPr>
          <w:rFonts w:ascii="Arial" w:hAnsi="Arial" w:cs="Arial"/>
          <w:sz w:val="28"/>
          <w:szCs w:val="28"/>
        </w:rPr>
        <w:t xml:space="preserve"> </w:t>
      </w:r>
      <w:r w:rsidR="000D64D3">
        <w:rPr>
          <w:rFonts w:ascii="Arial" w:hAnsi="Arial" w:cs="Arial"/>
          <w:sz w:val="28"/>
          <w:szCs w:val="28"/>
        </w:rPr>
        <w:t>así como la personal.</w:t>
      </w:r>
    </w:p>
    <w:p w14:paraId="1C24AAD5" w14:textId="45BA7E74" w:rsidR="00317568" w:rsidRPr="00317568" w:rsidRDefault="00317568" w:rsidP="00136257">
      <w:pPr>
        <w:jc w:val="both"/>
        <w:rPr>
          <w:rFonts w:ascii="Arial" w:hAnsi="Arial" w:cs="Arial"/>
          <w:b/>
          <w:bCs/>
          <w:sz w:val="28"/>
          <w:szCs w:val="28"/>
        </w:rPr>
      </w:pPr>
    </w:p>
    <w:p w14:paraId="1E91F026" w14:textId="32B6FFFF" w:rsidR="00317568" w:rsidRPr="00317568" w:rsidRDefault="00317568" w:rsidP="00136257">
      <w:pPr>
        <w:jc w:val="both"/>
        <w:rPr>
          <w:rFonts w:ascii="Arial" w:hAnsi="Arial" w:cs="Arial"/>
        </w:rPr>
      </w:pPr>
      <w:r w:rsidRPr="00317568">
        <w:rPr>
          <w:rFonts w:ascii="Arial" w:hAnsi="Arial" w:cs="Arial"/>
          <w:b/>
          <w:bCs/>
        </w:rPr>
        <w:t>Breve semblanza curricular de la</w:t>
      </w:r>
      <w:r w:rsidRPr="00317568">
        <w:rPr>
          <w:rFonts w:ascii="Arial" w:hAnsi="Arial" w:cs="Arial"/>
        </w:rPr>
        <w:t> </w:t>
      </w:r>
      <w:r w:rsidRPr="00317568">
        <w:rPr>
          <w:rFonts w:ascii="Arial" w:hAnsi="Arial" w:cs="Arial"/>
          <w:b/>
          <w:bCs/>
        </w:rPr>
        <w:t>Dra. Teresita Corona</w:t>
      </w:r>
    </w:p>
    <w:p w14:paraId="49944ECD" w14:textId="19356E4C" w:rsidR="00317568" w:rsidRPr="00317568" w:rsidRDefault="00317568" w:rsidP="00317568">
      <w:pPr>
        <w:jc w:val="both"/>
        <w:rPr>
          <w:rFonts w:ascii="Arial" w:hAnsi="Arial" w:cs="Arial"/>
          <w:sz w:val="20"/>
          <w:szCs w:val="20"/>
        </w:rPr>
      </w:pPr>
      <w:r>
        <w:rPr>
          <w:rFonts w:ascii="Arial" w:hAnsi="Arial" w:cs="Arial"/>
          <w:sz w:val="20"/>
          <w:szCs w:val="20"/>
        </w:rPr>
        <w:t xml:space="preserve">Ha sido </w:t>
      </w:r>
      <w:r w:rsidRPr="00317568">
        <w:rPr>
          <w:rFonts w:ascii="Arial" w:hAnsi="Arial" w:cs="Arial"/>
          <w:sz w:val="20"/>
          <w:szCs w:val="20"/>
        </w:rPr>
        <w:t xml:space="preserve">presidente de la Academia Nacional de Medicina de México, Miembro de la Junta de Gobierno, de la UNAM, Titular del Laboratorio Clínico de Enfermedades Neurodegenerativas, en el Instituto Nacional de Neurología y Neurocirugía, en donde fue </w:t>
      </w:r>
      <w:proofErr w:type="gramStart"/>
      <w:r w:rsidRPr="00317568">
        <w:rPr>
          <w:rFonts w:ascii="Arial" w:hAnsi="Arial" w:cs="Arial"/>
          <w:sz w:val="20"/>
          <w:szCs w:val="20"/>
        </w:rPr>
        <w:t>Directora General</w:t>
      </w:r>
      <w:proofErr w:type="gramEnd"/>
      <w:r w:rsidRPr="00317568">
        <w:rPr>
          <w:rFonts w:ascii="Arial" w:hAnsi="Arial" w:cs="Arial"/>
          <w:sz w:val="20"/>
          <w:szCs w:val="20"/>
        </w:rPr>
        <w:t>, durante los períodos 2007-2012 y 2012-2017.</w:t>
      </w:r>
    </w:p>
    <w:p w14:paraId="599FE0E4" w14:textId="77777777" w:rsidR="00317568" w:rsidRPr="00317568" w:rsidRDefault="00317568" w:rsidP="00317568">
      <w:pPr>
        <w:jc w:val="both"/>
        <w:rPr>
          <w:rFonts w:ascii="Arial" w:hAnsi="Arial" w:cs="Arial"/>
          <w:sz w:val="20"/>
          <w:szCs w:val="20"/>
        </w:rPr>
      </w:pPr>
      <w:r w:rsidRPr="00317568">
        <w:rPr>
          <w:rFonts w:ascii="Arial" w:hAnsi="Arial" w:cs="Arial"/>
          <w:sz w:val="20"/>
          <w:szCs w:val="20"/>
        </w:rPr>
        <w:t>Graduada de la Facultad de Medicina de la UNAM, Especialista en Neurología, con Estudios de Maestría en Ciencias Médicas; Miembro del Sistema Nacional de Investigadores Nivel III e Investigadora en Ciencias Médicas “F” de los Institutos Nacionales de Salud.</w:t>
      </w:r>
    </w:p>
    <w:p w14:paraId="65838389" w14:textId="77777777" w:rsidR="00317568" w:rsidRPr="00317568" w:rsidRDefault="00317568" w:rsidP="00317568">
      <w:pPr>
        <w:jc w:val="both"/>
        <w:rPr>
          <w:rFonts w:ascii="Arial" w:hAnsi="Arial" w:cs="Arial"/>
          <w:sz w:val="20"/>
          <w:szCs w:val="20"/>
        </w:rPr>
      </w:pPr>
      <w:r w:rsidRPr="00317568">
        <w:rPr>
          <w:rFonts w:ascii="Arial" w:hAnsi="Arial" w:cs="Arial"/>
          <w:sz w:val="20"/>
          <w:szCs w:val="20"/>
        </w:rPr>
        <w:t>La Dra. Corona es miembro de diversos Comités, entre ellos pertenece a la </w:t>
      </w:r>
      <w:proofErr w:type="spellStart"/>
      <w:r w:rsidRPr="00317568">
        <w:rPr>
          <w:rFonts w:ascii="Arial" w:hAnsi="Arial" w:cs="Arial"/>
          <w:i/>
          <w:iCs/>
          <w:sz w:val="20"/>
          <w:szCs w:val="20"/>
        </w:rPr>
        <w:t>World</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Federation</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of</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Neurology</w:t>
      </w:r>
      <w:proofErr w:type="spellEnd"/>
      <w:r w:rsidRPr="00317568">
        <w:rPr>
          <w:rFonts w:ascii="Arial" w:hAnsi="Arial" w:cs="Arial"/>
          <w:sz w:val="20"/>
          <w:szCs w:val="20"/>
        </w:rPr>
        <w:t>, es Miembro del </w:t>
      </w:r>
      <w:r w:rsidRPr="00317568">
        <w:rPr>
          <w:rFonts w:ascii="Arial" w:hAnsi="Arial" w:cs="Arial"/>
          <w:i/>
          <w:iCs/>
          <w:sz w:val="20"/>
          <w:szCs w:val="20"/>
        </w:rPr>
        <w:t xml:space="preserve">G7+ </w:t>
      </w:r>
      <w:proofErr w:type="spellStart"/>
      <w:r w:rsidRPr="00317568">
        <w:rPr>
          <w:rFonts w:ascii="Arial" w:hAnsi="Arial" w:cs="Arial"/>
          <w:i/>
          <w:iCs/>
          <w:sz w:val="20"/>
          <w:szCs w:val="20"/>
        </w:rPr>
        <w:t>Strategic</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Working</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Group</w:t>
      </w:r>
      <w:proofErr w:type="spellEnd"/>
      <w:r w:rsidRPr="00317568">
        <w:rPr>
          <w:rFonts w:ascii="Arial" w:hAnsi="Arial" w:cs="Arial"/>
          <w:i/>
          <w:iCs/>
          <w:sz w:val="20"/>
          <w:szCs w:val="20"/>
        </w:rPr>
        <w:t xml:space="preserve">. Global </w:t>
      </w:r>
      <w:proofErr w:type="spellStart"/>
      <w:r w:rsidRPr="00317568">
        <w:rPr>
          <w:rFonts w:ascii="Arial" w:hAnsi="Arial" w:cs="Arial"/>
          <w:i/>
          <w:iCs/>
          <w:sz w:val="20"/>
          <w:szCs w:val="20"/>
        </w:rPr>
        <w:t>Action</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Against</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Dementia</w:t>
      </w:r>
      <w:proofErr w:type="spellEnd"/>
      <w:r w:rsidRPr="00317568">
        <w:rPr>
          <w:rFonts w:ascii="Arial" w:hAnsi="Arial" w:cs="Arial"/>
          <w:i/>
          <w:iCs/>
          <w:sz w:val="20"/>
          <w:szCs w:val="20"/>
        </w:rPr>
        <w:t xml:space="preserve"> (WHO</w:t>
      </w:r>
      <w:r w:rsidRPr="00317568">
        <w:rPr>
          <w:rFonts w:ascii="Arial" w:hAnsi="Arial" w:cs="Arial"/>
          <w:sz w:val="20"/>
          <w:szCs w:val="20"/>
        </w:rPr>
        <w:t>); Miembro Asociado del </w:t>
      </w:r>
      <w:proofErr w:type="spellStart"/>
      <w:r w:rsidRPr="00317568">
        <w:rPr>
          <w:rFonts w:ascii="Arial" w:hAnsi="Arial" w:cs="Arial"/>
          <w:i/>
          <w:iCs/>
          <w:sz w:val="20"/>
          <w:szCs w:val="20"/>
        </w:rPr>
        <w:t>World</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Dementia</w:t>
      </w:r>
      <w:proofErr w:type="spellEnd"/>
      <w:r w:rsidRPr="00317568">
        <w:rPr>
          <w:rFonts w:ascii="Arial" w:hAnsi="Arial" w:cs="Arial"/>
          <w:i/>
          <w:iCs/>
          <w:sz w:val="20"/>
          <w:szCs w:val="20"/>
        </w:rPr>
        <w:t xml:space="preserve"> Council (WDC); </w:t>
      </w:r>
      <w:r w:rsidRPr="00317568">
        <w:rPr>
          <w:rFonts w:ascii="Arial" w:hAnsi="Arial" w:cs="Arial"/>
          <w:sz w:val="20"/>
          <w:szCs w:val="20"/>
        </w:rPr>
        <w:t>del</w:t>
      </w:r>
      <w:r w:rsidRPr="00317568">
        <w:rPr>
          <w:rFonts w:ascii="Arial" w:hAnsi="Arial" w:cs="Arial"/>
          <w:i/>
          <w:iCs/>
          <w:sz w:val="20"/>
          <w:szCs w:val="20"/>
        </w:rPr>
        <w:t xml:space="preserve"> International Meeting </w:t>
      </w:r>
      <w:proofErr w:type="spellStart"/>
      <w:r w:rsidRPr="00317568">
        <w:rPr>
          <w:rFonts w:ascii="Arial" w:hAnsi="Arial" w:cs="Arial"/>
          <w:i/>
          <w:iCs/>
          <w:sz w:val="20"/>
          <w:szCs w:val="20"/>
        </w:rPr>
        <w:t>on</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Environmental</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Health</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Strasbourg</w:t>
      </w:r>
      <w:proofErr w:type="spellEnd"/>
      <w:r w:rsidRPr="00317568">
        <w:rPr>
          <w:rFonts w:ascii="Arial" w:hAnsi="Arial" w:cs="Arial"/>
          <w:i/>
          <w:iCs/>
          <w:sz w:val="20"/>
          <w:szCs w:val="20"/>
        </w:rPr>
        <w:t xml:space="preserve"> (RISE)</w:t>
      </w:r>
      <w:r w:rsidRPr="00317568">
        <w:rPr>
          <w:rFonts w:ascii="Arial" w:hAnsi="Arial" w:cs="Arial"/>
          <w:sz w:val="20"/>
          <w:szCs w:val="20"/>
        </w:rPr>
        <w:t>. </w:t>
      </w:r>
      <w:r w:rsidRPr="00317568">
        <w:rPr>
          <w:rFonts w:ascii="Arial" w:hAnsi="Arial" w:cs="Arial"/>
          <w:i/>
          <w:iCs/>
          <w:sz w:val="20"/>
          <w:szCs w:val="20"/>
        </w:rPr>
        <w:t xml:space="preserve">International </w:t>
      </w:r>
      <w:proofErr w:type="spellStart"/>
      <w:r w:rsidRPr="00317568">
        <w:rPr>
          <w:rFonts w:ascii="Arial" w:hAnsi="Arial" w:cs="Arial"/>
          <w:i/>
          <w:iCs/>
          <w:sz w:val="20"/>
          <w:szCs w:val="20"/>
        </w:rPr>
        <w:t>Women</w:t>
      </w:r>
      <w:proofErr w:type="spellEnd"/>
      <w:r w:rsidRPr="00317568">
        <w:rPr>
          <w:rFonts w:ascii="Arial" w:hAnsi="Arial" w:cs="Arial"/>
          <w:i/>
          <w:iCs/>
          <w:sz w:val="20"/>
          <w:szCs w:val="20"/>
        </w:rPr>
        <w:t xml:space="preserve"> in </w:t>
      </w:r>
      <w:proofErr w:type="spellStart"/>
      <w:r w:rsidRPr="00317568">
        <w:rPr>
          <w:rFonts w:ascii="Arial" w:hAnsi="Arial" w:cs="Arial"/>
          <w:i/>
          <w:iCs/>
          <w:sz w:val="20"/>
          <w:szCs w:val="20"/>
        </w:rPr>
        <w:t>Multiple</w:t>
      </w:r>
      <w:proofErr w:type="spellEnd"/>
      <w:r w:rsidRPr="00317568">
        <w:rPr>
          <w:rFonts w:ascii="Arial" w:hAnsi="Arial" w:cs="Arial"/>
          <w:i/>
          <w:iCs/>
          <w:sz w:val="20"/>
          <w:szCs w:val="20"/>
        </w:rPr>
        <w:t xml:space="preserve"> </w:t>
      </w:r>
      <w:proofErr w:type="spellStart"/>
      <w:r w:rsidRPr="00317568">
        <w:rPr>
          <w:rFonts w:ascii="Arial" w:hAnsi="Arial" w:cs="Arial"/>
          <w:i/>
          <w:iCs/>
          <w:sz w:val="20"/>
          <w:szCs w:val="20"/>
        </w:rPr>
        <w:t>Sclerosis</w:t>
      </w:r>
      <w:proofErr w:type="spellEnd"/>
      <w:r w:rsidRPr="00317568">
        <w:rPr>
          <w:rFonts w:ascii="Arial" w:hAnsi="Arial" w:cs="Arial"/>
          <w:i/>
          <w:iCs/>
          <w:sz w:val="20"/>
          <w:szCs w:val="20"/>
        </w:rPr>
        <w:t xml:space="preserve"> (IWIMS </w:t>
      </w:r>
      <w:proofErr w:type="spellStart"/>
      <w:r w:rsidRPr="00317568">
        <w:rPr>
          <w:rFonts w:ascii="Arial" w:hAnsi="Arial" w:cs="Arial"/>
          <w:i/>
          <w:iCs/>
          <w:sz w:val="20"/>
          <w:szCs w:val="20"/>
        </w:rPr>
        <w:t>Women</w:t>
      </w:r>
      <w:proofErr w:type="spellEnd"/>
      <w:r w:rsidRPr="00317568">
        <w:rPr>
          <w:rFonts w:ascii="Arial" w:hAnsi="Arial" w:cs="Arial"/>
          <w:i/>
          <w:iCs/>
          <w:sz w:val="20"/>
          <w:szCs w:val="20"/>
        </w:rPr>
        <w:t xml:space="preserve"> in MS)</w:t>
      </w:r>
      <w:r w:rsidRPr="00317568">
        <w:rPr>
          <w:rFonts w:ascii="Arial" w:hAnsi="Arial" w:cs="Arial"/>
          <w:sz w:val="20"/>
          <w:szCs w:val="20"/>
        </w:rPr>
        <w:t>. Consejo Estratégico Franco-</w:t>
      </w:r>
      <w:proofErr w:type="gramStart"/>
      <w:r w:rsidRPr="00317568">
        <w:rPr>
          <w:rFonts w:ascii="Arial" w:hAnsi="Arial" w:cs="Arial"/>
          <w:sz w:val="20"/>
          <w:szCs w:val="20"/>
        </w:rPr>
        <w:t>Mexicano</w:t>
      </w:r>
      <w:proofErr w:type="gramEnd"/>
      <w:r w:rsidRPr="00317568">
        <w:rPr>
          <w:rFonts w:ascii="Arial" w:hAnsi="Arial" w:cs="Arial"/>
          <w:sz w:val="20"/>
          <w:szCs w:val="20"/>
        </w:rPr>
        <w:t xml:space="preserve"> (CEFM).</w:t>
      </w:r>
    </w:p>
    <w:p w14:paraId="015A1084" w14:textId="36BD6A52" w:rsidR="00317568" w:rsidRPr="00317568" w:rsidRDefault="00317568" w:rsidP="00317568">
      <w:pPr>
        <w:jc w:val="both"/>
        <w:rPr>
          <w:rFonts w:ascii="Arial" w:hAnsi="Arial" w:cs="Arial"/>
          <w:sz w:val="20"/>
          <w:szCs w:val="20"/>
        </w:rPr>
      </w:pPr>
      <w:r w:rsidRPr="00317568">
        <w:rPr>
          <w:rFonts w:ascii="Arial" w:hAnsi="Arial" w:cs="Arial"/>
          <w:sz w:val="20"/>
          <w:szCs w:val="20"/>
        </w:rPr>
        <w:t>Ha recibido múltiples reconocimientos</w:t>
      </w:r>
      <w:r>
        <w:rPr>
          <w:rFonts w:ascii="Arial" w:hAnsi="Arial" w:cs="Arial"/>
          <w:sz w:val="20"/>
          <w:szCs w:val="20"/>
        </w:rPr>
        <w:t xml:space="preserve"> nacionales e internacionales por su destacada labor en la investigación clínica.</w:t>
      </w:r>
    </w:p>
    <w:p w14:paraId="40C2ED66" w14:textId="77777777" w:rsidR="00317568" w:rsidRPr="00317568" w:rsidRDefault="00317568" w:rsidP="00136257">
      <w:pPr>
        <w:jc w:val="both"/>
        <w:rPr>
          <w:rFonts w:ascii="Arial" w:hAnsi="Arial" w:cs="Arial"/>
          <w:sz w:val="20"/>
          <w:szCs w:val="20"/>
        </w:rPr>
      </w:pPr>
    </w:p>
    <w:sectPr w:rsidR="00317568" w:rsidRPr="00317568" w:rsidSect="00C92904">
      <w:headerReference w:type="default" r:id="rId8"/>
      <w:footerReference w:type="default" r:id="rId9"/>
      <w:pgSz w:w="12240" w:h="15840"/>
      <w:pgMar w:top="1417" w:right="758"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A21DE" w14:textId="77777777" w:rsidR="0009735C" w:rsidRDefault="0009735C" w:rsidP="00A07EBF">
      <w:pPr>
        <w:spacing w:after="0" w:line="240" w:lineRule="auto"/>
      </w:pPr>
      <w:r>
        <w:separator/>
      </w:r>
    </w:p>
  </w:endnote>
  <w:endnote w:type="continuationSeparator" w:id="0">
    <w:p w14:paraId="060C675A" w14:textId="77777777" w:rsidR="0009735C" w:rsidRDefault="0009735C" w:rsidP="00A07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774603"/>
      <w:docPartObj>
        <w:docPartGallery w:val="Page Numbers (Bottom of Page)"/>
        <w:docPartUnique/>
      </w:docPartObj>
    </w:sdtPr>
    <w:sdtContent>
      <w:p w14:paraId="35A9FA78" w14:textId="2F241CEE" w:rsidR="00A07EBF" w:rsidRDefault="00A07EBF">
        <w:pPr>
          <w:pStyle w:val="Piedepgina"/>
          <w:jc w:val="right"/>
        </w:pPr>
        <w:r>
          <w:fldChar w:fldCharType="begin"/>
        </w:r>
        <w:r>
          <w:instrText>PAGE   \* MERGEFORMAT</w:instrText>
        </w:r>
        <w:r>
          <w:fldChar w:fldCharType="separate"/>
        </w:r>
        <w:r>
          <w:rPr>
            <w:lang w:val="es-ES"/>
          </w:rPr>
          <w:t>2</w:t>
        </w:r>
        <w:r>
          <w:fldChar w:fldCharType="end"/>
        </w:r>
      </w:p>
    </w:sdtContent>
  </w:sdt>
  <w:p w14:paraId="09E341F8" w14:textId="77777777" w:rsidR="00A07EBF" w:rsidRDefault="00A07E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5F3C6" w14:textId="77777777" w:rsidR="0009735C" w:rsidRDefault="0009735C" w:rsidP="00A07EBF">
      <w:pPr>
        <w:spacing w:after="0" w:line="240" w:lineRule="auto"/>
      </w:pPr>
      <w:r>
        <w:separator/>
      </w:r>
    </w:p>
  </w:footnote>
  <w:footnote w:type="continuationSeparator" w:id="0">
    <w:p w14:paraId="435C9FD7" w14:textId="77777777" w:rsidR="0009735C" w:rsidRDefault="0009735C" w:rsidP="00A07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19EF" w14:textId="77777777" w:rsidR="00A07EBF" w:rsidRPr="00077757" w:rsidRDefault="00A07EBF" w:rsidP="00A07EBF">
    <w:pPr>
      <w:spacing w:after="0"/>
      <w:jc w:val="right"/>
      <w:rPr>
        <w:rFonts w:ascii="Arial" w:hAnsi="Arial" w:cs="Arial"/>
        <w:b/>
        <w:bCs/>
        <w:sz w:val="24"/>
        <w:szCs w:val="24"/>
      </w:rPr>
    </w:pPr>
    <w:r w:rsidRPr="00077757">
      <w:rPr>
        <w:rFonts w:ascii="Arial" w:hAnsi="Arial" w:cs="Arial"/>
        <w:b/>
        <w:bCs/>
        <w:sz w:val="24"/>
        <w:szCs w:val="24"/>
      </w:rPr>
      <w:t>Dra. Teresita Corona Vázquez</w:t>
    </w:r>
  </w:p>
  <w:p w14:paraId="0A034B03" w14:textId="59EA1F6D" w:rsidR="00A07EBF" w:rsidRPr="00077757" w:rsidRDefault="00A07EBF" w:rsidP="00A07EBF">
    <w:pPr>
      <w:jc w:val="right"/>
      <w:rPr>
        <w:rFonts w:ascii="Arial" w:hAnsi="Arial" w:cs="Arial"/>
        <w:b/>
        <w:bCs/>
        <w:sz w:val="24"/>
        <w:szCs w:val="24"/>
      </w:rPr>
    </w:pPr>
    <w:r w:rsidRPr="00077757">
      <w:rPr>
        <w:rFonts w:ascii="Arial" w:hAnsi="Arial" w:cs="Arial"/>
        <w:b/>
        <w:bCs/>
        <w:sz w:val="24"/>
        <w:szCs w:val="24"/>
      </w:rPr>
      <w:t>Jefa de la División de Estudios de Posgrado de la Facultad de Medicina UNAM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70"/>
    <w:rsid w:val="0000124D"/>
    <w:rsid w:val="00010273"/>
    <w:rsid w:val="000310F1"/>
    <w:rsid w:val="00043CA9"/>
    <w:rsid w:val="00063190"/>
    <w:rsid w:val="00064267"/>
    <w:rsid w:val="00077757"/>
    <w:rsid w:val="0009735C"/>
    <w:rsid w:val="000B497C"/>
    <w:rsid w:val="000B5397"/>
    <w:rsid w:val="000C3C6F"/>
    <w:rsid w:val="000D29F6"/>
    <w:rsid w:val="000D64D3"/>
    <w:rsid w:val="000F4BDC"/>
    <w:rsid w:val="000F656D"/>
    <w:rsid w:val="000F73F9"/>
    <w:rsid w:val="0010489A"/>
    <w:rsid w:val="00124455"/>
    <w:rsid w:val="00124D38"/>
    <w:rsid w:val="001279E5"/>
    <w:rsid w:val="00136257"/>
    <w:rsid w:val="00141410"/>
    <w:rsid w:val="001831DD"/>
    <w:rsid w:val="00183256"/>
    <w:rsid w:val="00186314"/>
    <w:rsid w:val="001869E5"/>
    <w:rsid w:val="001A2169"/>
    <w:rsid w:val="001B7777"/>
    <w:rsid w:val="001F6110"/>
    <w:rsid w:val="00247B32"/>
    <w:rsid w:val="002709A6"/>
    <w:rsid w:val="0027424D"/>
    <w:rsid w:val="00281E93"/>
    <w:rsid w:val="00286EA8"/>
    <w:rsid w:val="00294395"/>
    <w:rsid w:val="00297EFE"/>
    <w:rsid w:val="002A0EE9"/>
    <w:rsid w:val="002A66FF"/>
    <w:rsid w:val="002B54D9"/>
    <w:rsid w:val="002C0EEF"/>
    <w:rsid w:val="002C2EA7"/>
    <w:rsid w:val="002C5A9C"/>
    <w:rsid w:val="002E0E84"/>
    <w:rsid w:val="002E2B41"/>
    <w:rsid w:val="002F2243"/>
    <w:rsid w:val="003143AA"/>
    <w:rsid w:val="00316687"/>
    <w:rsid w:val="00317568"/>
    <w:rsid w:val="00331748"/>
    <w:rsid w:val="00345016"/>
    <w:rsid w:val="00387457"/>
    <w:rsid w:val="00392306"/>
    <w:rsid w:val="003C7895"/>
    <w:rsid w:val="003F40C0"/>
    <w:rsid w:val="003F4EEB"/>
    <w:rsid w:val="003F4FBE"/>
    <w:rsid w:val="003F7F9B"/>
    <w:rsid w:val="00422D37"/>
    <w:rsid w:val="0043328F"/>
    <w:rsid w:val="004424CB"/>
    <w:rsid w:val="00445EEE"/>
    <w:rsid w:val="00451957"/>
    <w:rsid w:val="00472DC8"/>
    <w:rsid w:val="004770B3"/>
    <w:rsid w:val="00482C2D"/>
    <w:rsid w:val="004C04A5"/>
    <w:rsid w:val="004E106E"/>
    <w:rsid w:val="00512A48"/>
    <w:rsid w:val="00525477"/>
    <w:rsid w:val="00526752"/>
    <w:rsid w:val="00546DD0"/>
    <w:rsid w:val="00555D0C"/>
    <w:rsid w:val="00556DB4"/>
    <w:rsid w:val="00573583"/>
    <w:rsid w:val="00595402"/>
    <w:rsid w:val="005C6058"/>
    <w:rsid w:val="005E1638"/>
    <w:rsid w:val="005E3AE2"/>
    <w:rsid w:val="00600FCD"/>
    <w:rsid w:val="00604DAE"/>
    <w:rsid w:val="006609C2"/>
    <w:rsid w:val="00662081"/>
    <w:rsid w:val="00663D47"/>
    <w:rsid w:val="006764B0"/>
    <w:rsid w:val="00685878"/>
    <w:rsid w:val="00697B4C"/>
    <w:rsid w:val="006A44F5"/>
    <w:rsid w:val="006B636F"/>
    <w:rsid w:val="006C6B22"/>
    <w:rsid w:val="006E01FE"/>
    <w:rsid w:val="006E2F46"/>
    <w:rsid w:val="006F5FEB"/>
    <w:rsid w:val="00701B8B"/>
    <w:rsid w:val="00712168"/>
    <w:rsid w:val="0071396B"/>
    <w:rsid w:val="00742724"/>
    <w:rsid w:val="007535CA"/>
    <w:rsid w:val="007574EB"/>
    <w:rsid w:val="0077324C"/>
    <w:rsid w:val="00774C10"/>
    <w:rsid w:val="007914F6"/>
    <w:rsid w:val="007963F1"/>
    <w:rsid w:val="007A4B03"/>
    <w:rsid w:val="007A5B93"/>
    <w:rsid w:val="007D432F"/>
    <w:rsid w:val="007D4E45"/>
    <w:rsid w:val="007E13C3"/>
    <w:rsid w:val="00802C3F"/>
    <w:rsid w:val="00812C92"/>
    <w:rsid w:val="00824332"/>
    <w:rsid w:val="00852F07"/>
    <w:rsid w:val="008766EB"/>
    <w:rsid w:val="008B49F4"/>
    <w:rsid w:val="008C617E"/>
    <w:rsid w:val="008D7FE3"/>
    <w:rsid w:val="008F49DB"/>
    <w:rsid w:val="00923D3A"/>
    <w:rsid w:val="00925A74"/>
    <w:rsid w:val="00932A6C"/>
    <w:rsid w:val="00947B4A"/>
    <w:rsid w:val="009850FD"/>
    <w:rsid w:val="009C2046"/>
    <w:rsid w:val="009C4574"/>
    <w:rsid w:val="009D4006"/>
    <w:rsid w:val="009D5186"/>
    <w:rsid w:val="009E2786"/>
    <w:rsid w:val="009E4BDA"/>
    <w:rsid w:val="009E6C4E"/>
    <w:rsid w:val="00A07EBF"/>
    <w:rsid w:val="00AB5C09"/>
    <w:rsid w:val="00AF10FB"/>
    <w:rsid w:val="00B17D72"/>
    <w:rsid w:val="00B2183D"/>
    <w:rsid w:val="00B36640"/>
    <w:rsid w:val="00B42DF4"/>
    <w:rsid w:val="00B7145E"/>
    <w:rsid w:val="00B80535"/>
    <w:rsid w:val="00B95C21"/>
    <w:rsid w:val="00B97286"/>
    <w:rsid w:val="00BB5F61"/>
    <w:rsid w:val="00BC0E9A"/>
    <w:rsid w:val="00BE464C"/>
    <w:rsid w:val="00C15A24"/>
    <w:rsid w:val="00C23B53"/>
    <w:rsid w:val="00C370B5"/>
    <w:rsid w:val="00C47AEE"/>
    <w:rsid w:val="00C52319"/>
    <w:rsid w:val="00C61ED5"/>
    <w:rsid w:val="00C81298"/>
    <w:rsid w:val="00C92904"/>
    <w:rsid w:val="00CA3E3C"/>
    <w:rsid w:val="00CC1270"/>
    <w:rsid w:val="00CC5E87"/>
    <w:rsid w:val="00CD1613"/>
    <w:rsid w:val="00CD217D"/>
    <w:rsid w:val="00CE4C5F"/>
    <w:rsid w:val="00D06C82"/>
    <w:rsid w:val="00D16A18"/>
    <w:rsid w:val="00D35A51"/>
    <w:rsid w:val="00D521C6"/>
    <w:rsid w:val="00D52309"/>
    <w:rsid w:val="00DA14A3"/>
    <w:rsid w:val="00DB5E2D"/>
    <w:rsid w:val="00DD3708"/>
    <w:rsid w:val="00DD559B"/>
    <w:rsid w:val="00DD56C2"/>
    <w:rsid w:val="00E0066F"/>
    <w:rsid w:val="00E04201"/>
    <w:rsid w:val="00E46FE0"/>
    <w:rsid w:val="00E51979"/>
    <w:rsid w:val="00E8703C"/>
    <w:rsid w:val="00EA5304"/>
    <w:rsid w:val="00EB41D9"/>
    <w:rsid w:val="00EC573A"/>
    <w:rsid w:val="00ED6688"/>
    <w:rsid w:val="00EE0FA6"/>
    <w:rsid w:val="00EE3C97"/>
    <w:rsid w:val="00F30AE6"/>
    <w:rsid w:val="00F32951"/>
    <w:rsid w:val="00F3318C"/>
    <w:rsid w:val="00F35F0C"/>
    <w:rsid w:val="00F47A94"/>
    <w:rsid w:val="00F66906"/>
    <w:rsid w:val="00F80EEB"/>
    <w:rsid w:val="00FD6FE9"/>
    <w:rsid w:val="00FE65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49B0"/>
  <w15:chartTrackingRefBased/>
  <w15:docId w15:val="{17F8DF26-5714-4059-A2E9-C0EA7411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947B4A"/>
    <w:pPr>
      <w:spacing w:after="0" w:line="240" w:lineRule="auto"/>
    </w:pPr>
  </w:style>
  <w:style w:type="character" w:styleId="Refdecomentario">
    <w:name w:val="annotation reference"/>
    <w:basedOn w:val="Fuentedeprrafopredeter"/>
    <w:uiPriority w:val="99"/>
    <w:semiHidden/>
    <w:unhideWhenUsed/>
    <w:rsid w:val="00E8703C"/>
    <w:rPr>
      <w:sz w:val="16"/>
      <w:szCs w:val="16"/>
    </w:rPr>
  </w:style>
  <w:style w:type="paragraph" w:styleId="Textocomentario">
    <w:name w:val="annotation text"/>
    <w:basedOn w:val="Normal"/>
    <w:link w:val="TextocomentarioCar"/>
    <w:uiPriority w:val="99"/>
    <w:semiHidden/>
    <w:unhideWhenUsed/>
    <w:rsid w:val="00E870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703C"/>
    <w:rPr>
      <w:sz w:val="20"/>
      <w:szCs w:val="20"/>
    </w:rPr>
  </w:style>
  <w:style w:type="paragraph" w:styleId="Asuntodelcomentario">
    <w:name w:val="annotation subject"/>
    <w:basedOn w:val="Textocomentario"/>
    <w:next w:val="Textocomentario"/>
    <w:link w:val="AsuntodelcomentarioCar"/>
    <w:uiPriority w:val="99"/>
    <w:semiHidden/>
    <w:unhideWhenUsed/>
    <w:rsid w:val="00E8703C"/>
    <w:rPr>
      <w:b/>
      <w:bCs/>
    </w:rPr>
  </w:style>
  <w:style w:type="character" w:customStyle="1" w:styleId="AsuntodelcomentarioCar">
    <w:name w:val="Asunto del comentario Car"/>
    <w:basedOn w:val="TextocomentarioCar"/>
    <w:link w:val="Asuntodelcomentario"/>
    <w:uiPriority w:val="99"/>
    <w:semiHidden/>
    <w:rsid w:val="00E8703C"/>
    <w:rPr>
      <w:b/>
      <w:bCs/>
      <w:sz w:val="20"/>
      <w:szCs w:val="20"/>
    </w:rPr>
  </w:style>
  <w:style w:type="paragraph" w:styleId="Encabezado">
    <w:name w:val="header"/>
    <w:basedOn w:val="Normal"/>
    <w:link w:val="EncabezadoCar"/>
    <w:uiPriority w:val="99"/>
    <w:unhideWhenUsed/>
    <w:rsid w:val="00A07E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7EBF"/>
  </w:style>
  <w:style w:type="paragraph" w:styleId="Piedepgina">
    <w:name w:val="footer"/>
    <w:basedOn w:val="Normal"/>
    <w:link w:val="PiedepginaCar"/>
    <w:uiPriority w:val="99"/>
    <w:unhideWhenUsed/>
    <w:rsid w:val="00A07E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7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7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FPM\Downloads\SNI_2015-2021%20%20grafic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s-MX" sz="1100" b="0" i="0" baseline="0">
                <a:effectLst/>
                <a:latin typeface="Arial" panose="020B0604020202020204" pitchFamily="34" charset="0"/>
                <a:cs typeface="Arial" panose="020B0604020202020204" pitchFamily="34" charset="0"/>
              </a:rPr>
              <a:t>Facultad de Medicina </a:t>
            </a:r>
            <a:br>
              <a:rPr lang="es-MX" sz="1100" b="0" i="0" baseline="0">
                <a:effectLst/>
                <a:latin typeface="Arial" panose="020B0604020202020204" pitchFamily="34" charset="0"/>
                <a:cs typeface="Arial" panose="020B0604020202020204" pitchFamily="34" charset="0"/>
              </a:rPr>
            </a:br>
            <a:r>
              <a:rPr lang="es-MX" sz="1100" b="0" i="0" baseline="0">
                <a:effectLst/>
                <a:latin typeface="Arial" panose="020B0604020202020204" pitchFamily="34" charset="0"/>
                <a:cs typeface="Arial" panose="020B0604020202020204" pitchFamily="34" charset="0"/>
              </a:rPr>
              <a:t>División de Estudios de Posgrado</a:t>
            </a:r>
            <a:br>
              <a:rPr lang="es-MX" sz="1100" b="0" i="0" baseline="0">
                <a:effectLst/>
                <a:latin typeface="Arial" panose="020B0604020202020204" pitchFamily="34" charset="0"/>
                <a:cs typeface="Arial" panose="020B0604020202020204" pitchFamily="34" charset="0"/>
              </a:rPr>
            </a:br>
            <a:br>
              <a:rPr lang="es-MX" sz="1100" b="0" i="0" baseline="0">
                <a:effectLst/>
                <a:latin typeface="Arial" panose="020B0604020202020204" pitchFamily="34" charset="0"/>
                <a:cs typeface="Arial" panose="020B0604020202020204" pitchFamily="34" charset="0"/>
              </a:rPr>
            </a:br>
            <a:r>
              <a:rPr lang="es-MX" sz="1100" b="0" i="0" baseline="0">
                <a:effectLst/>
                <a:latin typeface="Arial" panose="020B0604020202020204" pitchFamily="34" charset="0"/>
                <a:cs typeface="Arial" panose="020B0604020202020204" pitchFamily="34" charset="0"/>
              </a:rPr>
              <a:t>Brecha de género presentada en los médicos de formación en el Área III - Medicina y Ciencias de la Salud del Nivel I,II y III en el Sistema Nacional de Investigadores 2021</a:t>
            </a:r>
            <a:endParaRPr lang="es-MX" sz="1100">
              <a:effectLst/>
              <a:latin typeface="Arial" panose="020B0604020202020204" pitchFamily="34" charset="0"/>
              <a:cs typeface="Arial" panose="020B0604020202020204" pitchFamily="34"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rgbClr val="000000">
                    <a:lumMod val="65000"/>
                    <a:lumOff val="35000"/>
                  </a:srgbClr>
                </a:solidFill>
              </a:defRPr>
            </a:pPr>
            <a:endParaRPr lang="es-MX"/>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s-MX"/>
        </a:p>
      </c:txPr>
    </c:title>
    <c:autoTitleDeleted val="0"/>
    <c:plotArea>
      <c:layout/>
      <c:barChart>
        <c:barDir val="col"/>
        <c:grouping val="clustered"/>
        <c:varyColors val="0"/>
        <c:ser>
          <c:idx val="0"/>
          <c:order val="0"/>
          <c:tx>
            <c:strRef>
              <c:f>'[SNI_2015-2021  graficas.xlsx]Hoja1'!$G$6</c:f>
              <c:strCache>
                <c:ptCount val="1"/>
                <c:pt idx="0">
                  <c:v>Mujeres</c:v>
                </c:pt>
              </c:strCache>
            </c:strRef>
          </c:tx>
          <c:spPr>
            <a:solidFill>
              <a:schemeClr val="accent1"/>
            </a:solidFill>
            <a:ln>
              <a:noFill/>
            </a:ln>
            <a:effectLst/>
          </c:spPr>
          <c:invertIfNegative val="0"/>
          <c:cat>
            <c:strRef>
              <c:f>'[SNI_2015-2021  graficas.xlsx]Hoja1'!$H$5:$J$5</c:f>
              <c:strCache>
                <c:ptCount val="3"/>
                <c:pt idx="0">
                  <c:v>SNI I</c:v>
                </c:pt>
                <c:pt idx="1">
                  <c:v>SNI II </c:v>
                </c:pt>
                <c:pt idx="2">
                  <c:v>SNI III</c:v>
                </c:pt>
              </c:strCache>
            </c:strRef>
          </c:cat>
          <c:val>
            <c:numRef>
              <c:f>'[SNI_2015-2021  graficas.xlsx]Hoja1'!$H$6:$J$6</c:f>
              <c:numCache>
                <c:formatCode>General</c:formatCode>
                <c:ptCount val="3"/>
                <c:pt idx="0">
                  <c:v>1078</c:v>
                </c:pt>
                <c:pt idx="1">
                  <c:v>299</c:v>
                </c:pt>
                <c:pt idx="2">
                  <c:v>119</c:v>
                </c:pt>
              </c:numCache>
            </c:numRef>
          </c:val>
          <c:extLst>
            <c:ext xmlns:c16="http://schemas.microsoft.com/office/drawing/2014/chart" uri="{C3380CC4-5D6E-409C-BE32-E72D297353CC}">
              <c16:uniqueId val="{00000000-D30C-4531-9BB8-2F4405F1E68A}"/>
            </c:ext>
          </c:extLst>
        </c:ser>
        <c:ser>
          <c:idx val="1"/>
          <c:order val="1"/>
          <c:tx>
            <c:strRef>
              <c:f>'[SNI_2015-2021  graficas.xlsx]Hoja1'!$G$7</c:f>
              <c:strCache>
                <c:ptCount val="1"/>
                <c:pt idx="0">
                  <c:v>Hombres </c:v>
                </c:pt>
              </c:strCache>
            </c:strRef>
          </c:tx>
          <c:spPr>
            <a:solidFill>
              <a:schemeClr val="accent2"/>
            </a:solidFill>
            <a:ln>
              <a:noFill/>
            </a:ln>
            <a:effectLst/>
          </c:spPr>
          <c:invertIfNegative val="0"/>
          <c:cat>
            <c:strRef>
              <c:f>'[SNI_2015-2021  graficas.xlsx]Hoja1'!$H$5:$J$5</c:f>
              <c:strCache>
                <c:ptCount val="3"/>
                <c:pt idx="0">
                  <c:v>SNI I</c:v>
                </c:pt>
                <c:pt idx="1">
                  <c:v>SNI II </c:v>
                </c:pt>
                <c:pt idx="2">
                  <c:v>SNI III</c:v>
                </c:pt>
              </c:strCache>
            </c:strRef>
          </c:cat>
          <c:val>
            <c:numRef>
              <c:f>'[SNI_2015-2021  graficas.xlsx]Hoja1'!$H$7:$J$7</c:f>
              <c:numCache>
                <c:formatCode>General</c:formatCode>
                <c:ptCount val="3"/>
                <c:pt idx="0">
                  <c:v>1039</c:v>
                </c:pt>
                <c:pt idx="1">
                  <c:v>346</c:v>
                </c:pt>
                <c:pt idx="2">
                  <c:v>264</c:v>
                </c:pt>
              </c:numCache>
            </c:numRef>
          </c:val>
          <c:extLst>
            <c:ext xmlns:c16="http://schemas.microsoft.com/office/drawing/2014/chart" uri="{C3380CC4-5D6E-409C-BE32-E72D297353CC}">
              <c16:uniqueId val="{00000001-D30C-4531-9BB8-2F4405F1E68A}"/>
            </c:ext>
          </c:extLst>
        </c:ser>
        <c:dLbls>
          <c:showLegendKey val="0"/>
          <c:showVal val="0"/>
          <c:showCatName val="0"/>
          <c:showSerName val="0"/>
          <c:showPercent val="0"/>
          <c:showBubbleSize val="0"/>
        </c:dLbls>
        <c:gapWidth val="219"/>
        <c:axId val="1290015792"/>
        <c:axId val="1290016336"/>
      </c:barChart>
      <c:lineChart>
        <c:grouping val="standard"/>
        <c:varyColors val="0"/>
        <c:ser>
          <c:idx val="2"/>
          <c:order val="2"/>
          <c:tx>
            <c:strRef>
              <c:f>'[SNI_2015-2021  graficas.xlsx]Hoja1'!$C$30</c:f>
              <c:strCache>
                <c:ptCount val="1"/>
                <c:pt idx="0">
                  <c:v>Variación porcentual </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'[SNI_2015-2021  graficas.xlsx]Hoja1'!$H$5:$J$5</c:f>
              <c:strCache>
                <c:ptCount val="3"/>
                <c:pt idx="0">
                  <c:v>SNI I</c:v>
                </c:pt>
                <c:pt idx="1">
                  <c:v>SNI II </c:v>
                </c:pt>
                <c:pt idx="2">
                  <c:v>SNI III</c:v>
                </c:pt>
              </c:strCache>
            </c:strRef>
          </c:cat>
          <c:val>
            <c:numRef>
              <c:f>'[SNI_2015-2021  graficas.xlsx]Hoja1'!$E$31:$E$33</c:f>
              <c:numCache>
                <c:formatCode>0.00%</c:formatCode>
                <c:ptCount val="3"/>
                <c:pt idx="0">
                  <c:v>0</c:v>
                </c:pt>
                <c:pt idx="1">
                  <c:v>0.20512820512820507</c:v>
                </c:pt>
                <c:pt idx="2">
                  <c:v>2.0851063829787235</c:v>
                </c:pt>
              </c:numCache>
            </c:numRef>
          </c:val>
          <c:smooth val="0"/>
          <c:extLst>
            <c:ext xmlns:c16="http://schemas.microsoft.com/office/drawing/2014/chart" uri="{C3380CC4-5D6E-409C-BE32-E72D297353CC}">
              <c16:uniqueId val="{00000002-D30C-4531-9BB8-2F4405F1E68A}"/>
            </c:ext>
          </c:extLst>
        </c:ser>
        <c:dLbls>
          <c:showLegendKey val="0"/>
          <c:showVal val="0"/>
          <c:showCatName val="0"/>
          <c:showSerName val="0"/>
          <c:showPercent val="0"/>
          <c:showBubbleSize val="0"/>
        </c:dLbls>
        <c:marker val="1"/>
        <c:smooth val="0"/>
        <c:axId val="1287331296"/>
        <c:axId val="1290017424"/>
      </c:lineChart>
      <c:catAx>
        <c:axId val="1290015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Niveles</a:t>
                </a:r>
                <a:r>
                  <a:rPr lang="es-MX" baseline="0"/>
                  <a:t> del Sistema Nacional de Investigadores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90016336"/>
        <c:crosses val="autoZero"/>
        <c:auto val="1"/>
        <c:lblAlgn val="ctr"/>
        <c:lblOffset val="100"/>
        <c:noMultiLvlLbl val="0"/>
      </c:catAx>
      <c:valAx>
        <c:axId val="129001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Número</a:t>
                </a:r>
                <a:r>
                  <a:rPr lang="es-MX" baseline="0"/>
                  <a:t> de investigadores</a:t>
                </a:r>
                <a:endParaRPr lang="es-MX"/>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90015792"/>
        <c:crosses val="autoZero"/>
        <c:crossBetween val="between"/>
      </c:valAx>
      <c:valAx>
        <c:axId val="12900174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Variación</a:t>
                </a:r>
                <a:r>
                  <a:rPr lang="es-MX" baseline="0"/>
                  <a:t> procentual de la brecha de género</a:t>
                </a:r>
                <a:endParaRPr lang="es-MX"/>
              </a:p>
            </c:rich>
          </c:tx>
          <c:layout>
            <c:manualLayout>
              <c:xMode val="edge"/>
              <c:yMode val="edge"/>
              <c:x val="0.93843620871220013"/>
              <c:y val="0.2793149318257398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87331296"/>
        <c:crosses val="max"/>
        <c:crossBetween val="between"/>
      </c:valAx>
      <c:catAx>
        <c:axId val="1287331296"/>
        <c:scaling>
          <c:orientation val="minMax"/>
        </c:scaling>
        <c:delete val="1"/>
        <c:axPos val="b"/>
        <c:numFmt formatCode="General" sourceLinked="1"/>
        <c:majorTickMark val="out"/>
        <c:minorTickMark val="none"/>
        <c:tickLblPos val="nextTo"/>
        <c:crossAx val="1290017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1584</Words>
  <Characters>8718</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apoyo1 CONACEM</dc:creator>
  <cp:keywords/>
  <dc:description/>
  <cp:lastModifiedBy>Jorge</cp:lastModifiedBy>
  <cp:revision>2</cp:revision>
  <cp:lastPrinted>2022-09-28T18:03:00Z</cp:lastPrinted>
  <dcterms:created xsi:type="dcterms:W3CDTF">2022-11-12T19:30:00Z</dcterms:created>
  <dcterms:modified xsi:type="dcterms:W3CDTF">2022-11-12T19:30:00Z</dcterms:modified>
</cp:coreProperties>
</file>