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0633A" w14:textId="54A9D88A" w:rsidR="3C06B257" w:rsidRDefault="00A64338" w:rsidP="00644B2B">
      <w:pPr>
        <w:spacing w:after="240" w:line="360" w:lineRule="auto"/>
        <w:jc w:val="center"/>
        <w:rPr>
          <w:rFonts w:ascii="Arial" w:eastAsia="Arial" w:hAnsi="Arial" w:cs="Arial"/>
          <w:color w:val="000000" w:themeColor="text1"/>
        </w:rPr>
      </w:pPr>
      <w:bookmarkStart w:id="0" w:name="_Hlk85110545"/>
      <w:proofErr w:type="spellStart"/>
      <w:r w:rsidRPr="00644B2B">
        <w:rPr>
          <w:rFonts w:ascii="Arial" w:eastAsia="Arial" w:hAnsi="Arial" w:cs="Arial"/>
          <w:b/>
          <w:bCs/>
          <w:color w:val="000000" w:themeColor="text1"/>
        </w:rPr>
        <w:t>Oo</w:t>
      </w:r>
      <w:proofErr w:type="spellEnd"/>
      <w:r w:rsidRPr="00644B2B">
        <w:rPr>
          <w:rFonts w:ascii="Arial" w:eastAsia="Arial" w:hAnsi="Arial" w:cs="Arial"/>
          <w:b/>
          <w:bCs/>
          <w:color w:val="000000" w:themeColor="text1"/>
        </w:rPr>
        <w:t>-site</w:t>
      </w:r>
      <w:r w:rsidR="00E71776" w:rsidRPr="00644B2B">
        <w:rPr>
          <w:rFonts w:ascii="Arial" w:eastAsia="Arial" w:hAnsi="Arial" w:cs="Arial"/>
          <w:b/>
          <w:bCs/>
          <w:color w:val="000000" w:themeColor="text1"/>
        </w:rPr>
        <w:t>:</w:t>
      </w:r>
      <w:r w:rsidR="00AA20CC" w:rsidRPr="00644B2B">
        <w:rPr>
          <w:rFonts w:ascii="Arial" w:eastAsia="Arial" w:hAnsi="Arial" w:cs="Arial"/>
          <w:b/>
          <w:bCs/>
          <w:color w:val="000000" w:themeColor="text1"/>
        </w:rPr>
        <w:t xml:space="preserve"> </w:t>
      </w:r>
      <w:r w:rsidR="000F619E" w:rsidRPr="00644B2B">
        <w:rPr>
          <w:rFonts w:ascii="Arial" w:eastAsia="Arial" w:hAnsi="Arial" w:cs="Arial"/>
          <w:b/>
          <w:bCs/>
          <w:color w:val="000000" w:themeColor="text1"/>
        </w:rPr>
        <w:t>Dashboard</w:t>
      </w:r>
      <w:r w:rsidR="00AA20CC" w:rsidRPr="00644B2B">
        <w:rPr>
          <w:rFonts w:ascii="Arial" w:eastAsia="Arial" w:hAnsi="Arial" w:cs="Arial"/>
          <w:b/>
          <w:bCs/>
          <w:color w:val="000000" w:themeColor="text1"/>
        </w:rPr>
        <w:t xml:space="preserve"> to visualize gene expression in the </w:t>
      </w:r>
      <w:r w:rsidR="00AA20CC" w:rsidRPr="00644B2B">
        <w:rPr>
          <w:rFonts w:ascii="Arial" w:eastAsia="Arial" w:hAnsi="Arial" w:cs="Arial"/>
          <w:b/>
          <w:bCs/>
          <w:i/>
          <w:iCs/>
          <w:color w:val="000000" w:themeColor="text1"/>
        </w:rPr>
        <w:t>Drosophila</w:t>
      </w:r>
      <w:r w:rsidR="00AA20CC" w:rsidRPr="00644B2B">
        <w:rPr>
          <w:rFonts w:ascii="Arial" w:eastAsia="Arial" w:hAnsi="Arial" w:cs="Arial"/>
          <w:b/>
          <w:bCs/>
          <w:color w:val="000000" w:themeColor="text1"/>
        </w:rPr>
        <w:t xml:space="preserve"> </w:t>
      </w:r>
      <w:commentRangeStart w:id="1"/>
      <w:commentRangeStart w:id="2"/>
      <w:r w:rsidR="00AA20CC" w:rsidRPr="00644B2B">
        <w:rPr>
          <w:rFonts w:ascii="Arial" w:eastAsia="Arial" w:hAnsi="Arial" w:cs="Arial"/>
          <w:b/>
          <w:bCs/>
          <w:color w:val="000000" w:themeColor="text1"/>
        </w:rPr>
        <w:t>germarium</w:t>
      </w:r>
      <w:commentRangeEnd w:id="1"/>
      <w:r w:rsidR="00917668">
        <w:rPr>
          <w:rStyle w:val="CommentReference"/>
        </w:rPr>
        <w:commentReference w:id="1"/>
      </w:r>
      <w:commentRangeEnd w:id="2"/>
      <w:r w:rsidR="00A64681">
        <w:rPr>
          <w:rStyle w:val="CommentReference"/>
        </w:rPr>
        <w:commentReference w:id="2"/>
      </w:r>
    </w:p>
    <w:bookmarkEnd w:id="0"/>
    <w:p w14:paraId="65C8F3C4" w14:textId="48DDDFB1" w:rsidR="3C06B257" w:rsidRDefault="3C06B257" w:rsidP="00644B2B">
      <w:pPr>
        <w:spacing w:after="240" w:line="360" w:lineRule="auto"/>
        <w:jc w:val="center"/>
        <w:rPr>
          <w:rFonts w:ascii="Arial" w:eastAsia="Arial" w:hAnsi="Arial" w:cs="Arial"/>
          <w:color w:val="000000" w:themeColor="text1"/>
          <w:sz w:val="17"/>
          <w:szCs w:val="17"/>
        </w:rPr>
      </w:pPr>
      <w:r w:rsidRPr="67B6DB8F">
        <w:rPr>
          <w:rFonts w:ascii="Arial" w:eastAsia="Arial" w:hAnsi="Arial" w:cs="Arial"/>
          <w:color w:val="000000" w:themeColor="text1"/>
        </w:rPr>
        <w:t>Elliot Martin</w:t>
      </w:r>
      <w:r w:rsidRPr="67B6DB8F">
        <w:rPr>
          <w:rFonts w:ascii="Arial" w:eastAsia="Arial" w:hAnsi="Arial" w:cs="Arial"/>
          <w:color w:val="000000" w:themeColor="text1"/>
          <w:vertAlign w:val="superscript"/>
        </w:rPr>
        <w:t xml:space="preserve"> 1†</w:t>
      </w:r>
      <w:r w:rsidR="00077893">
        <w:rPr>
          <w:rFonts w:ascii="Arial" w:eastAsia="Arial" w:hAnsi="Arial" w:cs="Arial"/>
          <w:color w:val="000000" w:themeColor="text1"/>
        </w:rPr>
        <w:t xml:space="preserve">, </w:t>
      </w:r>
      <w:proofErr w:type="spellStart"/>
      <w:r w:rsidR="00077893">
        <w:rPr>
          <w:rFonts w:ascii="Arial" w:eastAsia="Arial" w:hAnsi="Arial" w:cs="Arial"/>
          <w:color w:val="000000" w:themeColor="text1"/>
        </w:rPr>
        <w:t>Kahini</w:t>
      </w:r>
      <w:proofErr w:type="spellEnd"/>
      <w:r w:rsidR="00077893">
        <w:rPr>
          <w:rFonts w:ascii="Arial" w:eastAsia="Arial" w:hAnsi="Arial" w:cs="Arial"/>
          <w:color w:val="000000" w:themeColor="text1"/>
        </w:rPr>
        <w:t xml:space="preserve"> Sarkar</w:t>
      </w:r>
      <w:del w:id="3" w:author="Rangan, Prashanth" w:date="2022-01-12T19:59:00Z">
        <w:r w:rsidR="00077893" w:rsidDel="006D37DC">
          <w:rPr>
            <w:rFonts w:ascii="Arial" w:eastAsia="Arial" w:hAnsi="Arial" w:cs="Arial"/>
            <w:color w:val="000000" w:themeColor="text1"/>
          </w:rPr>
          <w:delText>, Noor Kotb</w:delText>
        </w:r>
      </w:del>
      <w:r w:rsidR="00077893">
        <w:rPr>
          <w:rFonts w:ascii="Arial" w:eastAsia="Arial" w:hAnsi="Arial" w:cs="Arial"/>
          <w:color w:val="000000" w:themeColor="text1"/>
        </w:rPr>
        <w:t>,</w:t>
      </w:r>
      <w:r w:rsidRPr="67B6DB8F">
        <w:rPr>
          <w:rFonts w:ascii="Arial" w:eastAsia="Arial" w:hAnsi="Arial" w:cs="Arial"/>
          <w:color w:val="000000" w:themeColor="text1"/>
        </w:rPr>
        <w:t xml:space="preserve"> Prashanth Rangan</w:t>
      </w:r>
      <w:r w:rsidRPr="67B6DB8F">
        <w:rPr>
          <w:rFonts w:ascii="Arial" w:eastAsia="Arial" w:hAnsi="Arial" w:cs="Arial"/>
          <w:color w:val="000000" w:themeColor="text1"/>
          <w:vertAlign w:val="superscript"/>
        </w:rPr>
        <w:t>1</w:t>
      </w:r>
      <w:proofErr w:type="gramStart"/>
      <w:r w:rsidRPr="67B6DB8F">
        <w:rPr>
          <w:rFonts w:ascii="Arial" w:eastAsia="Arial" w:hAnsi="Arial" w:cs="Arial"/>
          <w:color w:val="000000" w:themeColor="text1"/>
          <w:vertAlign w:val="superscript"/>
        </w:rPr>
        <w:t>†</w:t>
      </w:r>
      <w:ins w:id="4" w:author="Rangan, Prashanth" w:date="2022-01-13T08:20:00Z">
        <w:r w:rsidR="007C7FC5">
          <w:rPr>
            <w:rFonts w:ascii="Arial" w:eastAsia="Arial" w:hAnsi="Arial" w:cs="Arial"/>
            <w:color w:val="000000" w:themeColor="text1"/>
            <w:vertAlign w:val="superscript"/>
          </w:rPr>
          <w:t>,#</w:t>
        </w:r>
      </w:ins>
      <w:proofErr w:type="gramEnd"/>
    </w:p>
    <w:p w14:paraId="2CA18589" w14:textId="6482FD10" w:rsidR="3C06B257" w:rsidRDefault="3C06B257" w:rsidP="00644B2B">
      <w:pPr>
        <w:spacing w:after="240" w:line="360" w:lineRule="auto"/>
        <w:jc w:val="center"/>
        <w:rPr>
          <w:ins w:id="5" w:author="Rangan, Prashanth" w:date="2022-01-13T08:19:00Z"/>
          <w:rFonts w:ascii="Arial" w:eastAsia="Arial" w:hAnsi="Arial" w:cs="Arial"/>
          <w:color w:val="000000" w:themeColor="text1"/>
        </w:rPr>
      </w:pPr>
      <w:r w:rsidRPr="67B6DB8F">
        <w:rPr>
          <w:rFonts w:ascii="Arial" w:eastAsia="Arial" w:hAnsi="Arial" w:cs="Arial"/>
          <w:color w:val="000000" w:themeColor="text1"/>
          <w:vertAlign w:val="superscript"/>
        </w:rPr>
        <w:t>1</w:t>
      </w:r>
      <w:r w:rsidRPr="67B6DB8F">
        <w:rPr>
          <w:rFonts w:ascii="Arial" w:eastAsia="Arial" w:hAnsi="Arial" w:cs="Arial"/>
          <w:color w:val="000000" w:themeColor="text1"/>
        </w:rPr>
        <w:t>Department of Biological Sciences/RNA Institute, University at Albany SUNY, Albany, NY 12202</w:t>
      </w:r>
    </w:p>
    <w:p w14:paraId="10333671" w14:textId="48AA3B31" w:rsidR="007C7FC5" w:rsidRPr="007C7FC5" w:rsidRDefault="007C7FC5" w:rsidP="007C7FC5">
      <w:pPr>
        <w:spacing w:after="240"/>
        <w:jc w:val="center"/>
        <w:rPr>
          <w:rFonts w:ascii="Arial" w:hAnsi="Arial" w:cs="Arial"/>
          <w:color w:val="201F1E"/>
          <w:bdr w:val="none" w:sz="0" w:space="0" w:color="auto" w:frame="1"/>
          <w:shd w:val="clear" w:color="auto" w:fill="FFFFFF"/>
          <w:rPrChange w:id="6" w:author="Rangan, Prashanth" w:date="2022-01-13T08:19:00Z">
            <w:rPr>
              <w:rFonts w:ascii="Arial" w:eastAsia="Arial" w:hAnsi="Arial" w:cs="Arial"/>
              <w:color w:val="000000" w:themeColor="text1"/>
            </w:rPr>
          </w:rPrChange>
        </w:rPr>
        <w:pPrChange w:id="7" w:author="Rangan, Prashanth" w:date="2022-01-13T08:19:00Z">
          <w:pPr>
            <w:spacing w:after="240" w:line="360" w:lineRule="auto"/>
            <w:jc w:val="center"/>
          </w:pPr>
        </w:pPrChange>
      </w:pPr>
      <w:ins w:id="8" w:author="Rangan, Prashanth" w:date="2022-01-13T08:19:00Z">
        <w:r w:rsidRPr="009A5583">
          <w:rPr>
            <w:rFonts w:ascii="Arial" w:hAnsi="Arial" w:cs="Arial"/>
            <w:color w:val="201F1E"/>
            <w:bdr w:val="none" w:sz="0" w:space="0" w:color="auto" w:frame="1"/>
            <w:shd w:val="clear" w:color="auto" w:fill="FFFFFF"/>
            <w:vertAlign w:val="superscript"/>
          </w:rPr>
          <w:t>#</w:t>
        </w:r>
        <w:r>
          <w:rPr>
            <w:rFonts w:ascii="Arial" w:hAnsi="Arial" w:cs="Arial"/>
            <w:color w:val="201F1E"/>
            <w:bdr w:val="none" w:sz="0" w:space="0" w:color="auto" w:frame="1"/>
            <w:shd w:val="clear" w:color="auto" w:fill="FFFFFF"/>
          </w:rPr>
          <w:t>Current Address:</w:t>
        </w:r>
        <w:r>
          <w:rPr>
            <w:rFonts w:ascii="Arial" w:hAnsi="Arial" w:cs="Arial"/>
            <w:vertAlign w:val="superscript"/>
          </w:rPr>
          <w:t xml:space="preserve"> 4</w:t>
        </w:r>
        <w:r w:rsidRPr="009A5583">
          <w:rPr>
            <w:rFonts w:ascii="Arial" w:hAnsi="Arial" w:cs="Arial"/>
            <w:color w:val="201F1E"/>
            <w:bdr w:val="none" w:sz="0" w:space="0" w:color="auto" w:frame="1"/>
            <w:shd w:val="clear" w:color="auto" w:fill="FFFFFF"/>
          </w:rPr>
          <w:t>Black Family Stem Cell Institute, Department of Cell, Developmental, and Regenerative Biology, Icahn School of Medicine at Mount Sinai, 1 Gustave L. Levy Place, New York, NY 10029, USA</w:t>
        </w:r>
      </w:ins>
    </w:p>
    <w:p w14:paraId="52561A0F" w14:textId="0F58B625" w:rsidR="3C06B257" w:rsidRDefault="3C06B257" w:rsidP="00644B2B">
      <w:pPr>
        <w:spacing w:after="240" w:line="360" w:lineRule="auto"/>
        <w:jc w:val="center"/>
        <w:rPr>
          <w:rFonts w:ascii="Arial" w:eastAsia="Arial" w:hAnsi="Arial" w:cs="Arial"/>
          <w:color w:val="000000" w:themeColor="text1"/>
        </w:rPr>
      </w:pPr>
      <w:r w:rsidRPr="67B6DB8F">
        <w:rPr>
          <w:rFonts w:ascii="Arial" w:eastAsia="Arial" w:hAnsi="Arial" w:cs="Arial"/>
          <w:color w:val="000000" w:themeColor="text1"/>
          <w:vertAlign w:val="superscript"/>
        </w:rPr>
        <w:t>†</w:t>
      </w:r>
      <w:r w:rsidRPr="67B6DB8F">
        <w:rPr>
          <w:rFonts w:ascii="Arial" w:eastAsia="Arial" w:hAnsi="Arial" w:cs="Arial"/>
          <w:color w:val="000000" w:themeColor="text1"/>
        </w:rPr>
        <w:t>Co-corresponding authors</w:t>
      </w:r>
    </w:p>
    <w:p w14:paraId="170521CC" w14:textId="64EFD12B" w:rsidR="3C06B257" w:rsidRDefault="3C06B257" w:rsidP="00644B2B">
      <w:pPr>
        <w:spacing w:after="0" w:line="360" w:lineRule="auto"/>
        <w:jc w:val="center"/>
        <w:rPr>
          <w:rFonts w:ascii="Arial" w:eastAsia="Arial" w:hAnsi="Arial" w:cs="Arial"/>
          <w:color w:val="0563C1"/>
        </w:rPr>
      </w:pPr>
      <w:r w:rsidRPr="67B6DB8F">
        <w:rPr>
          <w:rFonts w:ascii="Arial" w:eastAsia="Arial" w:hAnsi="Arial" w:cs="Arial"/>
          <w:color w:val="000000" w:themeColor="text1"/>
        </w:rPr>
        <w:t xml:space="preserve">Email: </w:t>
      </w:r>
      <w:r w:rsidR="00221D5A">
        <w:fldChar w:fldCharType="begin"/>
      </w:r>
      <w:r w:rsidR="00221D5A">
        <w:instrText xml:space="preserve"> HYPERLINK "mailto:etmartin@albany.edu" </w:instrText>
      </w:r>
      <w:r w:rsidR="00221D5A">
        <w:fldChar w:fldCharType="separate"/>
      </w:r>
      <w:r w:rsidR="00AA20CC" w:rsidRPr="004D2508">
        <w:rPr>
          <w:rStyle w:val="Hyperlink"/>
          <w:rFonts w:ascii="Arial" w:eastAsia="Arial" w:hAnsi="Arial" w:cs="Arial"/>
        </w:rPr>
        <w:t>etmartin@albany.edu</w:t>
      </w:r>
      <w:r w:rsidR="00221D5A">
        <w:rPr>
          <w:rStyle w:val="Hyperlink"/>
          <w:rFonts w:ascii="Arial" w:eastAsia="Arial" w:hAnsi="Arial" w:cs="Arial"/>
        </w:rPr>
        <w:fldChar w:fldCharType="end"/>
      </w:r>
      <w:r w:rsidRPr="67B6DB8F">
        <w:rPr>
          <w:rFonts w:ascii="Arial" w:eastAsia="Arial" w:hAnsi="Arial" w:cs="Arial"/>
          <w:color w:val="000000" w:themeColor="text1"/>
        </w:rPr>
        <w:t>,</w:t>
      </w:r>
      <w:r w:rsidRPr="67B6DB8F">
        <w:rPr>
          <w:rFonts w:ascii="Arial" w:eastAsia="Arial" w:hAnsi="Arial" w:cs="Arial"/>
          <w:color w:val="0563C1"/>
        </w:rPr>
        <w:t xml:space="preserve"> </w:t>
      </w:r>
      <w:ins w:id="9" w:author="Rangan, Prashanth" w:date="2022-01-12T20:56:00Z">
        <w:r w:rsidR="006E7292">
          <w:rPr>
            <w:rFonts w:ascii="Arial" w:eastAsia="Arial" w:hAnsi="Arial" w:cs="Arial"/>
          </w:rPr>
          <w:fldChar w:fldCharType="begin"/>
        </w:r>
        <w:r w:rsidR="006E7292">
          <w:rPr>
            <w:rFonts w:ascii="Arial" w:eastAsia="Arial" w:hAnsi="Arial" w:cs="Arial"/>
          </w:rPr>
          <w:instrText xml:space="preserve"> HYPERLINK "mailto:</w:instrText>
        </w:r>
      </w:ins>
      <w:r w:rsidR="006E7292" w:rsidRPr="006E7292">
        <w:rPr>
          <w:rFonts w:ascii="Arial" w:eastAsia="Arial" w:hAnsi="Arial" w:cs="Arial"/>
          <w:rPrChange w:id="10" w:author="Rangan, Prashanth" w:date="2022-01-12T20:56:00Z">
            <w:rPr>
              <w:rStyle w:val="Hyperlink"/>
              <w:rFonts w:ascii="Arial" w:eastAsia="Arial" w:hAnsi="Arial" w:cs="Arial"/>
            </w:rPr>
          </w:rPrChange>
        </w:rPr>
        <w:instrText>p</w:instrText>
      </w:r>
      <w:ins w:id="11" w:author="Rangan, Prashanth" w:date="2022-01-12T20:00:00Z">
        <w:r w:rsidR="006E7292" w:rsidRPr="006E7292">
          <w:rPr>
            <w:rFonts w:ascii="Arial" w:eastAsia="Arial" w:hAnsi="Arial" w:cs="Arial"/>
            <w:rPrChange w:id="12" w:author="Rangan, Prashanth" w:date="2022-01-12T20:56:00Z">
              <w:rPr>
                <w:rStyle w:val="Hyperlink"/>
                <w:rFonts w:ascii="Arial" w:eastAsia="Arial" w:hAnsi="Arial" w:cs="Arial"/>
              </w:rPr>
            </w:rPrChange>
          </w:rPr>
          <w:instrText>rashanth.rangan@mssm.edu</w:instrText>
        </w:r>
      </w:ins>
      <w:ins w:id="13" w:author="Rangan, Prashanth" w:date="2022-01-12T20:56:00Z">
        <w:r w:rsidR="006E7292">
          <w:rPr>
            <w:rFonts w:ascii="Arial" w:eastAsia="Arial" w:hAnsi="Arial" w:cs="Arial"/>
          </w:rPr>
          <w:instrText xml:space="preserve">" </w:instrText>
        </w:r>
        <w:r w:rsidR="006E7292">
          <w:rPr>
            <w:rFonts w:ascii="Arial" w:eastAsia="Arial" w:hAnsi="Arial" w:cs="Arial"/>
          </w:rPr>
          <w:fldChar w:fldCharType="separate"/>
        </w:r>
      </w:ins>
      <w:r w:rsidR="006E7292" w:rsidRPr="006E7292">
        <w:rPr>
          <w:rStyle w:val="Hyperlink"/>
          <w:rFonts w:ascii="Arial" w:eastAsia="Arial" w:hAnsi="Arial" w:cs="Arial"/>
        </w:rPr>
        <w:t>p</w:t>
      </w:r>
      <w:ins w:id="14" w:author="Rangan, Prashanth" w:date="2022-01-12T20:00:00Z">
        <w:r w:rsidR="006E7292" w:rsidRPr="006E7292">
          <w:rPr>
            <w:rStyle w:val="Hyperlink"/>
            <w:rFonts w:ascii="Arial" w:eastAsia="Arial" w:hAnsi="Arial" w:cs="Arial"/>
          </w:rPr>
          <w:t>rashanth.rangan@mssm.edu</w:t>
        </w:r>
      </w:ins>
      <w:del w:id="15" w:author="Rangan, Prashanth" w:date="2022-01-12T20:00:00Z">
        <w:r w:rsidR="006E7292" w:rsidRPr="006E7292" w:rsidDel="006D37DC">
          <w:rPr>
            <w:rStyle w:val="Hyperlink"/>
            <w:rFonts w:ascii="Arial" w:eastAsia="Arial" w:hAnsi="Arial" w:cs="Arial"/>
          </w:rPr>
          <w:delText>rangan@albany.edu</w:delText>
        </w:r>
      </w:del>
      <w:ins w:id="16" w:author="Rangan, Prashanth" w:date="2022-01-12T20:56:00Z">
        <w:r w:rsidR="006E7292">
          <w:rPr>
            <w:rFonts w:ascii="Arial" w:eastAsia="Arial" w:hAnsi="Arial" w:cs="Arial"/>
          </w:rPr>
          <w:fldChar w:fldCharType="end"/>
        </w:r>
      </w:ins>
    </w:p>
    <w:p w14:paraId="1A49E16B" w14:textId="12FFC883" w:rsidR="67B6DB8F" w:rsidRDefault="67B6DB8F" w:rsidP="00E477D6">
      <w:pPr>
        <w:spacing w:after="0" w:line="360" w:lineRule="auto"/>
        <w:jc w:val="both"/>
        <w:rPr>
          <w:rFonts w:ascii="Arial" w:eastAsia="Arial" w:hAnsi="Arial" w:cs="Arial"/>
        </w:rPr>
      </w:pPr>
    </w:p>
    <w:p w14:paraId="0CBEA952" w14:textId="24B6357F" w:rsidR="3C06B257" w:rsidDel="007C7FC5" w:rsidRDefault="3C06B257" w:rsidP="00E477D6">
      <w:pPr>
        <w:spacing w:after="0" w:line="360" w:lineRule="auto"/>
        <w:jc w:val="both"/>
        <w:rPr>
          <w:del w:id="17" w:author="Rangan, Prashanth" w:date="2022-01-13T08:20:00Z"/>
        </w:rPr>
      </w:pPr>
      <w:r w:rsidRPr="67B6DB8F">
        <w:rPr>
          <w:rFonts w:ascii="Arial" w:eastAsia="Arial" w:hAnsi="Arial" w:cs="Arial"/>
          <w:b/>
          <w:bCs/>
          <w:color w:val="000000" w:themeColor="text1"/>
        </w:rPr>
        <w:t>Summary:</w:t>
      </w:r>
      <w:r w:rsidRPr="67B6DB8F">
        <w:rPr>
          <w:rFonts w:ascii="Arial" w:eastAsia="Arial" w:hAnsi="Arial" w:cs="Arial"/>
          <w:color w:val="000000" w:themeColor="text1"/>
        </w:rPr>
        <w:t xml:space="preserve"> </w:t>
      </w:r>
    </w:p>
    <w:p w14:paraId="53C47748" w14:textId="4F873E8D" w:rsidR="3C06B257" w:rsidRDefault="00AA20CC" w:rsidP="00E477D6">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Understanding how stem cells control their differentiation </w:t>
      </w:r>
      <w:r w:rsidR="0068002A">
        <w:rPr>
          <w:rFonts w:ascii="Arial" w:eastAsia="Arial" w:hAnsi="Arial" w:cs="Arial"/>
          <w:color w:val="000000" w:themeColor="text1"/>
        </w:rPr>
        <w:t xml:space="preserve">is </w:t>
      </w:r>
      <w:r>
        <w:rPr>
          <w:rFonts w:ascii="Arial" w:eastAsia="Arial" w:hAnsi="Arial" w:cs="Arial"/>
          <w:color w:val="000000" w:themeColor="text1"/>
        </w:rPr>
        <w:t xml:space="preserve">important </w:t>
      </w:r>
      <w:r w:rsidR="00925318">
        <w:rPr>
          <w:rFonts w:ascii="Arial" w:eastAsia="Arial" w:hAnsi="Arial" w:cs="Arial"/>
          <w:color w:val="000000" w:themeColor="text1"/>
        </w:rPr>
        <w:t xml:space="preserve">for </w:t>
      </w:r>
      <w:r w:rsidR="003904A1">
        <w:rPr>
          <w:rFonts w:ascii="Arial" w:eastAsia="Arial" w:hAnsi="Arial" w:cs="Arial"/>
          <w:color w:val="000000" w:themeColor="text1"/>
        </w:rPr>
        <w:t xml:space="preserve">understanding etiology of degenerative </w:t>
      </w:r>
      <w:r>
        <w:rPr>
          <w:rFonts w:ascii="Arial" w:eastAsia="Arial" w:hAnsi="Arial" w:cs="Arial"/>
          <w:color w:val="000000" w:themeColor="text1"/>
        </w:rPr>
        <w:t>disease and</w:t>
      </w:r>
      <w:r w:rsidR="003904A1">
        <w:rPr>
          <w:rFonts w:ascii="Arial" w:eastAsia="Arial" w:hAnsi="Arial" w:cs="Arial"/>
          <w:color w:val="000000" w:themeColor="text1"/>
        </w:rPr>
        <w:t xml:space="preserve"> as well in </w:t>
      </w:r>
      <w:r w:rsidR="0068002A">
        <w:rPr>
          <w:rFonts w:ascii="Arial" w:eastAsia="Arial" w:hAnsi="Arial" w:cs="Arial"/>
          <w:color w:val="000000" w:themeColor="text1"/>
        </w:rPr>
        <w:t>designing r</w:t>
      </w:r>
      <w:r>
        <w:rPr>
          <w:rFonts w:ascii="Arial" w:eastAsia="Arial" w:hAnsi="Arial" w:cs="Arial"/>
          <w:color w:val="000000" w:themeColor="text1"/>
        </w:rPr>
        <w:t>egenerative therap</w:t>
      </w:r>
      <w:r w:rsidR="0093071B">
        <w:rPr>
          <w:rFonts w:ascii="Arial" w:eastAsia="Arial" w:hAnsi="Arial" w:cs="Arial"/>
          <w:color w:val="000000" w:themeColor="text1"/>
        </w:rPr>
        <w:t>ies</w:t>
      </w:r>
      <w:r>
        <w:rPr>
          <w:rFonts w:ascii="Arial" w:eastAsia="Arial" w:hAnsi="Arial" w:cs="Arial"/>
          <w:color w:val="000000" w:themeColor="text1"/>
        </w:rPr>
        <w:t xml:space="preserve">. </w:t>
      </w:r>
      <w:r w:rsidR="35ABB465" w:rsidRPr="00E477D6">
        <w:rPr>
          <w:rFonts w:ascii="Arial" w:eastAsia="Arial" w:hAnsi="Arial" w:cs="Arial"/>
          <w:i/>
          <w:iCs/>
          <w:color w:val="000000" w:themeColor="text1"/>
        </w:rPr>
        <w:t>In</w:t>
      </w:r>
      <w:r w:rsidRPr="00E477D6">
        <w:rPr>
          <w:rFonts w:ascii="Arial" w:eastAsia="Arial" w:hAnsi="Arial" w:cs="Arial"/>
          <w:i/>
          <w:iCs/>
          <w:color w:val="000000" w:themeColor="text1"/>
        </w:rPr>
        <w:t xml:space="preserve"> v</w:t>
      </w:r>
      <w:r w:rsidR="35ABB465" w:rsidRPr="00E477D6">
        <w:rPr>
          <w:rFonts w:ascii="Arial" w:eastAsia="Arial" w:hAnsi="Arial" w:cs="Arial"/>
          <w:i/>
          <w:iCs/>
          <w:color w:val="000000" w:themeColor="text1"/>
        </w:rPr>
        <w:t xml:space="preserve">ivo </w:t>
      </w:r>
      <w:r w:rsidRPr="00E477D6">
        <w:rPr>
          <w:rFonts w:ascii="Arial" w:eastAsia="Arial" w:hAnsi="Arial" w:cs="Arial"/>
          <w:color w:val="000000" w:themeColor="text1"/>
        </w:rPr>
        <w:t>analysis</w:t>
      </w:r>
      <w:r>
        <w:rPr>
          <w:rFonts w:ascii="Arial" w:eastAsia="Arial" w:hAnsi="Arial" w:cs="Arial"/>
          <w:i/>
          <w:iCs/>
          <w:color w:val="000000" w:themeColor="text1"/>
        </w:rPr>
        <w:t xml:space="preserve"> </w:t>
      </w:r>
      <w:r w:rsidR="35ABB465" w:rsidRPr="495454D4">
        <w:rPr>
          <w:rFonts w:ascii="Arial" w:eastAsia="Arial" w:hAnsi="Arial" w:cs="Arial"/>
          <w:color w:val="000000" w:themeColor="text1"/>
        </w:rPr>
        <w:t>o</w:t>
      </w:r>
      <w:r>
        <w:rPr>
          <w:rFonts w:ascii="Arial" w:eastAsia="Arial" w:hAnsi="Arial" w:cs="Arial"/>
          <w:color w:val="000000" w:themeColor="text1"/>
        </w:rPr>
        <w:t>f</w:t>
      </w:r>
      <w:r w:rsidR="35ABB465" w:rsidRPr="495454D4">
        <w:rPr>
          <w:rFonts w:ascii="Arial" w:eastAsia="Arial" w:hAnsi="Arial" w:cs="Arial"/>
          <w:color w:val="000000" w:themeColor="text1"/>
        </w:rPr>
        <w:t xml:space="preserve"> </w:t>
      </w:r>
      <w:r>
        <w:rPr>
          <w:rFonts w:ascii="Arial" w:eastAsia="Arial" w:hAnsi="Arial" w:cs="Arial"/>
          <w:color w:val="000000" w:themeColor="text1"/>
        </w:rPr>
        <w:t xml:space="preserve">several </w:t>
      </w:r>
      <w:r w:rsidR="003904A1">
        <w:rPr>
          <w:rFonts w:ascii="Arial" w:eastAsia="Arial" w:hAnsi="Arial" w:cs="Arial"/>
          <w:color w:val="000000" w:themeColor="text1"/>
        </w:rPr>
        <w:t xml:space="preserve">stem cell </w:t>
      </w:r>
      <w:r>
        <w:rPr>
          <w:rFonts w:ascii="Arial" w:eastAsia="Arial" w:hAnsi="Arial" w:cs="Arial"/>
          <w:color w:val="000000" w:themeColor="text1"/>
        </w:rPr>
        <w:t xml:space="preserve">model systems </w:t>
      </w:r>
      <w:proofErr w:type="gramStart"/>
      <w:r>
        <w:rPr>
          <w:rFonts w:ascii="Arial" w:eastAsia="Arial" w:hAnsi="Arial" w:cs="Arial"/>
          <w:color w:val="000000" w:themeColor="text1"/>
        </w:rPr>
        <w:t>have</w:t>
      </w:r>
      <w:proofErr w:type="gramEnd"/>
      <w:r>
        <w:rPr>
          <w:rFonts w:ascii="Arial" w:eastAsia="Arial" w:hAnsi="Arial" w:cs="Arial"/>
          <w:color w:val="000000" w:themeColor="text1"/>
        </w:rPr>
        <w:t xml:space="preserve"> revealed several paradigms</w:t>
      </w:r>
      <w:r w:rsidR="0077163B">
        <w:rPr>
          <w:rFonts w:ascii="Arial" w:eastAsia="Arial" w:hAnsi="Arial" w:cs="Arial"/>
          <w:color w:val="000000" w:themeColor="text1"/>
        </w:rPr>
        <w:t xml:space="preserve"> for regulation of </w:t>
      </w:r>
      <w:r>
        <w:rPr>
          <w:rFonts w:ascii="Arial" w:eastAsia="Arial" w:hAnsi="Arial" w:cs="Arial"/>
          <w:color w:val="000000" w:themeColor="text1"/>
        </w:rPr>
        <w:t>stem cell s</w:t>
      </w:r>
      <w:r w:rsidR="003B0C15">
        <w:rPr>
          <w:rFonts w:ascii="Arial" w:eastAsia="Arial" w:hAnsi="Arial" w:cs="Arial"/>
          <w:color w:val="000000" w:themeColor="text1"/>
        </w:rPr>
        <w:t xml:space="preserve">elf-renewal and </w:t>
      </w:r>
      <w:r w:rsidR="0068002A">
        <w:rPr>
          <w:rFonts w:ascii="Arial" w:eastAsia="Arial" w:hAnsi="Arial" w:cs="Arial"/>
          <w:color w:val="000000" w:themeColor="text1"/>
        </w:rPr>
        <w:t>differentiation</w:t>
      </w:r>
      <w:r w:rsidR="067BF87F" w:rsidRPr="495454D4">
        <w:rPr>
          <w:rFonts w:ascii="Arial" w:eastAsia="Arial" w:hAnsi="Arial" w:cs="Arial"/>
          <w:color w:val="000000" w:themeColor="text1"/>
        </w:rPr>
        <w:t xml:space="preserve">. </w:t>
      </w:r>
      <w:r w:rsidR="0093071B">
        <w:rPr>
          <w:rFonts w:ascii="Arial" w:eastAsia="Arial" w:hAnsi="Arial" w:cs="Arial"/>
          <w:color w:val="000000" w:themeColor="text1"/>
        </w:rPr>
        <w:t xml:space="preserve">The germarium of the female </w:t>
      </w:r>
      <w:r w:rsidR="0093071B" w:rsidRPr="00D431E5">
        <w:rPr>
          <w:rFonts w:ascii="Arial" w:eastAsia="Arial" w:hAnsi="Arial" w:cs="Arial"/>
          <w:i/>
          <w:iCs/>
          <w:color w:val="000000" w:themeColor="text1"/>
        </w:rPr>
        <w:t>Drosophila</w:t>
      </w:r>
      <w:r w:rsidR="0093071B">
        <w:rPr>
          <w:rFonts w:ascii="Arial" w:eastAsia="Arial" w:hAnsi="Arial" w:cs="Arial"/>
          <w:i/>
          <w:iCs/>
          <w:color w:val="000000" w:themeColor="text1"/>
        </w:rPr>
        <w:t xml:space="preserve"> </w:t>
      </w:r>
      <w:r w:rsidR="0093071B" w:rsidRPr="00E477D6">
        <w:rPr>
          <w:rFonts w:ascii="Arial" w:eastAsia="Arial" w:hAnsi="Arial" w:cs="Arial"/>
          <w:color w:val="000000" w:themeColor="text1"/>
        </w:rPr>
        <w:t>gonad</w:t>
      </w:r>
      <w:r w:rsidR="003B0C15">
        <w:rPr>
          <w:rFonts w:ascii="Arial" w:eastAsia="Arial" w:hAnsi="Arial" w:cs="Arial"/>
          <w:color w:val="000000" w:themeColor="text1"/>
        </w:rPr>
        <w:t>,</w:t>
      </w:r>
      <w:r w:rsidR="0093071B">
        <w:rPr>
          <w:rFonts w:ascii="Arial" w:eastAsia="Arial" w:hAnsi="Arial" w:cs="Arial"/>
          <w:color w:val="000000" w:themeColor="text1"/>
        </w:rPr>
        <w:t xml:space="preserve"> which houses </w:t>
      </w:r>
      <w:r w:rsidR="0068002A">
        <w:rPr>
          <w:rFonts w:ascii="Arial" w:eastAsia="Arial" w:hAnsi="Arial" w:cs="Arial"/>
          <w:color w:val="000000" w:themeColor="text1"/>
        </w:rPr>
        <w:t xml:space="preserve">both germline and somatic </w:t>
      </w:r>
      <w:r w:rsidR="0093071B">
        <w:rPr>
          <w:rFonts w:ascii="Arial" w:eastAsia="Arial" w:hAnsi="Arial" w:cs="Arial"/>
          <w:color w:val="000000" w:themeColor="text1"/>
        </w:rPr>
        <w:t>stem cells and their niches</w:t>
      </w:r>
      <w:r w:rsidR="003B0C15">
        <w:rPr>
          <w:rFonts w:ascii="Arial" w:eastAsia="Arial" w:hAnsi="Arial" w:cs="Arial"/>
          <w:color w:val="000000" w:themeColor="text1"/>
        </w:rPr>
        <w:t xml:space="preserve">, </w:t>
      </w:r>
      <w:r w:rsidR="0093071B">
        <w:rPr>
          <w:rFonts w:ascii="Arial" w:eastAsia="Arial" w:hAnsi="Arial" w:cs="Arial"/>
          <w:color w:val="000000" w:themeColor="text1"/>
        </w:rPr>
        <w:t>is o</w:t>
      </w:r>
      <w:r>
        <w:rPr>
          <w:rFonts w:ascii="Arial" w:eastAsia="Arial" w:hAnsi="Arial" w:cs="Arial"/>
          <w:color w:val="000000" w:themeColor="text1"/>
        </w:rPr>
        <w:t xml:space="preserve">ne </w:t>
      </w:r>
      <w:r w:rsidR="0093071B">
        <w:rPr>
          <w:rFonts w:ascii="Arial" w:eastAsia="Arial" w:hAnsi="Arial" w:cs="Arial"/>
          <w:color w:val="000000" w:themeColor="text1"/>
        </w:rPr>
        <w:t xml:space="preserve">such </w:t>
      </w:r>
      <w:r>
        <w:rPr>
          <w:rFonts w:ascii="Arial" w:eastAsia="Arial" w:hAnsi="Arial" w:cs="Arial"/>
          <w:color w:val="000000" w:themeColor="text1"/>
        </w:rPr>
        <w:t>model system</w:t>
      </w:r>
      <w:r w:rsidR="0093071B">
        <w:rPr>
          <w:rFonts w:ascii="Arial" w:eastAsia="Arial" w:hAnsi="Arial" w:cs="Arial"/>
          <w:color w:val="000000" w:themeColor="text1"/>
        </w:rPr>
        <w:t xml:space="preserve">. </w:t>
      </w:r>
      <w:r w:rsidR="0077163B">
        <w:rPr>
          <w:rFonts w:ascii="Arial" w:eastAsia="Arial" w:hAnsi="Arial" w:cs="Arial"/>
          <w:color w:val="000000" w:themeColor="text1"/>
        </w:rPr>
        <w:t>B</w:t>
      </w:r>
      <w:r>
        <w:rPr>
          <w:rFonts w:ascii="Arial" w:eastAsia="Arial" w:hAnsi="Arial" w:cs="Arial"/>
          <w:color w:val="000000" w:themeColor="text1"/>
        </w:rPr>
        <w:t>ulk</w:t>
      </w:r>
      <w:r w:rsidR="0093071B">
        <w:rPr>
          <w:rFonts w:ascii="Arial" w:eastAsia="Arial" w:hAnsi="Arial" w:cs="Arial"/>
          <w:color w:val="000000" w:themeColor="text1"/>
        </w:rPr>
        <w:t xml:space="preserve"> RNA sequencing (seq), </w:t>
      </w:r>
      <w:r>
        <w:rPr>
          <w:rFonts w:ascii="Arial" w:eastAsia="Arial" w:hAnsi="Arial" w:cs="Arial"/>
          <w:color w:val="000000" w:themeColor="text1"/>
        </w:rPr>
        <w:t>single cell</w:t>
      </w:r>
      <w:r w:rsidR="00280A13">
        <w:rPr>
          <w:rFonts w:ascii="Arial" w:eastAsia="Arial" w:hAnsi="Arial" w:cs="Arial"/>
          <w:color w:val="000000" w:themeColor="text1"/>
        </w:rPr>
        <w:t xml:space="preserve"> (</w:t>
      </w:r>
      <w:proofErr w:type="spellStart"/>
      <w:r w:rsidR="00280A13">
        <w:rPr>
          <w:rFonts w:ascii="Arial" w:eastAsia="Arial" w:hAnsi="Arial" w:cs="Arial"/>
          <w:color w:val="000000" w:themeColor="text1"/>
        </w:rPr>
        <w:t>sc</w:t>
      </w:r>
      <w:proofErr w:type="spellEnd"/>
      <w:ins w:id="18" w:author="Martin, Elliot T" w:date="2022-01-10T17:16:00Z">
        <w:r w:rsidR="00A64681">
          <w:rPr>
            <w:rFonts w:ascii="Arial" w:eastAsia="Arial" w:hAnsi="Arial" w:cs="Arial"/>
            <w:color w:val="000000" w:themeColor="text1"/>
          </w:rPr>
          <w:t>)</w:t>
        </w:r>
      </w:ins>
      <w:ins w:id="19" w:author="Martin, Elliot T" w:date="2022-01-10T17:17:00Z">
        <w:r w:rsidR="008466A1">
          <w:rPr>
            <w:rFonts w:ascii="Arial" w:eastAsia="Arial" w:hAnsi="Arial" w:cs="Arial"/>
            <w:color w:val="000000" w:themeColor="text1"/>
          </w:rPr>
          <w:t xml:space="preserve"> </w:t>
        </w:r>
      </w:ins>
      <w:ins w:id="20" w:author="Martin, Elliot T" w:date="2022-01-10T17:16:00Z">
        <w:r w:rsidR="00A64681">
          <w:rPr>
            <w:rFonts w:ascii="Arial" w:eastAsia="Arial" w:hAnsi="Arial" w:cs="Arial"/>
            <w:color w:val="000000" w:themeColor="text1"/>
          </w:rPr>
          <w:t>RNA</w:t>
        </w:r>
      </w:ins>
      <w:del w:id="21" w:author="Martin, Elliot T" w:date="2022-01-10T17:16:00Z">
        <w:r w:rsidR="00280A13" w:rsidDel="00A64681">
          <w:rPr>
            <w:rFonts w:ascii="Arial" w:eastAsia="Arial" w:hAnsi="Arial" w:cs="Arial"/>
            <w:color w:val="000000" w:themeColor="text1"/>
          </w:rPr>
          <w:delText>)</w:delText>
        </w:r>
      </w:del>
      <w:r w:rsidR="0093071B">
        <w:rPr>
          <w:rFonts w:ascii="Arial" w:eastAsia="Arial" w:hAnsi="Arial" w:cs="Arial"/>
          <w:color w:val="000000" w:themeColor="text1"/>
        </w:rPr>
        <w:t>-seq</w:t>
      </w:r>
      <w:del w:id="22" w:author="Martin, Elliot T" w:date="2022-01-10T17:17:00Z">
        <w:r w:rsidR="0093071B" w:rsidDel="00B211FF">
          <w:rPr>
            <w:rFonts w:ascii="Arial" w:eastAsia="Arial" w:hAnsi="Arial" w:cs="Arial"/>
            <w:color w:val="000000" w:themeColor="text1"/>
          </w:rPr>
          <w:delText xml:space="preserve"> </w:delText>
        </w:r>
      </w:del>
      <w:r w:rsidR="0093071B">
        <w:rPr>
          <w:rFonts w:ascii="Arial" w:eastAsia="Arial" w:hAnsi="Arial" w:cs="Arial"/>
          <w:color w:val="000000" w:themeColor="text1"/>
        </w:rPr>
        <w:t>,</w:t>
      </w:r>
      <w:r>
        <w:rPr>
          <w:rFonts w:ascii="Arial" w:eastAsia="Arial" w:hAnsi="Arial" w:cs="Arial"/>
          <w:color w:val="000000" w:themeColor="text1"/>
        </w:rPr>
        <w:t xml:space="preserve"> </w:t>
      </w:r>
      <w:r w:rsidR="0077163B">
        <w:rPr>
          <w:rFonts w:ascii="Arial" w:eastAsia="Arial" w:hAnsi="Arial" w:cs="Arial"/>
          <w:color w:val="000000" w:themeColor="text1"/>
        </w:rPr>
        <w:t xml:space="preserve">and bulk </w:t>
      </w:r>
      <w:r>
        <w:rPr>
          <w:rFonts w:ascii="Arial" w:eastAsia="Arial" w:hAnsi="Arial" w:cs="Arial"/>
          <w:color w:val="000000" w:themeColor="text1"/>
        </w:rPr>
        <w:t xml:space="preserve">translation efficiency for mRNAs </w:t>
      </w:r>
      <w:r w:rsidR="003B0C15">
        <w:rPr>
          <w:rFonts w:ascii="Arial" w:eastAsia="Arial" w:hAnsi="Arial" w:cs="Arial"/>
          <w:color w:val="000000" w:themeColor="text1"/>
        </w:rPr>
        <w:t>is</w:t>
      </w:r>
      <w:r>
        <w:rPr>
          <w:rFonts w:ascii="Arial" w:eastAsia="Arial" w:hAnsi="Arial" w:cs="Arial"/>
          <w:color w:val="000000" w:themeColor="text1"/>
        </w:rPr>
        <w:t xml:space="preserve"> available for </w:t>
      </w:r>
      <w:r w:rsidR="003B0C15">
        <w:rPr>
          <w:rFonts w:ascii="Arial" w:eastAsia="Arial" w:hAnsi="Arial" w:cs="Arial"/>
          <w:color w:val="000000" w:themeColor="text1"/>
        </w:rPr>
        <w:t xml:space="preserve">stem cell and their differentiating progeny </w:t>
      </w:r>
      <w:r w:rsidR="0077163B">
        <w:rPr>
          <w:rFonts w:ascii="Arial" w:eastAsia="Arial" w:hAnsi="Arial" w:cs="Arial"/>
          <w:color w:val="000000" w:themeColor="text1"/>
        </w:rPr>
        <w:t xml:space="preserve">in </w:t>
      </w:r>
      <w:r w:rsidR="003B0C15">
        <w:rPr>
          <w:rFonts w:ascii="Arial" w:eastAsia="Arial" w:hAnsi="Arial" w:cs="Arial"/>
          <w:color w:val="000000" w:themeColor="text1"/>
        </w:rPr>
        <w:t>t</w:t>
      </w:r>
      <w:r>
        <w:rPr>
          <w:rFonts w:ascii="Arial" w:eastAsia="Arial" w:hAnsi="Arial" w:cs="Arial"/>
          <w:color w:val="000000" w:themeColor="text1"/>
        </w:rPr>
        <w:t xml:space="preserve">he </w:t>
      </w:r>
      <w:r w:rsidRPr="00E477D6">
        <w:rPr>
          <w:rFonts w:ascii="Arial" w:eastAsia="Arial" w:hAnsi="Arial" w:cs="Arial"/>
          <w:i/>
          <w:iCs/>
          <w:color w:val="000000" w:themeColor="text1"/>
        </w:rPr>
        <w:t xml:space="preserve">Drosophila </w:t>
      </w:r>
      <w:r>
        <w:rPr>
          <w:rFonts w:ascii="Arial" w:eastAsia="Arial" w:hAnsi="Arial" w:cs="Arial"/>
          <w:color w:val="000000" w:themeColor="text1"/>
        </w:rPr>
        <w:t xml:space="preserve">germarium. However, </w:t>
      </w:r>
      <w:r w:rsidR="00633A97">
        <w:rPr>
          <w:rFonts w:ascii="Arial" w:eastAsia="Arial" w:hAnsi="Arial" w:cs="Arial"/>
          <w:color w:val="000000" w:themeColor="text1"/>
        </w:rPr>
        <w:t xml:space="preserve">an </w:t>
      </w:r>
      <w:r>
        <w:rPr>
          <w:rFonts w:ascii="Arial" w:eastAsia="Arial" w:hAnsi="Arial" w:cs="Arial"/>
          <w:color w:val="000000" w:themeColor="text1"/>
        </w:rPr>
        <w:t xml:space="preserve">easy visualization tool to determine the </w:t>
      </w:r>
      <w:r w:rsidR="00633A97">
        <w:rPr>
          <w:rFonts w:ascii="Arial" w:eastAsia="Arial" w:hAnsi="Arial" w:cs="Arial"/>
          <w:color w:val="000000" w:themeColor="text1"/>
        </w:rPr>
        <w:t xml:space="preserve">gene </w:t>
      </w:r>
      <w:r>
        <w:rPr>
          <w:rFonts w:ascii="Arial" w:eastAsia="Arial" w:hAnsi="Arial" w:cs="Arial"/>
          <w:color w:val="000000" w:themeColor="text1"/>
        </w:rPr>
        <w:t xml:space="preserve">expression </w:t>
      </w:r>
      <w:r w:rsidR="00633A97">
        <w:rPr>
          <w:rFonts w:ascii="Arial" w:eastAsia="Arial" w:hAnsi="Arial" w:cs="Arial"/>
          <w:color w:val="000000" w:themeColor="text1"/>
        </w:rPr>
        <w:t xml:space="preserve">and translational efficiency </w:t>
      </w:r>
      <w:r>
        <w:rPr>
          <w:rFonts w:ascii="Arial" w:eastAsia="Arial" w:hAnsi="Arial" w:cs="Arial"/>
          <w:color w:val="000000" w:themeColor="text1"/>
        </w:rPr>
        <w:t>in the germarium</w:t>
      </w:r>
      <w:r w:rsidR="00633A97">
        <w:rPr>
          <w:rFonts w:ascii="Arial" w:eastAsia="Arial" w:hAnsi="Arial" w:cs="Arial"/>
          <w:color w:val="000000" w:themeColor="text1"/>
        </w:rPr>
        <w:t xml:space="preserve"> is lacking</w:t>
      </w:r>
      <w:r>
        <w:rPr>
          <w:rFonts w:ascii="Arial" w:eastAsia="Arial" w:hAnsi="Arial" w:cs="Arial"/>
          <w:color w:val="000000" w:themeColor="text1"/>
        </w:rPr>
        <w:t xml:space="preserve">. </w:t>
      </w:r>
      <w:r w:rsidR="067BF87F" w:rsidRPr="495454D4">
        <w:rPr>
          <w:rFonts w:ascii="Arial" w:eastAsia="Arial" w:hAnsi="Arial" w:cs="Arial"/>
          <w:color w:val="000000" w:themeColor="text1"/>
        </w:rPr>
        <w:t>Here, we have compiled</w:t>
      </w:r>
      <w:r w:rsidR="21CB53C6" w:rsidRPr="495454D4">
        <w:rPr>
          <w:rFonts w:ascii="Arial" w:eastAsia="Arial" w:hAnsi="Arial" w:cs="Arial"/>
          <w:color w:val="000000" w:themeColor="text1"/>
        </w:rPr>
        <w:t xml:space="preserve"> and developed </w:t>
      </w:r>
      <w:r>
        <w:rPr>
          <w:rFonts w:ascii="Arial" w:eastAsia="Arial" w:hAnsi="Arial" w:cs="Arial"/>
          <w:color w:val="000000" w:themeColor="text1"/>
        </w:rPr>
        <w:t xml:space="preserve">a </w:t>
      </w:r>
      <w:r w:rsidR="21CB53C6" w:rsidRPr="495454D4">
        <w:rPr>
          <w:rFonts w:ascii="Arial" w:eastAsia="Arial" w:hAnsi="Arial" w:cs="Arial"/>
          <w:color w:val="000000" w:themeColor="text1"/>
        </w:rPr>
        <w:t>tool</w:t>
      </w:r>
      <w:r>
        <w:rPr>
          <w:rFonts w:ascii="Arial" w:eastAsia="Arial" w:hAnsi="Arial" w:cs="Arial"/>
          <w:color w:val="000000" w:themeColor="text1"/>
        </w:rPr>
        <w:t xml:space="preserve"> </w:t>
      </w:r>
      <w:r w:rsidR="21CB53C6" w:rsidRPr="495454D4">
        <w:rPr>
          <w:rFonts w:ascii="Arial" w:eastAsia="Arial" w:hAnsi="Arial" w:cs="Arial"/>
          <w:color w:val="000000" w:themeColor="text1"/>
        </w:rPr>
        <w:t xml:space="preserve">for </w:t>
      </w:r>
      <w:r>
        <w:rPr>
          <w:rFonts w:ascii="Arial" w:eastAsia="Arial" w:hAnsi="Arial" w:cs="Arial"/>
          <w:color w:val="000000" w:themeColor="text1"/>
        </w:rPr>
        <w:t xml:space="preserve">visualizing </w:t>
      </w:r>
      <w:r w:rsidR="00280A13">
        <w:rPr>
          <w:rFonts w:ascii="Arial" w:eastAsia="Arial" w:hAnsi="Arial" w:cs="Arial"/>
          <w:color w:val="000000" w:themeColor="text1"/>
        </w:rPr>
        <w:t xml:space="preserve">bulk- and </w:t>
      </w:r>
      <w:del w:id="23" w:author="Elliot Martin" w:date="2022-01-09T12:35:00Z">
        <w:r w:rsidR="00280A13" w:rsidDel="00E52D4B">
          <w:rPr>
            <w:rFonts w:ascii="Arial" w:eastAsia="Arial" w:hAnsi="Arial" w:cs="Arial"/>
            <w:color w:val="000000" w:themeColor="text1"/>
          </w:rPr>
          <w:delText>sc-seq</w:delText>
        </w:r>
      </w:del>
      <w:proofErr w:type="spellStart"/>
      <w:ins w:id="24"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r w:rsidR="00280A13">
        <w:rPr>
          <w:rFonts w:ascii="Arial" w:eastAsia="Arial" w:hAnsi="Arial" w:cs="Arial"/>
          <w:color w:val="000000" w:themeColor="text1"/>
        </w:rPr>
        <w:t xml:space="preserve"> </w:t>
      </w:r>
      <w:r w:rsidR="3722E153" w:rsidRPr="495454D4">
        <w:rPr>
          <w:rFonts w:ascii="Arial" w:eastAsia="Arial" w:hAnsi="Arial" w:cs="Arial"/>
          <w:color w:val="000000" w:themeColor="text1"/>
        </w:rPr>
        <w:t xml:space="preserve">and </w:t>
      </w:r>
      <w:r w:rsidR="00280A13">
        <w:rPr>
          <w:rFonts w:ascii="Arial" w:eastAsia="Arial" w:hAnsi="Arial" w:cs="Arial"/>
          <w:color w:val="000000" w:themeColor="text1"/>
        </w:rPr>
        <w:t xml:space="preserve">translational efficiency </w:t>
      </w:r>
      <w:r w:rsidR="3722E153" w:rsidRPr="495454D4">
        <w:rPr>
          <w:rFonts w:ascii="Arial" w:eastAsia="Arial" w:hAnsi="Arial" w:cs="Arial"/>
          <w:color w:val="000000" w:themeColor="text1"/>
        </w:rPr>
        <w:t xml:space="preserve">data that represent </w:t>
      </w:r>
      <w:r w:rsidR="21CB53C6" w:rsidRPr="495454D4">
        <w:rPr>
          <w:rFonts w:ascii="Arial" w:eastAsia="Arial" w:hAnsi="Arial" w:cs="Arial"/>
          <w:color w:val="000000" w:themeColor="text1"/>
        </w:rPr>
        <w:t xml:space="preserve">several stages of </w:t>
      </w:r>
      <w:r w:rsidR="0068002A">
        <w:rPr>
          <w:rFonts w:ascii="Arial" w:eastAsia="Arial" w:hAnsi="Arial" w:cs="Arial"/>
          <w:color w:val="000000" w:themeColor="text1"/>
        </w:rPr>
        <w:t xml:space="preserve">germline </w:t>
      </w:r>
      <w:r w:rsidR="21CB53C6" w:rsidRPr="495454D4">
        <w:rPr>
          <w:rFonts w:ascii="Arial" w:eastAsia="Arial" w:hAnsi="Arial" w:cs="Arial"/>
          <w:color w:val="000000" w:themeColor="text1"/>
        </w:rPr>
        <w:t>differentiation</w:t>
      </w:r>
      <w:r>
        <w:rPr>
          <w:rFonts w:ascii="Arial" w:eastAsia="Arial" w:hAnsi="Arial" w:cs="Arial"/>
          <w:color w:val="000000" w:themeColor="text1"/>
        </w:rPr>
        <w:t xml:space="preserve"> </w:t>
      </w:r>
      <w:r w:rsidR="0093071B">
        <w:rPr>
          <w:rFonts w:ascii="Arial" w:eastAsia="Arial" w:hAnsi="Arial" w:cs="Arial"/>
          <w:color w:val="000000" w:themeColor="text1"/>
        </w:rPr>
        <w:t xml:space="preserve">to </w:t>
      </w:r>
      <w:r w:rsidR="31407D11" w:rsidRPr="495454D4">
        <w:rPr>
          <w:rFonts w:ascii="Arial" w:eastAsia="Arial" w:hAnsi="Arial" w:cs="Arial"/>
          <w:color w:val="000000" w:themeColor="text1"/>
        </w:rPr>
        <w:t>make th</w:t>
      </w:r>
      <w:r w:rsidR="0093071B">
        <w:rPr>
          <w:rFonts w:ascii="Arial" w:eastAsia="Arial" w:hAnsi="Arial" w:cs="Arial"/>
          <w:color w:val="000000" w:themeColor="text1"/>
        </w:rPr>
        <w:t xml:space="preserve">e </w:t>
      </w:r>
      <w:r w:rsidR="31407D11" w:rsidRPr="495454D4">
        <w:rPr>
          <w:rFonts w:ascii="Arial" w:eastAsia="Arial" w:hAnsi="Arial" w:cs="Arial"/>
          <w:color w:val="000000" w:themeColor="text1"/>
        </w:rPr>
        <w:t xml:space="preserve">data </w:t>
      </w:r>
      <w:r w:rsidR="27B01B4E" w:rsidRPr="495454D4">
        <w:rPr>
          <w:rFonts w:ascii="Arial" w:eastAsia="Arial" w:hAnsi="Arial" w:cs="Arial"/>
          <w:color w:val="000000" w:themeColor="text1"/>
        </w:rPr>
        <w:t>accessible</w:t>
      </w:r>
      <w:r w:rsidR="31407D11" w:rsidRPr="495454D4">
        <w:rPr>
          <w:rFonts w:ascii="Arial" w:eastAsia="Arial" w:hAnsi="Arial" w:cs="Arial"/>
          <w:color w:val="000000" w:themeColor="text1"/>
        </w:rPr>
        <w:t xml:space="preserve"> to non-bioinf</w:t>
      </w:r>
      <w:r w:rsidR="57EB4FC0" w:rsidRPr="495454D4">
        <w:rPr>
          <w:rFonts w:ascii="Arial" w:eastAsia="Arial" w:hAnsi="Arial" w:cs="Arial"/>
          <w:color w:val="000000" w:themeColor="text1"/>
        </w:rPr>
        <w:t>o</w:t>
      </w:r>
      <w:r w:rsidR="31407D11" w:rsidRPr="495454D4">
        <w:rPr>
          <w:rFonts w:ascii="Arial" w:eastAsia="Arial" w:hAnsi="Arial" w:cs="Arial"/>
          <w:color w:val="000000" w:themeColor="text1"/>
        </w:rPr>
        <w:t>rmati</w:t>
      </w:r>
      <w:r w:rsidR="6CF70C7A" w:rsidRPr="495454D4">
        <w:rPr>
          <w:rFonts w:ascii="Arial" w:eastAsia="Arial" w:hAnsi="Arial" w:cs="Arial"/>
          <w:color w:val="000000" w:themeColor="text1"/>
        </w:rPr>
        <w:t>cians</w:t>
      </w:r>
      <w:r w:rsidR="58EE3A71" w:rsidRPr="495454D4">
        <w:rPr>
          <w:rFonts w:ascii="Arial" w:eastAsia="Arial" w:hAnsi="Arial" w:cs="Arial"/>
          <w:color w:val="000000" w:themeColor="text1"/>
        </w:rPr>
        <w:t xml:space="preserve"> through a </w:t>
      </w:r>
      <w:r w:rsidR="60302905" w:rsidRPr="495454D4">
        <w:rPr>
          <w:rFonts w:ascii="Arial" w:eastAsia="Arial" w:hAnsi="Arial" w:cs="Arial"/>
          <w:color w:val="000000" w:themeColor="text1"/>
        </w:rPr>
        <w:t>browser</w:t>
      </w:r>
      <w:r w:rsidR="003B0C15">
        <w:rPr>
          <w:rFonts w:ascii="Arial" w:eastAsia="Arial" w:hAnsi="Arial" w:cs="Arial"/>
          <w:color w:val="000000" w:themeColor="text1"/>
        </w:rPr>
        <w:t xml:space="preserve"> that we call </w:t>
      </w:r>
      <w:proofErr w:type="spellStart"/>
      <w:ins w:id="25" w:author="Martin, Elliot T" w:date="2021-12-06T11:30:00Z">
        <w:r w:rsidR="00870DD6">
          <w:rPr>
            <w:rFonts w:ascii="Arial" w:eastAsia="Arial" w:hAnsi="Arial" w:cs="Arial"/>
            <w:color w:val="000000" w:themeColor="text1"/>
          </w:rPr>
          <w:t>O</w:t>
        </w:r>
      </w:ins>
      <w:del w:id="26" w:author="Martin, Elliot T" w:date="2021-12-06T11:30:00Z">
        <w:r w:rsidR="003B0C15" w:rsidDel="00870DD6">
          <w:rPr>
            <w:rFonts w:ascii="Arial" w:eastAsia="Arial" w:hAnsi="Arial" w:cs="Arial"/>
            <w:color w:val="000000" w:themeColor="text1"/>
          </w:rPr>
          <w:delText>o</w:delText>
        </w:r>
      </w:del>
      <w:r w:rsidR="003B0C15">
        <w:rPr>
          <w:rFonts w:ascii="Arial" w:eastAsia="Arial" w:hAnsi="Arial" w:cs="Arial"/>
          <w:color w:val="000000" w:themeColor="text1"/>
        </w:rPr>
        <w:t>o</w:t>
      </w:r>
      <w:proofErr w:type="spellEnd"/>
      <w:r w:rsidR="003B0C15">
        <w:rPr>
          <w:rFonts w:ascii="Arial" w:eastAsia="Arial" w:hAnsi="Arial" w:cs="Arial"/>
          <w:color w:val="000000" w:themeColor="text1"/>
        </w:rPr>
        <w:t>-site</w:t>
      </w:r>
      <w:r w:rsidR="4B0A7250" w:rsidRPr="495454D4">
        <w:rPr>
          <w:rFonts w:ascii="Arial" w:eastAsia="Arial" w:hAnsi="Arial" w:cs="Arial"/>
          <w:color w:val="000000" w:themeColor="text1"/>
        </w:rPr>
        <w:t>.</w:t>
      </w:r>
      <w:r w:rsidR="3CA86D23" w:rsidRPr="495454D4">
        <w:rPr>
          <w:rFonts w:ascii="Arial" w:eastAsia="Arial" w:hAnsi="Arial" w:cs="Arial"/>
          <w:color w:val="000000" w:themeColor="text1"/>
        </w:rPr>
        <w:t xml:space="preserve"> </w:t>
      </w:r>
      <w:r>
        <w:rPr>
          <w:rFonts w:ascii="Arial" w:eastAsia="Arial" w:hAnsi="Arial" w:cs="Arial"/>
          <w:color w:val="000000" w:themeColor="text1"/>
        </w:rPr>
        <w:t>Using this tool</w:t>
      </w:r>
      <w:r w:rsidR="0068002A">
        <w:rPr>
          <w:rFonts w:ascii="Arial" w:eastAsia="Arial" w:hAnsi="Arial" w:cs="Arial"/>
          <w:color w:val="000000" w:themeColor="text1"/>
        </w:rPr>
        <w:t>,</w:t>
      </w:r>
      <w:r>
        <w:rPr>
          <w:rFonts w:ascii="Arial" w:eastAsia="Arial" w:hAnsi="Arial" w:cs="Arial"/>
          <w:color w:val="000000" w:themeColor="text1"/>
        </w:rPr>
        <w:t xml:space="preserve"> we were able to </w:t>
      </w:r>
      <w:r w:rsidR="00340A32">
        <w:rPr>
          <w:rFonts w:ascii="Arial" w:eastAsia="Arial" w:hAnsi="Arial" w:cs="Arial"/>
          <w:color w:val="000000" w:themeColor="text1"/>
        </w:rPr>
        <w:t>confirm</w:t>
      </w:r>
      <w:r>
        <w:rPr>
          <w:rFonts w:ascii="Arial" w:eastAsia="Arial" w:hAnsi="Arial" w:cs="Arial"/>
          <w:color w:val="000000" w:themeColor="text1"/>
        </w:rPr>
        <w:t xml:space="preserve"> previously reported </w:t>
      </w:r>
      <w:r w:rsidR="00C3338C">
        <w:rPr>
          <w:rFonts w:ascii="Arial" w:eastAsia="Arial" w:hAnsi="Arial" w:cs="Arial"/>
          <w:color w:val="000000" w:themeColor="text1"/>
        </w:rPr>
        <w:t>expression patterns of developmentally regulated genes. Excitingly</w:t>
      </w:r>
      <w:r w:rsidR="003B0C15">
        <w:rPr>
          <w:rFonts w:ascii="Arial" w:eastAsia="Arial" w:hAnsi="Arial" w:cs="Arial"/>
          <w:color w:val="000000" w:themeColor="text1"/>
        </w:rPr>
        <w:t xml:space="preserve">, we also discovered that </w:t>
      </w:r>
      <w:r w:rsidR="00C3338C">
        <w:rPr>
          <w:rFonts w:ascii="Arial" w:eastAsia="Arial" w:hAnsi="Arial" w:cs="Arial"/>
          <w:color w:val="000000" w:themeColor="text1"/>
        </w:rPr>
        <w:t>meiotic genes</w:t>
      </w:r>
      <w:r w:rsidR="003B0C15">
        <w:rPr>
          <w:rFonts w:ascii="Arial" w:eastAsia="Arial" w:hAnsi="Arial" w:cs="Arial"/>
          <w:color w:val="000000" w:themeColor="text1"/>
        </w:rPr>
        <w:t xml:space="preserve"> such as those that regulate </w:t>
      </w:r>
      <w:ins w:id="27" w:author="Elliot Martin" w:date="2022-01-09T15:41:00Z">
        <w:r w:rsidR="009F5CD2">
          <w:rPr>
            <w:rFonts w:ascii="Arial" w:eastAsia="Arial" w:hAnsi="Arial" w:cs="Arial"/>
            <w:color w:val="000000" w:themeColor="text1"/>
          </w:rPr>
          <w:t xml:space="preserve">the </w:t>
        </w:r>
      </w:ins>
      <w:r w:rsidR="003B0C15">
        <w:rPr>
          <w:rFonts w:ascii="Arial" w:eastAsia="Arial" w:hAnsi="Arial" w:cs="Arial"/>
          <w:color w:val="000000" w:themeColor="text1"/>
        </w:rPr>
        <w:t xml:space="preserve">synaptonemal complex </w:t>
      </w:r>
      <w:r w:rsidR="00280A13">
        <w:rPr>
          <w:rFonts w:ascii="Arial" w:eastAsia="Arial" w:hAnsi="Arial" w:cs="Arial"/>
          <w:color w:val="000000" w:themeColor="text1"/>
        </w:rPr>
        <w:t xml:space="preserve">are </w:t>
      </w:r>
      <w:r w:rsidR="00C3338C">
        <w:rPr>
          <w:rFonts w:ascii="Arial" w:eastAsia="Arial" w:hAnsi="Arial" w:cs="Arial"/>
          <w:color w:val="000000" w:themeColor="text1"/>
        </w:rPr>
        <w:t xml:space="preserve">regulated </w:t>
      </w:r>
      <w:r w:rsidR="003B0C15">
        <w:rPr>
          <w:rFonts w:ascii="Arial" w:eastAsia="Arial" w:hAnsi="Arial" w:cs="Arial"/>
          <w:color w:val="000000" w:themeColor="text1"/>
        </w:rPr>
        <w:t>at the level of translation</w:t>
      </w:r>
      <w:r w:rsidR="00C3338C">
        <w:rPr>
          <w:rFonts w:ascii="Arial" w:eastAsia="Arial" w:hAnsi="Arial" w:cs="Arial"/>
          <w:color w:val="000000" w:themeColor="text1"/>
        </w:rPr>
        <w:t>.</w:t>
      </w:r>
    </w:p>
    <w:p w14:paraId="61DE615D" w14:textId="3E971A4E" w:rsidR="67B6DB8F" w:rsidRDefault="67B6DB8F" w:rsidP="00E477D6">
      <w:pPr>
        <w:spacing w:after="0" w:line="360" w:lineRule="auto"/>
        <w:jc w:val="both"/>
        <w:rPr>
          <w:rFonts w:ascii="Arial" w:eastAsia="Arial" w:hAnsi="Arial" w:cs="Arial"/>
          <w:color w:val="000000" w:themeColor="text1"/>
        </w:rPr>
      </w:pPr>
    </w:p>
    <w:p w14:paraId="49B15729" w14:textId="3369A5F3" w:rsidR="00AA20CC" w:rsidRDefault="4B0A7250" w:rsidP="00E477D6">
      <w:pPr>
        <w:spacing w:after="0" w:line="360" w:lineRule="auto"/>
        <w:jc w:val="both"/>
        <w:rPr>
          <w:rFonts w:ascii="Arial" w:eastAsia="Arial" w:hAnsi="Arial" w:cs="Arial"/>
          <w:b/>
          <w:bCs/>
          <w:color w:val="000000" w:themeColor="text1"/>
        </w:rPr>
      </w:pPr>
      <w:r w:rsidRPr="67B6DB8F">
        <w:rPr>
          <w:rFonts w:ascii="Arial" w:eastAsia="Arial" w:hAnsi="Arial" w:cs="Arial"/>
          <w:b/>
          <w:bCs/>
          <w:color w:val="000000" w:themeColor="text1"/>
        </w:rPr>
        <w:t>Introduction:</w:t>
      </w:r>
    </w:p>
    <w:p w14:paraId="05EF01A4" w14:textId="02E8D74F" w:rsidR="00DA6254" w:rsidRDefault="4B0A7250" w:rsidP="00E477D6">
      <w:pPr>
        <w:spacing w:after="0" w:line="360" w:lineRule="auto"/>
        <w:jc w:val="both"/>
        <w:rPr>
          <w:rFonts w:ascii="Arial" w:eastAsia="Arial" w:hAnsi="Arial" w:cs="Arial"/>
          <w:color w:val="000000" w:themeColor="text1"/>
        </w:rPr>
      </w:pPr>
      <w:r w:rsidRPr="1F52CE81">
        <w:rPr>
          <w:rFonts w:ascii="Arial" w:eastAsia="Arial" w:hAnsi="Arial" w:cs="Arial"/>
          <w:color w:val="000000" w:themeColor="text1"/>
        </w:rPr>
        <w:t xml:space="preserve">The female </w:t>
      </w:r>
      <w:r w:rsidRPr="1F52CE81">
        <w:rPr>
          <w:rFonts w:ascii="Arial" w:eastAsia="Arial" w:hAnsi="Arial" w:cs="Arial"/>
          <w:i/>
          <w:iCs/>
          <w:color w:val="000000" w:themeColor="text1"/>
        </w:rPr>
        <w:t>Drosophila</w:t>
      </w:r>
      <w:r w:rsidRPr="1F52CE81">
        <w:rPr>
          <w:rFonts w:ascii="Arial" w:eastAsia="Arial" w:hAnsi="Arial" w:cs="Arial"/>
          <w:color w:val="000000" w:themeColor="text1"/>
        </w:rPr>
        <w:t xml:space="preserve"> </w:t>
      </w:r>
      <w:r w:rsidR="0045737D">
        <w:rPr>
          <w:rFonts w:ascii="Arial" w:eastAsia="Arial" w:hAnsi="Arial" w:cs="Arial"/>
          <w:color w:val="000000" w:themeColor="text1"/>
        </w:rPr>
        <w:t>ovary</w:t>
      </w:r>
      <w:r w:rsidRPr="1F52CE81">
        <w:rPr>
          <w:rFonts w:ascii="Arial" w:eastAsia="Arial" w:hAnsi="Arial" w:cs="Arial"/>
          <w:color w:val="000000" w:themeColor="text1"/>
        </w:rPr>
        <w:t xml:space="preserve"> provides a powerful system to study stem cell differentiation in an </w:t>
      </w:r>
      <w:r w:rsidRPr="00E477D6">
        <w:rPr>
          <w:rFonts w:ascii="Arial" w:eastAsia="Arial" w:hAnsi="Arial" w:cs="Arial"/>
          <w:i/>
          <w:iCs/>
          <w:color w:val="000000" w:themeColor="text1"/>
        </w:rPr>
        <w:t>in</w:t>
      </w:r>
      <w:r w:rsidR="00AA20CC" w:rsidRPr="00E477D6">
        <w:rPr>
          <w:rFonts w:ascii="Arial" w:eastAsia="Arial" w:hAnsi="Arial" w:cs="Arial"/>
          <w:i/>
          <w:iCs/>
          <w:color w:val="000000" w:themeColor="text1"/>
        </w:rPr>
        <w:t xml:space="preserve"> </w:t>
      </w:r>
      <w:r w:rsidRPr="00E477D6">
        <w:rPr>
          <w:rFonts w:ascii="Arial" w:eastAsia="Arial" w:hAnsi="Arial" w:cs="Arial"/>
          <w:i/>
          <w:iCs/>
          <w:color w:val="000000" w:themeColor="text1"/>
        </w:rPr>
        <w:t xml:space="preserve">vivo </w:t>
      </w:r>
      <w:commentRangeStart w:id="28"/>
      <w:r w:rsidRPr="1F52CE81">
        <w:rPr>
          <w:rFonts w:ascii="Arial" w:eastAsia="Arial" w:hAnsi="Arial" w:cs="Arial"/>
          <w:color w:val="000000" w:themeColor="text1"/>
        </w:rPr>
        <w:t>setting</w:t>
      </w:r>
      <w:commentRangeEnd w:id="28"/>
      <w:r w:rsidR="00C77576">
        <w:rPr>
          <w:rStyle w:val="CommentReference"/>
        </w:rPr>
        <w:commentReference w:id="28"/>
      </w:r>
      <w:r w:rsidRPr="1F52CE81">
        <w:rPr>
          <w:rFonts w:ascii="Arial" w:eastAsia="Arial" w:hAnsi="Arial" w:cs="Arial"/>
          <w:color w:val="000000" w:themeColor="text1"/>
        </w:rPr>
        <w:t xml:space="preserve">. </w:t>
      </w:r>
      <w:r w:rsidR="0045737D">
        <w:rPr>
          <w:rFonts w:ascii="Arial" w:eastAsia="Arial" w:hAnsi="Arial" w:cs="Arial"/>
          <w:color w:val="000000" w:themeColor="text1"/>
        </w:rPr>
        <w:t xml:space="preserve">The </w:t>
      </w:r>
      <w:r w:rsidR="0045737D" w:rsidRPr="00E477D6">
        <w:rPr>
          <w:rFonts w:ascii="Arial" w:eastAsia="Arial" w:hAnsi="Arial" w:cs="Arial"/>
          <w:color w:val="000000" w:themeColor="text1"/>
        </w:rPr>
        <w:t>Drosophila</w:t>
      </w:r>
      <w:r w:rsidR="0045737D">
        <w:rPr>
          <w:rFonts w:ascii="Arial" w:eastAsia="Arial" w:hAnsi="Arial" w:cs="Arial"/>
          <w:color w:val="000000" w:themeColor="text1"/>
        </w:rPr>
        <w:t xml:space="preserve"> ovary consists of two main cell lineages, the germline, which ultimately gives rise to eggs and the soma, which surrounds the germline and plays a supportive role in egg development</w:t>
      </w:r>
      <w:ins w:id="29" w:author="Martin, Elliot T" w:date="2022-01-10T14:32:00Z">
        <w:r w:rsidR="00A13B32">
          <w:rPr>
            <w:rFonts w:ascii="Arial" w:eastAsia="Arial" w:hAnsi="Arial" w:cs="Arial"/>
            <w:color w:val="000000" w:themeColor="text1"/>
          </w:rPr>
          <w:t xml:space="preserve"> </w:t>
        </w:r>
      </w:ins>
      <w:commentRangeStart w:id="30"/>
      <w:r w:rsidR="00A13B32">
        <w:rPr>
          <w:rFonts w:ascii="Arial" w:eastAsia="Arial" w:hAnsi="Arial" w:cs="Arial"/>
          <w:color w:val="000000" w:themeColor="text1"/>
        </w:rPr>
        <w:fldChar w:fldCharType="begin"/>
      </w:r>
      <w:r w:rsidR="00322A91">
        <w:rPr>
          <w:rFonts w:ascii="Arial" w:eastAsia="Arial" w:hAnsi="Arial" w:cs="Arial"/>
          <w:color w:val="000000" w:themeColor="text1"/>
        </w:rPr>
        <w:instrText xml:space="preserve"> ADDIN ZOTERO_ITEM CSL_CITATION {"citationID":"5SdCrv8i","properties":{"formattedCitation":"(Sch\\uc0\\u252{}pbach 1987; Roth 2001; Xie and Li 2007; Xie and Spradling 2000)","plainCitation":"(Schüpbach 1987; Roth 2001; Xie and Li 2007; Xie and Spradling 2000)","noteIndex":0},"citationItems":[{"id":1651,"uris":["http://zotero.org/users/6609021/items/SVJJGH64"],"uri":["http://zotero.org/users/6609021/items/SVJJGH64"],"itemData":{"id":1651,"type":"article-journal","container-title":"Cell","DOI":"10.1016/0092-8674(87)90546-0","ISSN":"0092-8674, 1097-4172","issue":"5","journalAbbreviation":"Cell","language":"English","note":"publisher: Elsevier\nPMID: 3107840","page":"699-707","source":"www.cell.com","title":"Germ line and soma cooperate during oogenesis to establish the dorsoventral pattern of egg shell and embryo in Drosophila melanogaster","volume":"49","author":[{"family":"Schüpbach","given":"Trudi"}],"issued":{"date-parts":[["1987",6,5]]},"citation-key":""}},{"id":1637,"uris":["http://zotero.org/users/6609021/items/TJI28C6F"],"uri":["http://zotero.org/users/6609021/items/TJI28C6F"],"itemData":{"id":1637,"type":"article-journal","container-title":"Current Biology","DOI":"10.1016/S0960-9822(01)00469-9","ISSN":"0960-9822","issue":"19","journalAbbreviation":"Current Biology","language":"English","note":"publisher: Elsevier","page":"R779-R781","source":"www.cell.com","title":"Drosophila oogenesis: Coordinating germ line and soma","title-short":"Drosophila oogenesis","volume":"11","author":[{"family":"Roth","given":"Siegfried"}],"issued":{"date-parts":[["2001",10,2]]},"citation-key":""}},{"id":758,"uris":["http://zotero.org/users/6609021/items/P8LQFP25"],"uri":["http://zotero.org/users/6609021/items/P8LQFP25"],"itemData":{"id":758,"type":"article-journal","abstract":"A recent Keystone symposium on `Stem Cell Interactions with their Microenvironmental Niche&amp;#039; was organized by David T. Scadden and Allan C. Spradling. The meeting was held in conjunction with another Keystone symposium, `Stem Cells and Cancer&amp;#039;, at Keystone, Colorado. Among the work that was presented at this meeting, scientists presented data that advances our understanding of the contribution that the niche makes to stem cell maintenance. Novel types of stem cells and niches were also reported and new findings that clarify our understanding of the molecular mechanisms that regulate and maintain stem cells were presented.","container-title":"Development","DOI":"10.1242/dev.002022","issue":"11","note":"Citation Key: Xie2007a","page":"2001 LP  - 2006","title":"Stem cells and their niche: an inseparable relationship","title-short":"Xie2007a","volume":"134","author":[{"family":"Xie","given":"Ting"},{"family":"Li","given":"Linheng"}],"issued":{"date-parts":[["2007",6,1]]},"citation-key":""}},{"id":805,"uris":["http://zotero.org/users/6609021/items/BZKCU2XJ"],"uri":["http://zotero.org/users/6609021/items/BZKCU2XJ"],"itemData":{"id":805,"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C"}],"issued":{"date-parts":[["2000",10,13]]},"citation-key":""}}],"schema":"https://github.com/citation-style-language/schema/raw/master/csl-citation.json"} </w:instrText>
      </w:r>
      <w:r w:rsidR="00A13B32">
        <w:rPr>
          <w:rFonts w:ascii="Arial" w:eastAsia="Arial" w:hAnsi="Arial" w:cs="Arial"/>
          <w:color w:val="000000" w:themeColor="text1"/>
        </w:rPr>
        <w:fldChar w:fldCharType="separate"/>
      </w:r>
      <w:r w:rsidR="00322A91" w:rsidRPr="00322A91">
        <w:rPr>
          <w:rFonts w:ascii="Arial" w:hAnsi="Arial" w:cs="Arial"/>
          <w:szCs w:val="24"/>
        </w:rPr>
        <w:t xml:space="preserve">(Schüpbach 1987; Roth 2001; Xie and Li 2007; Xie and </w:t>
      </w:r>
      <w:proofErr w:type="spellStart"/>
      <w:r w:rsidR="00322A91" w:rsidRPr="00322A91">
        <w:rPr>
          <w:rFonts w:ascii="Arial" w:hAnsi="Arial" w:cs="Arial"/>
          <w:szCs w:val="24"/>
        </w:rPr>
        <w:t>Spradling</w:t>
      </w:r>
      <w:proofErr w:type="spellEnd"/>
      <w:r w:rsidR="00322A91" w:rsidRPr="00322A91">
        <w:rPr>
          <w:rFonts w:ascii="Arial" w:hAnsi="Arial" w:cs="Arial"/>
          <w:szCs w:val="24"/>
        </w:rPr>
        <w:t xml:space="preserve"> 2000)</w:t>
      </w:r>
      <w:r w:rsidR="00A13B32">
        <w:rPr>
          <w:rFonts w:ascii="Arial" w:eastAsia="Arial" w:hAnsi="Arial" w:cs="Arial"/>
          <w:color w:val="000000" w:themeColor="text1"/>
        </w:rPr>
        <w:fldChar w:fldCharType="end"/>
      </w:r>
      <w:commentRangeEnd w:id="30"/>
      <w:r w:rsidR="00C77576">
        <w:rPr>
          <w:rStyle w:val="CommentReference"/>
        </w:rPr>
        <w:commentReference w:id="30"/>
      </w:r>
      <w:r w:rsidR="0045737D">
        <w:rPr>
          <w:rFonts w:ascii="Arial" w:eastAsia="Arial" w:hAnsi="Arial" w:cs="Arial"/>
          <w:color w:val="000000" w:themeColor="text1"/>
        </w:rPr>
        <w:t xml:space="preserve">. </w:t>
      </w:r>
      <w:r w:rsidR="0045737D" w:rsidRPr="0045737D">
        <w:rPr>
          <w:rFonts w:ascii="Arial" w:eastAsia="Arial" w:hAnsi="Arial" w:cs="Arial"/>
          <w:color w:val="000000" w:themeColor="text1"/>
        </w:rPr>
        <w:t>E</w:t>
      </w:r>
      <w:r w:rsidR="2F00407C" w:rsidRPr="0045737D">
        <w:rPr>
          <w:rFonts w:ascii="Arial" w:eastAsia="Arial" w:hAnsi="Arial" w:cs="Arial"/>
          <w:color w:val="000000" w:themeColor="text1"/>
        </w:rPr>
        <w:t>ach</w:t>
      </w:r>
      <w:r w:rsidR="2F00407C" w:rsidRPr="1F52CE81">
        <w:rPr>
          <w:rFonts w:ascii="Arial" w:eastAsia="Arial" w:hAnsi="Arial" w:cs="Arial"/>
          <w:color w:val="000000" w:themeColor="text1"/>
        </w:rPr>
        <w:t xml:space="preserve"> of </w:t>
      </w:r>
      <w:r w:rsidR="2AD2DDF1" w:rsidRPr="1F52CE81">
        <w:rPr>
          <w:rFonts w:ascii="Arial" w:eastAsia="Arial" w:hAnsi="Arial" w:cs="Arial"/>
          <w:color w:val="000000" w:themeColor="text1"/>
        </w:rPr>
        <w:t xml:space="preserve">stage of </w:t>
      </w:r>
      <w:r w:rsidR="3CFE3CD9" w:rsidRPr="1F52CE81">
        <w:rPr>
          <w:rFonts w:ascii="Arial" w:eastAsia="Arial" w:hAnsi="Arial" w:cs="Arial"/>
          <w:color w:val="000000" w:themeColor="text1"/>
        </w:rPr>
        <w:t xml:space="preserve">differentiation of </w:t>
      </w:r>
      <w:r w:rsidR="3CFE3CD9" w:rsidRPr="00644B2B">
        <w:rPr>
          <w:rFonts w:ascii="Arial" w:eastAsia="Arial" w:hAnsi="Arial" w:cs="Arial"/>
          <w:i/>
          <w:iCs/>
          <w:color w:val="000000" w:themeColor="text1"/>
        </w:rPr>
        <w:t>Drosophila</w:t>
      </w:r>
      <w:r w:rsidR="3CFE3CD9" w:rsidRPr="1F52CE81">
        <w:rPr>
          <w:rFonts w:ascii="Arial" w:eastAsia="Arial" w:hAnsi="Arial" w:cs="Arial"/>
          <w:color w:val="000000" w:themeColor="text1"/>
        </w:rPr>
        <w:t xml:space="preserve"> female germline stem cell</w:t>
      </w:r>
      <w:r w:rsidR="5914B018" w:rsidRPr="1F52CE81">
        <w:rPr>
          <w:rFonts w:ascii="Arial" w:eastAsia="Arial" w:hAnsi="Arial" w:cs="Arial"/>
          <w:color w:val="000000" w:themeColor="text1"/>
        </w:rPr>
        <w:t xml:space="preserve"> (GSCs) are observable </w:t>
      </w:r>
      <w:r w:rsidR="0FEBC1F0" w:rsidRPr="1F52CE81">
        <w:rPr>
          <w:rFonts w:ascii="Arial" w:eastAsia="Arial" w:hAnsi="Arial" w:cs="Arial"/>
          <w:color w:val="000000" w:themeColor="text1"/>
        </w:rPr>
        <w:t>and identifiable allowing for temporal changes over GSC development to be easily studied</w:t>
      </w:r>
      <w:ins w:id="31" w:author="Martin, Elliot T" w:date="2022-01-10T14:38:00Z">
        <w:r w:rsidR="001B6883">
          <w:rPr>
            <w:rFonts w:ascii="Arial" w:eastAsia="Arial" w:hAnsi="Arial" w:cs="Arial"/>
            <w:color w:val="000000" w:themeColor="text1"/>
          </w:rPr>
          <w:t xml:space="preserve"> </w:t>
        </w:r>
      </w:ins>
      <w:commentRangeStart w:id="32"/>
      <w:r w:rsidR="001B6883">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{"citationID":"ENo5QMmY","properties":{"formattedCitation":"(Xie and Spradling 2000; Xie and Li 2007; 2007; Xie and Spradling 1998)","plainCitation":"(Xie and Spradling 2000; Xie and Li 2007; 2007; Xie and Spradling 1998)","noteIndex":0},"citationItems":[{"id":805,"uris":["http://zotero.org/users/6609021/items/BZKCU2XJ"],"uri":["http://zotero.org/users/6609021/items/BZKCU2XJ"],"itemData":{"id":805,"type":"article-journal","abstract":"Stromal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C"}],"issued":{"date-parts":[["2000",10,13]]},"citation-key":""}},{"id":758,"uris":["http://zotero.org/users/6609021/items/P8LQFP25"],"uri":["http://zotero.org/users/6609021/items/P8LQFP25"],"itemData":{"id":758,"type":"article-journal","abstract":"A recent Keystone symposium on `Stem Cell Interactions with their Microenvironmental Niche&amp;#039; was organized by David T. Scadden and Allan C. Spradling. The meeting was held in conjunction with another Keystone symposium, `Stem Cells and Cancer&amp;#039;, at Keystone, Colorado. Among the work that was presented at this meeting, scientists presented data that advances our understanding of the contribution that the niche makes to stem cell maintenance. Novel types of stem cells and niches were also reported and new findings that clarify our understanding of the molecular mechanisms that regulate and maintain stem cells were presented.","container-title":"Development","DOI":"10.1242/dev.002022","issue":"11","note":"Citation Key: Xie2007a","page":"2001 LP  - 2006","title":"Stem cells and their niche: an inseparable relationship","title-short":"Xie2007a","volume":"134","author":[{"family":"Xie","given":"Ting"},{"family":"Li","given":"Linheng"}],"issued":{"date-parts":[["2007",6,1]]},"citation-key":""}},{"id":758,"uris":["http://zotero.org/users/6609021/items/P8LQFP25"],"uri":["http://zotero.org/users/6609021/items/P8LQFP25"],"itemData":{"id":758,"type":"article-journal","abstract":"A recent Keystone symposium on `Stem Cell Interactions with their Microenvironmental Niche&amp;#039; was organized by David T. Scadden and Allan C. Spradling. The meeting was held in conjunction with another Keystone symposium, `Stem Cells and Cancer&amp;#039;, at Keystone, Colorado. Among the work that was presented at this meeting, scientists presented data that advances our understanding of the contribution that the niche makes to stem cell maintenance. Novel types of stem cells and niches were also reported and new findings that clarify our understanding of the molecular mechanisms that regulate and maintain stem cells were presented.","container-title":"Development","DOI":"10.1242/dev.002022","issue":"11","note":"Citation Key: Xie2007a","page":"2001 LP  - 2006","title":"Stem cells and their niche: an inseparable relationship","title-short":"Xie2007a","volume":"134","author":[{"family":"Xie","given":"Ting"},{"family":"Li","given":"Linheng"}],"issued":{"date-parts":[["2007",6,1]]},"citation-key":""}},{"id":577,"uris":["http://zotero.org/users/6609021/items/HZU5D9GL"],"uri":["http://zotero.org/users/6609021/items/HZU5D9GL"],"itemData":{"id":577,"type":"article-journal","abstract":"Stem cells are thought to occupy special local environments, or niches, established by neighboring cells that give them the capability for self-renewal. Each ovariole in the Drosophila ovary contains two germline stem cells surrounded by a group of differentiated somatic cells that express hedgehog and wingless. Here we show that the BMP2/4 homolog decapentaplegic (dpp) is specifically required to maintain female germline stem cells and promote their division. Overexpression of dpp blocks germline stem cell differentiation. Conversely, mutations in dpp or its receptor (saxophone) accelerate stem cell loss and retard stem cell division. We constructed mutant germline stem cell clones to show that the dpp signal is directly received by germline stem cells. Thus, dpp signaling helps define a niche that controls germline stem cell proliferation.","container-title":"Cell","DOI":"https://doi.org/10.1016/S0092-8674(00)81424-5","ISSN":"0092-8674","issue":"2","note":"publisher: Elsevier\nCitation Key: Xie1998d","page":"251-260","title":"decapentaplegic Is Essential for the Maintenance and Division of Germline Stem Cells in the Drosophila Ovary","title-short":"Xie1998d","volume":"94","author":[{"family":"Xie","given":"Ting"},{"family":"Spradling","given":"Allan C"}],"issued":{"date-parts":[["1998"]]},"citation-key":""}}],"schema":"https://github.com/citation-style-language/schema/raw/master/csl-citation.json"} </w:instrText>
      </w:r>
      <w:r w:rsidR="001B6883">
        <w:rPr>
          <w:rFonts w:ascii="Arial" w:eastAsia="Arial" w:hAnsi="Arial" w:cs="Arial"/>
          <w:color w:val="000000" w:themeColor="text1"/>
        </w:rPr>
        <w:fldChar w:fldCharType="separate"/>
      </w:r>
      <w:r w:rsidR="002C04CD" w:rsidRPr="002C04CD">
        <w:rPr>
          <w:rFonts w:ascii="Arial" w:hAnsi="Arial" w:cs="Arial"/>
        </w:rPr>
        <w:t xml:space="preserve">(Xie and Spradling 2000; Xie and Li 2007; 2007; Xie and </w:t>
      </w:r>
      <w:proofErr w:type="spellStart"/>
      <w:r w:rsidR="002C04CD" w:rsidRPr="002C04CD">
        <w:rPr>
          <w:rFonts w:ascii="Arial" w:hAnsi="Arial" w:cs="Arial"/>
        </w:rPr>
        <w:t>Spradling</w:t>
      </w:r>
      <w:proofErr w:type="spellEnd"/>
      <w:r w:rsidR="002C04CD" w:rsidRPr="002C04CD">
        <w:rPr>
          <w:rFonts w:ascii="Arial" w:hAnsi="Arial" w:cs="Arial"/>
        </w:rPr>
        <w:t xml:space="preserve"> 1998)</w:t>
      </w:r>
      <w:r w:rsidR="001B6883">
        <w:rPr>
          <w:rFonts w:ascii="Arial" w:eastAsia="Arial" w:hAnsi="Arial" w:cs="Arial"/>
          <w:color w:val="000000" w:themeColor="text1"/>
        </w:rPr>
        <w:fldChar w:fldCharType="end"/>
      </w:r>
      <w:commentRangeEnd w:id="32"/>
      <w:r w:rsidR="00C77576">
        <w:rPr>
          <w:rStyle w:val="CommentReference"/>
        </w:rPr>
        <w:commentReference w:id="32"/>
      </w:r>
      <w:r w:rsidR="0FEBC1F0" w:rsidRPr="1F52CE81">
        <w:rPr>
          <w:rFonts w:ascii="Arial" w:eastAsia="Arial" w:hAnsi="Arial" w:cs="Arial"/>
          <w:color w:val="000000" w:themeColor="text1"/>
        </w:rPr>
        <w:t>.</w:t>
      </w:r>
      <w:r w:rsidR="5905DAEF" w:rsidRPr="1F52CE81">
        <w:rPr>
          <w:rFonts w:ascii="Arial" w:eastAsia="Arial" w:hAnsi="Arial" w:cs="Arial"/>
          <w:color w:val="000000" w:themeColor="text1"/>
        </w:rPr>
        <w:t xml:space="preserve"> </w:t>
      </w:r>
      <w:r w:rsidR="00AA20CC">
        <w:rPr>
          <w:rFonts w:ascii="Arial" w:eastAsia="Arial" w:hAnsi="Arial" w:cs="Arial"/>
          <w:color w:val="000000" w:themeColor="text1"/>
        </w:rPr>
        <w:t xml:space="preserve"> Specifically, </w:t>
      </w:r>
      <w:r w:rsidR="5905DAEF" w:rsidRPr="1F52CE81">
        <w:rPr>
          <w:rFonts w:ascii="Arial" w:eastAsia="Arial" w:hAnsi="Arial" w:cs="Arial"/>
          <w:color w:val="000000" w:themeColor="text1"/>
        </w:rPr>
        <w:t xml:space="preserve">the female </w:t>
      </w:r>
      <w:r w:rsidR="5905DAEF" w:rsidRPr="1F52CE81">
        <w:rPr>
          <w:rFonts w:ascii="Arial" w:eastAsia="Arial" w:hAnsi="Arial" w:cs="Arial"/>
          <w:i/>
          <w:iCs/>
          <w:color w:val="000000" w:themeColor="text1"/>
        </w:rPr>
        <w:t>Drosophila</w:t>
      </w:r>
      <w:r w:rsidR="5905DAEF" w:rsidRPr="1F52CE81">
        <w:rPr>
          <w:rFonts w:ascii="Arial" w:eastAsia="Arial" w:hAnsi="Arial" w:cs="Arial"/>
          <w:color w:val="000000" w:themeColor="text1"/>
        </w:rPr>
        <w:t xml:space="preserve"> GSC undergoes an </w:t>
      </w:r>
      <w:r w:rsidR="5ABAD3AD" w:rsidRPr="1F52CE81">
        <w:rPr>
          <w:rFonts w:ascii="Arial" w:eastAsia="Arial" w:hAnsi="Arial" w:cs="Arial"/>
          <w:color w:val="000000" w:themeColor="text1"/>
        </w:rPr>
        <w:t>asymmetric</w:t>
      </w:r>
      <w:r w:rsidR="5905DAEF" w:rsidRPr="1F52CE81">
        <w:rPr>
          <w:rFonts w:ascii="Arial" w:eastAsia="Arial" w:hAnsi="Arial" w:cs="Arial"/>
          <w:color w:val="000000" w:themeColor="text1"/>
        </w:rPr>
        <w:t xml:space="preserve"> diving giving rise to another GSC and a </w:t>
      </w:r>
      <w:proofErr w:type="spellStart"/>
      <w:r w:rsidR="5905DAEF" w:rsidRPr="1F52CE81">
        <w:rPr>
          <w:rFonts w:ascii="Arial" w:eastAsia="Arial" w:hAnsi="Arial" w:cs="Arial"/>
          <w:color w:val="000000" w:themeColor="text1"/>
        </w:rPr>
        <w:t>cystoblast</w:t>
      </w:r>
      <w:proofErr w:type="spellEnd"/>
      <w:r w:rsidR="5905DAEF" w:rsidRPr="1F52CE81">
        <w:rPr>
          <w:rFonts w:ascii="Arial" w:eastAsia="Arial" w:hAnsi="Arial" w:cs="Arial"/>
          <w:color w:val="000000" w:themeColor="text1"/>
        </w:rPr>
        <w:t xml:space="preserve"> (</w:t>
      </w:r>
      <w:r w:rsidR="50A7BE72" w:rsidRPr="1F52CE81">
        <w:rPr>
          <w:rFonts w:ascii="Arial" w:eastAsia="Arial" w:hAnsi="Arial" w:cs="Arial"/>
          <w:color w:val="000000" w:themeColor="text1"/>
        </w:rPr>
        <w:t>CB)</w:t>
      </w:r>
      <w:r w:rsidR="6A37F9D1" w:rsidRPr="1F52CE81">
        <w:rPr>
          <w:rFonts w:ascii="Arial" w:eastAsia="Arial" w:hAnsi="Arial" w:cs="Arial"/>
          <w:color w:val="000000" w:themeColor="text1"/>
        </w:rPr>
        <w:t xml:space="preserve"> (Figure 1A)</w:t>
      </w:r>
      <w:ins w:id="33" w:author="Martin, Elliot T" w:date="2022-01-10T14:44:00Z">
        <w:r w:rsidR="002C04CD">
          <w:rPr>
            <w:rFonts w:ascii="Arial" w:eastAsia="Arial" w:hAnsi="Arial" w:cs="Arial"/>
            <w:color w:val="000000" w:themeColor="text1"/>
          </w:rPr>
          <w:t xml:space="preserve"> </w:t>
        </w:r>
      </w:ins>
      <w:commentRangeStart w:id="34"/>
      <w:r w:rsidR="002C04CD">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{"citationID":"i5L3vxwH","properties":{"formattedCitation":"(McKearin and Ohlstein 1995; Chen and McKearin 2003b)","plainCitation":"(McKearin and Ohlstein 1995; Chen and McKearin 2003b)","noteIndex":0},"citationItems":[{"id":797,"uris":["http://zotero.org/users/6609021/items/QUFKJVGQ"],"uri":["http://zotero.org/users/6609021/items/QUFKJVGQ"],"itemData":{"id":797,"type":"article-journal","abstract":"Cell differentiation commonly dictates a change in the cell cycle of mitotic daughters. Previous investigations have suggested that the Drosophila bag of marbles (bam) gene is required for the differentiation of germline stem cell daughters (cystoblasts) from the mother stem cells, perhaps by altering the cell cycle. In this paper, we report the preparation of antibodies to the Bam protein and the use of those reagents to investigate how Bam is required for germ cell development. We find that Bam exists as both a fusome component and as cytoplasmic protein and that cytoplasmic and fusome Bam might have separable activities. We also show that bam mutant germ cells are blocked in differentiation and are trapped as mitotically active cells like stem cells. A model for how Bam might regulate cystocyte differentiation is presented.","container-title":"Development","ISSN":"0950-1991","issue":"9","note":"PMID: 7555720\nCitation Key: McKearin1995b\nISBN: 0950-1991","page":"2937 LP  - 2947","title":"A role for the Drosophila bag-of-marbles protein in the differentiation of cystoblasts from germline stem cells","title-short":"McKearin1995b","volume":"121","author":[{"family":"McKearin","given":"D"},{"family":"Ohlstein","given":"B"}],"issued":{"date-parts":[["1995",9,1]]},"citation-key":""}},{"id":369,"uris":["http://zotero.org/users/6609021/items/ANMFMNC3"],"uri":["http://zotero.org/users/6609021/items/ANMFMNC3"],"itemData":{"id":369,"type":"article-journal","abstract":"The Drosophila germline lineage depends on a complex microenvironment of extrinsic and intrinsic factors that regulate the self-renewing and asymmetric divisions of dedicated stem cells. Germline stem cells (GSCs) must express components of the Dpp cassette and the translational repressors Nanos and Pumilio, whereas cystoblasts require the bam and bgcn genes. Bam is especially attractive as a target of GSC differentiation factors because current evidence indicates that bam is both necessary and sufficient for cystoblast differentiation. In this paper, we have sought to distinguish between mutually exclusive transcriptional or post-transcriptional mechanisms as the primary regulators of bam expression in GSCs and cystoblasts. We find that bam transcription is active in young germ cells but is repressed specifically in GSCs. Activation depends on a 50 bp fragment that carries at least one germ cell-specific enhancer element. A non-overlapping 18 bp sequence carries a transcriptional silencer that prevents bam expression in the GSC. Promoters lacking this silencer cause bam expression in the GSC and concomitant GSC loss. Thus, asymmetry of the GSC division can be reduced to identifying the mechanism that selectively activates the silencer element in GSCs.","container-title":"Development","DOI":"10.1242/dev.00325","ISSN":"0950-1991","issue":"6","note":"publisher: The Company of Biologists Ltd\nCitation Key: Chen2003q","page":"1159-1170","title":"A discrete transcriptional silencer in the bam gene determines asymmetric division of the Drosophila germline stem cell","title-short":"Chen2003q","volume":"130","author":[{"family":"Chen","given":"Dahua"},{"family":"McKearin","given":"Dennis M"}],"issued":{"date-parts":[["2003",3,15]]},"citation-key":""}}],"schema":"https://github.com/citation-style-language/schema/raw/master/csl-citation.json"} </w:instrText>
      </w:r>
      <w:r w:rsidR="002C04CD">
        <w:rPr>
          <w:rFonts w:ascii="Arial" w:eastAsia="Arial" w:hAnsi="Arial" w:cs="Arial"/>
          <w:color w:val="000000" w:themeColor="text1"/>
        </w:rPr>
        <w:fldChar w:fldCharType="separate"/>
      </w:r>
      <w:r w:rsidR="0097562F" w:rsidRPr="0097562F">
        <w:rPr>
          <w:rFonts w:ascii="Arial" w:hAnsi="Arial" w:cs="Arial"/>
        </w:rPr>
        <w:t xml:space="preserve">(McKearin and Ohlstein 1995; Chen and </w:t>
      </w:r>
      <w:proofErr w:type="spellStart"/>
      <w:r w:rsidR="0097562F" w:rsidRPr="0097562F">
        <w:rPr>
          <w:rFonts w:ascii="Arial" w:hAnsi="Arial" w:cs="Arial"/>
        </w:rPr>
        <w:t>McKearin</w:t>
      </w:r>
      <w:proofErr w:type="spellEnd"/>
      <w:r w:rsidR="0097562F" w:rsidRPr="0097562F">
        <w:rPr>
          <w:rFonts w:ascii="Arial" w:hAnsi="Arial" w:cs="Arial"/>
        </w:rPr>
        <w:t xml:space="preserve"> 2003b)</w:t>
      </w:r>
      <w:r w:rsidR="002C04CD">
        <w:rPr>
          <w:rFonts w:ascii="Arial" w:eastAsia="Arial" w:hAnsi="Arial" w:cs="Arial"/>
          <w:color w:val="000000" w:themeColor="text1"/>
        </w:rPr>
        <w:fldChar w:fldCharType="end"/>
      </w:r>
      <w:commentRangeEnd w:id="34"/>
      <w:r w:rsidR="00A25318">
        <w:rPr>
          <w:rStyle w:val="CommentReference"/>
        </w:rPr>
        <w:commentReference w:id="34"/>
      </w:r>
      <w:r w:rsidR="50A7BE72" w:rsidRPr="1F52CE81">
        <w:rPr>
          <w:rFonts w:ascii="Arial" w:eastAsia="Arial" w:hAnsi="Arial" w:cs="Arial"/>
          <w:color w:val="000000" w:themeColor="text1"/>
        </w:rPr>
        <w:t xml:space="preserve">. </w:t>
      </w:r>
      <w:r w:rsidR="009274FC">
        <w:rPr>
          <w:rFonts w:ascii="Arial" w:eastAsia="Arial" w:hAnsi="Arial" w:cs="Arial"/>
          <w:color w:val="000000" w:themeColor="text1"/>
        </w:rPr>
        <w:t xml:space="preserve">The GSC and the CB are marked by a round structure called the </w:t>
      </w:r>
      <w:r w:rsidR="009274FC" w:rsidRPr="009F5CD2">
        <w:rPr>
          <w:rFonts w:ascii="Arial" w:eastAsia="Arial" w:hAnsi="Arial" w:cs="Arial"/>
          <w:color w:val="000000" w:themeColor="text1"/>
        </w:rPr>
        <w:t>spectrosome (</w:t>
      </w:r>
      <w:r w:rsidR="009274FC" w:rsidRPr="009F5CD2">
        <w:rPr>
          <w:rFonts w:ascii="Arial" w:eastAsia="Arial" w:hAnsi="Arial" w:cs="Arial"/>
          <w:color w:val="000000" w:themeColor="text1"/>
          <w:rPrChange w:id="35" w:author="Elliot Martin" w:date="2022-01-09T15:43:00Z">
            <w:rPr>
              <w:rFonts w:ascii="Arial" w:eastAsia="Arial" w:hAnsi="Arial" w:cs="Arial"/>
              <w:color w:val="000000" w:themeColor="text1"/>
              <w:highlight w:val="yellow"/>
            </w:rPr>
          </w:rPrChange>
        </w:rPr>
        <w:t xml:space="preserve">Figure </w:t>
      </w:r>
      <w:ins w:id="36" w:author="Martin, Elliot T" w:date="2021-12-03T14:07:00Z">
        <w:del w:id="37" w:author="Elliot Martin" w:date="2022-01-09T15:42:00Z">
          <w:r w:rsidR="00093C4A" w:rsidRPr="009F5CD2" w:rsidDel="009F5CD2">
            <w:rPr>
              <w:rFonts w:ascii="Arial" w:eastAsia="Arial" w:hAnsi="Arial" w:cs="Arial"/>
              <w:color w:val="000000" w:themeColor="text1"/>
              <w:rPrChange w:id="38" w:author="Elliot Martin" w:date="2022-01-09T15:43:00Z">
                <w:rPr>
                  <w:rFonts w:ascii="Arial" w:eastAsia="Arial" w:hAnsi="Arial" w:cs="Arial"/>
                  <w:color w:val="000000" w:themeColor="text1"/>
                  <w:highlight w:val="yellow"/>
                </w:rPr>
              </w:rPrChange>
            </w:rPr>
            <w:delText>xx</w:delText>
          </w:r>
        </w:del>
      </w:ins>
      <w:ins w:id="39" w:author="Elliot Martin" w:date="2022-01-09T15:42:00Z">
        <w:r w:rsidR="009F5CD2" w:rsidRPr="009F5CD2">
          <w:rPr>
            <w:rFonts w:ascii="Arial" w:eastAsia="Arial" w:hAnsi="Arial" w:cs="Arial"/>
            <w:color w:val="000000" w:themeColor="text1"/>
            <w:rPrChange w:id="40" w:author="Elliot Martin" w:date="2022-01-09T15:43:00Z">
              <w:rPr>
                <w:rFonts w:ascii="Arial" w:eastAsia="Arial" w:hAnsi="Arial" w:cs="Arial"/>
                <w:color w:val="000000" w:themeColor="text1"/>
                <w:highlight w:val="yellow"/>
              </w:rPr>
            </w:rPrChange>
          </w:rPr>
          <w:t>1</w:t>
        </w:r>
      </w:ins>
      <w:ins w:id="41" w:author="Elliot Martin" w:date="2022-01-09T15:43:00Z">
        <w:r w:rsidR="009F5CD2" w:rsidRPr="009F5CD2">
          <w:rPr>
            <w:rFonts w:ascii="Arial" w:eastAsia="Arial" w:hAnsi="Arial" w:cs="Arial"/>
            <w:color w:val="000000" w:themeColor="text1"/>
            <w:rPrChange w:id="42" w:author="Elliot Martin" w:date="2022-01-09T15:43:00Z">
              <w:rPr>
                <w:rFonts w:ascii="Arial" w:eastAsia="Arial" w:hAnsi="Arial" w:cs="Arial"/>
                <w:color w:val="000000" w:themeColor="text1"/>
                <w:highlight w:val="yellow"/>
              </w:rPr>
            </w:rPrChange>
          </w:rPr>
          <w:t>A</w:t>
        </w:r>
      </w:ins>
      <w:del w:id="43" w:author="Martin, Elliot T" w:date="2021-12-03T14:07:00Z">
        <w:r w:rsidR="009274FC" w:rsidRPr="009F5CD2" w:rsidDel="00093C4A">
          <w:rPr>
            <w:rFonts w:ascii="Arial" w:eastAsia="Arial" w:hAnsi="Arial" w:cs="Arial"/>
            <w:color w:val="000000" w:themeColor="text1"/>
            <w:rPrChange w:id="44" w:author="Elliot Martin" w:date="2022-01-09T15:43:00Z">
              <w:rPr>
                <w:rFonts w:ascii="Arial" w:eastAsia="Arial" w:hAnsi="Arial" w:cs="Arial"/>
                <w:color w:val="000000" w:themeColor="text1"/>
                <w:highlight w:val="yellow"/>
              </w:rPr>
            </w:rPrChange>
          </w:rPr>
          <w:delText>XX</w:delText>
        </w:r>
      </w:del>
      <w:r w:rsidR="009274FC" w:rsidRPr="009F5CD2">
        <w:rPr>
          <w:rFonts w:ascii="Arial" w:eastAsia="Arial" w:hAnsi="Arial" w:cs="Arial"/>
          <w:color w:val="000000" w:themeColor="text1"/>
        </w:rPr>
        <w:t>)</w:t>
      </w:r>
      <w:ins w:id="45" w:author="Martin, Elliot T" w:date="2022-01-10T14:45:00Z">
        <w:r w:rsidR="002C04CD">
          <w:rPr>
            <w:rFonts w:ascii="Arial" w:eastAsia="Arial" w:hAnsi="Arial" w:cs="Arial"/>
            <w:color w:val="000000" w:themeColor="text1"/>
          </w:rPr>
          <w:t xml:space="preserve"> </w:t>
        </w:r>
      </w:ins>
      <w:r w:rsidR="002C04CD">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{"citationID":"83NcpjGo","properties":{"formattedCitation":"(De Cuevas and Spradling 1998)","plainCitation":"(De Cuevas and Spradling 1998)","noteIndex":0},"citationItems":[{"id":365,"uris":["http://zotero.org/users/6609021/items/8AHKR34A"],"uri":["http://zotero.org/users/6609021/items/8AHKR34A"],"itemData":{"id":365,"type":"article-journal","abstract":"The Drosophila oocyte develops within a cyst of 16 germline cells interconnected by ring canals. Polarized, microtubule-based transport of unknown determinants is required for oocyte formation, but whether polarity is established during or after cyst formation is not clear. We have analyzed how polarity develops in stem cells and dividing cysts by following the growth of the fusome, a vesiculated cytoplasmic organelle. Our studies show that the fusome grows by a regular, polarized process throughout the stem cell and cyst cell cycles. Each polarization cycle begins in mitosis, when the fusome segregates to a single daughter cell of each pair. Following mitosis, a ‘plug’ of fusomal material forms in each nascent ring canal and gradually fuses with the pre-existing fusome. In stem cells, the ring canal is transient and closes down after the fusome is partitioned through it. In dividing cysts, as the fusome plugs move toward the pre-existing fusome, their associated ring canals also move, changing the geometry of the cyst. At the end of each cycle of cyst growth, the fusome remains asymmetrically distributed within the cyst; one of the two cells with four ring canals retains a bigger piece of fusome than any other cell, including the other cell with four ring canals. Based on these observations, we argue that the oocyte is specified at the first cyst division.","container-title":"Development","ISSN":"0950-1991","issue":"15","note":"publisher: The Company of Biologists Ltd\nCitation Key: DeCuevas1998f","page":"2781 LP - 2789","title":"Morphogenesis of the Drosophila fusome and its implications for oocyte specification","title-short":"DeCuevas1998f","volume":"125","author":[{"family":"De Cuevas","given":"Margaret"},{"family":"Spradling","given":"Allan C"}],"issued":{"date-parts":[["1998",8,1]]},"citation-key":""}}],"schema":"https://github.com/citation-style-language/schema/raw/master/csl-citation.json"} </w:instrText>
      </w:r>
      <w:r w:rsidR="002C04CD">
        <w:rPr>
          <w:rFonts w:ascii="Arial" w:eastAsia="Arial" w:hAnsi="Arial" w:cs="Arial"/>
          <w:color w:val="000000" w:themeColor="text1"/>
        </w:rPr>
        <w:fldChar w:fldCharType="separate"/>
      </w:r>
      <w:r w:rsidR="002C04CD" w:rsidRPr="002C04CD">
        <w:rPr>
          <w:rFonts w:ascii="Arial" w:hAnsi="Arial" w:cs="Arial"/>
        </w:rPr>
        <w:t>(De Cuevas and Spradling 1998)</w:t>
      </w:r>
      <w:r w:rsidR="002C04CD">
        <w:rPr>
          <w:rFonts w:ascii="Arial" w:eastAsia="Arial" w:hAnsi="Arial" w:cs="Arial"/>
          <w:color w:val="000000" w:themeColor="text1"/>
        </w:rPr>
        <w:fldChar w:fldCharType="end"/>
      </w:r>
      <w:r w:rsidR="009274FC" w:rsidRPr="009F5CD2">
        <w:rPr>
          <w:rFonts w:ascii="Arial" w:eastAsia="Arial" w:hAnsi="Arial" w:cs="Arial"/>
          <w:color w:val="000000" w:themeColor="text1"/>
        </w:rPr>
        <w:t xml:space="preserve">. </w:t>
      </w:r>
      <w:r w:rsidR="50A7BE72" w:rsidRPr="009F5CD2">
        <w:rPr>
          <w:rFonts w:ascii="Arial" w:eastAsia="Arial" w:hAnsi="Arial" w:cs="Arial"/>
          <w:color w:val="000000" w:themeColor="text1"/>
        </w:rPr>
        <w:t>The</w:t>
      </w:r>
      <w:r w:rsidR="50A7BE72" w:rsidRPr="1F52CE81">
        <w:rPr>
          <w:rFonts w:ascii="Arial" w:eastAsia="Arial" w:hAnsi="Arial" w:cs="Arial"/>
          <w:color w:val="000000" w:themeColor="text1"/>
        </w:rPr>
        <w:t xml:space="preserve"> CB undergoes four incomplete </w:t>
      </w:r>
      <w:r w:rsidR="5DD94C12" w:rsidRPr="1F52CE81">
        <w:rPr>
          <w:rFonts w:ascii="Arial" w:eastAsia="Arial" w:hAnsi="Arial" w:cs="Arial"/>
          <w:color w:val="000000" w:themeColor="text1"/>
        </w:rPr>
        <w:t>divisions resulting in 2</w:t>
      </w:r>
      <w:r w:rsidR="009274FC">
        <w:rPr>
          <w:rFonts w:ascii="Arial" w:eastAsia="Arial" w:hAnsi="Arial" w:cs="Arial"/>
          <w:color w:val="000000" w:themeColor="text1"/>
        </w:rPr>
        <w:t>-</w:t>
      </w:r>
      <w:r w:rsidR="5DD94C12" w:rsidRPr="1F52CE81">
        <w:rPr>
          <w:rFonts w:ascii="Arial" w:eastAsia="Arial" w:hAnsi="Arial" w:cs="Arial"/>
          <w:color w:val="000000" w:themeColor="text1"/>
        </w:rPr>
        <w:t>, 4</w:t>
      </w:r>
      <w:r w:rsidR="009274FC">
        <w:rPr>
          <w:rFonts w:ascii="Arial" w:eastAsia="Arial" w:hAnsi="Arial" w:cs="Arial"/>
          <w:color w:val="000000" w:themeColor="text1"/>
        </w:rPr>
        <w:t>-</w:t>
      </w:r>
      <w:r w:rsidR="5DD94C12" w:rsidRPr="1F52CE81">
        <w:rPr>
          <w:rFonts w:ascii="Arial" w:eastAsia="Arial" w:hAnsi="Arial" w:cs="Arial"/>
          <w:color w:val="000000" w:themeColor="text1"/>
        </w:rPr>
        <w:t>, 8</w:t>
      </w:r>
      <w:r w:rsidR="009274FC">
        <w:rPr>
          <w:rFonts w:ascii="Arial" w:eastAsia="Arial" w:hAnsi="Arial" w:cs="Arial"/>
          <w:color w:val="000000" w:themeColor="text1"/>
        </w:rPr>
        <w:t>-</w:t>
      </w:r>
      <w:r w:rsidR="5DD94C12" w:rsidRPr="1F52CE81">
        <w:rPr>
          <w:rFonts w:ascii="Arial" w:eastAsia="Arial" w:hAnsi="Arial" w:cs="Arial"/>
          <w:color w:val="000000" w:themeColor="text1"/>
        </w:rPr>
        <w:t>, and finally 16</w:t>
      </w:r>
      <w:r w:rsidR="009274FC">
        <w:rPr>
          <w:rFonts w:ascii="Arial" w:eastAsia="Arial" w:hAnsi="Arial" w:cs="Arial"/>
          <w:color w:val="000000" w:themeColor="text1"/>
        </w:rPr>
        <w:t>-</w:t>
      </w:r>
      <w:r w:rsidR="5DD94C12" w:rsidRPr="1F52CE81">
        <w:rPr>
          <w:rFonts w:ascii="Arial" w:eastAsia="Arial" w:hAnsi="Arial" w:cs="Arial"/>
          <w:color w:val="000000" w:themeColor="text1"/>
        </w:rPr>
        <w:t>cell cysts</w:t>
      </w:r>
      <w:r w:rsidR="005E5A4F">
        <w:rPr>
          <w:rFonts w:ascii="Arial" w:eastAsia="Arial" w:hAnsi="Arial" w:cs="Arial"/>
          <w:color w:val="000000" w:themeColor="text1"/>
        </w:rPr>
        <w:t>, which are marked by an extended structure called the fusome</w:t>
      </w:r>
      <w:ins w:id="46" w:author="Martin, Elliot T" w:date="2022-01-10T14:46:00Z">
        <w:r w:rsidR="002C04CD">
          <w:rPr>
            <w:rFonts w:ascii="Arial" w:eastAsia="Arial" w:hAnsi="Arial" w:cs="Arial"/>
            <w:color w:val="000000" w:themeColor="text1"/>
          </w:rPr>
          <w:t xml:space="preserve"> </w:t>
        </w:r>
      </w:ins>
      <w:commentRangeStart w:id="47"/>
      <w:r w:rsidR="002C04CD">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{"citationID":"gExFHJl6","properties":{"formattedCitation":"(De Cuevas and Spradling 1998)","plainCitation":"(De Cuevas and Spradling 1998)","noteIndex":0},"citationItems":[{"id":365,"uris":["http://zotero.org/users/6609021/items/8AHKR34A"],"uri":["http://zotero.org/users/6609021/items/8AHKR34A"],"itemData":{"id":365,"type":"article-journal","abstract":"The Drosophila oocyte develops within a cyst of 16 germline cells interconnected by ring canals. Polarized, microtubule-based transport of unknown determinants is required for oocyte formation, but whether polarity is established during or after cyst formation is not clear. We have analyzed how polarity develops in stem cells and dividing cysts by following the growth of the fusome, a vesiculated cytoplasmic organelle. Our studies show that the fusome grows by a regular, polarized process throughout the stem cell and cyst cell cycles. Each polarization cycle begins in mitosis, when the fusome segregates to a single daughter cell of each pair. Following mitosis, a ‘plug’ of fusomal material forms in each nascent ring canal and gradually fuses with the pre-existing fusome. In stem cells, the ring canal is transient and closes down after the fusome is partitioned through it. In dividing cysts, as the fusome plugs move toward the pre-existing fusome, their associated ring canals also move, changing the geometry of the cyst. At the end of each cycle of cyst growth, the fusome remains asymmetrically distributed within the cyst; one of the two cells with four ring canals retains a bigger piece of fusome than any other cell, including the other cell with four ring canals. Based on these observations, we argue that the oocyte is specified at the first cyst division.","container-title":"Development","ISSN":"0950-1991","issue":"15","note":"publisher: The Company of Biologists Ltd\nCitation Key: DeCuevas1998f","page":"2781 LP - 2789","title":"Morphogenesis of the Drosophila fusome and its implications for oocyte specification","title-short":"DeCuevas1998f","volume":"125","author":[{"family":"De Cuevas","given":"Margaret"},{"family":"Spradling","given":"Allan C"}],"issued":{"date-parts":[["1998",8,1]]},"citation-key":""}}],"schema":"https://github.com/citation-style-language/schema/raw/master/csl-citation.json"} </w:instrText>
      </w:r>
      <w:r w:rsidR="002C04CD">
        <w:rPr>
          <w:rFonts w:ascii="Arial" w:eastAsia="Arial" w:hAnsi="Arial" w:cs="Arial"/>
          <w:color w:val="000000" w:themeColor="text1"/>
        </w:rPr>
        <w:fldChar w:fldCharType="separate"/>
      </w:r>
      <w:r w:rsidR="00BE4849" w:rsidRPr="00BE4849">
        <w:rPr>
          <w:rFonts w:ascii="Arial" w:hAnsi="Arial" w:cs="Arial"/>
        </w:rPr>
        <w:t xml:space="preserve">(De Cuevas and </w:t>
      </w:r>
      <w:proofErr w:type="spellStart"/>
      <w:r w:rsidR="00BE4849" w:rsidRPr="00BE4849">
        <w:rPr>
          <w:rFonts w:ascii="Arial" w:hAnsi="Arial" w:cs="Arial"/>
        </w:rPr>
        <w:t>Spradling</w:t>
      </w:r>
      <w:proofErr w:type="spellEnd"/>
      <w:r w:rsidR="00BE4849" w:rsidRPr="00BE4849">
        <w:rPr>
          <w:rFonts w:ascii="Arial" w:hAnsi="Arial" w:cs="Arial"/>
        </w:rPr>
        <w:t xml:space="preserve"> 1998)</w:t>
      </w:r>
      <w:r w:rsidR="002C04CD">
        <w:rPr>
          <w:rFonts w:ascii="Arial" w:eastAsia="Arial" w:hAnsi="Arial" w:cs="Arial"/>
          <w:color w:val="000000" w:themeColor="text1"/>
        </w:rPr>
        <w:fldChar w:fldCharType="end"/>
      </w:r>
      <w:commentRangeEnd w:id="47"/>
      <w:r w:rsidR="00A25318">
        <w:rPr>
          <w:rStyle w:val="CommentReference"/>
        </w:rPr>
        <w:commentReference w:id="47"/>
      </w:r>
      <w:r w:rsidR="5DD94C12" w:rsidRPr="1F52CE81">
        <w:rPr>
          <w:rFonts w:ascii="Arial" w:eastAsia="Arial" w:hAnsi="Arial" w:cs="Arial"/>
          <w:color w:val="000000" w:themeColor="text1"/>
        </w:rPr>
        <w:t xml:space="preserve">. </w:t>
      </w:r>
      <w:r w:rsidR="009274FC">
        <w:rPr>
          <w:rFonts w:ascii="Arial" w:eastAsia="Arial" w:hAnsi="Arial" w:cs="Arial"/>
          <w:color w:val="000000" w:themeColor="text1"/>
        </w:rPr>
        <w:t>I</w:t>
      </w:r>
      <w:r w:rsidR="5F95353C" w:rsidRPr="1F52CE81">
        <w:rPr>
          <w:rFonts w:ascii="Arial" w:eastAsia="Arial" w:hAnsi="Arial" w:cs="Arial"/>
          <w:color w:val="000000" w:themeColor="text1"/>
        </w:rPr>
        <w:t>n the 16</w:t>
      </w:r>
      <w:r w:rsidR="000E0EF8">
        <w:rPr>
          <w:rFonts w:ascii="Arial" w:eastAsia="Arial" w:hAnsi="Arial" w:cs="Arial"/>
          <w:color w:val="000000" w:themeColor="text1"/>
        </w:rPr>
        <w:t xml:space="preserve"> cell cysts</w:t>
      </w:r>
      <w:r w:rsidR="009274FC">
        <w:rPr>
          <w:rFonts w:ascii="Arial" w:eastAsia="Arial" w:hAnsi="Arial" w:cs="Arial"/>
          <w:color w:val="000000" w:themeColor="text1"/>
        </w:rPr>
        <w:t>,</w:t>
      </w:r>
      <w:r w:rsidR="3B4FC1E4" w:rsidRPr="1F52CE81">
        <w:rPr>
          <w:rFonts w:ascii="Arial" w:eastAsia="Arial" w:hAnsi="Arial" w:cs="Arial"/>
          <w:color w:val="000000" w:themeColor="text1"/>
        </w:rPr>
        <w:t xml:space="preserve"> </w:t>
      </w:r>
      <w:r w:rsidR="363C5DA7" w:rsidRPr="1F52CE81">
        <w:rPr>
          <w:rFonts w:ascii="Arial" w:eastAsia="Arial" w:hAnsi="Arial" w:cs="Arial"/>
          <w:color w:val="000000" w:themeColor="text1"/>
        </w:rPr>
        <w:t xml:space="preserve">one of the cells in the cyst </w:t>
      </w:r>
      <w:r w:rsidR="6BA6A29A" w:rsidRPr="1F52CE81">
        <w:rPr>
          <w:rFonts w:ascii="Arial" w:eastAsia="Arial" w:hAnsi="Arial" w:cs="Arial"/>
          <w:color w:val="000000" w:themeColor="text1"/>
        </w:rPr>
        <w:t>is specified as the oocyte, while the other 15 cells remain as nurse cells, which will provide proteins and mRNAs to suppor</w:t>
      </w:r>
      <w:r w:rsidR="709F1BF9" w:rsidRPr="1F52CE81">
        <w:rPr>
          <w:rFonts w:ascii="Arial" w:eastAsia="Arial" w:hAnsi="Arial" w:cs="Arial"/>
          <w:color w:val="000000" w:themeColor="text1"/>
        </w:rPr>
        <w:t>t the development of the oocyte</w:t>
      </w:r>
      <w:ins w:id="48" w:author="Martin, Elliot T" w:date="2022-01-10T14:49:00Z">
        <w:r w:rsidR="00BE4849">
          <w:rPr>
            <w:rFonts w:ascii="Arial" w:eastAsia="Arial" w:hAnsi="Arial" w:cs="Arial"/>
            <w:color w:val="000000" w:themeColor="text1"/>
          </w:rPr>
          <w:t xml:space="preserve"> </w:t>
        </w:r>
      </w:ins>
      <w:commentRangeStart w:id="49"/>
      <w:r w:rsidR="00BE4849">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{"citationID":"BjPcx7Nj","properties":{"formattedCitation":"(Huynh and St Johnston 2000)","plainCitation":"(Huynh and St Johnston 2000)","noteIndex":0},"citationItems":[{"id":1656,"uris":["http://zotero.org/users/6609021/items/ZHEPIWVB"],"uri":["http://zotero.org/users/6609021/items/ZHEPIWVB"],"itemData":{"id":1656,"type":"article-journal","abstract":"The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translation.","container-title":"Development","DOI":"10.1242/dev.127.13.2785","ISSN":"0950-1991","issue":"13","journalAbbreviation":"Development","page":"2785-2794","source":"Silverchair","title":"The role of BicD, egl, orb and the microtubules in the restriction of meiosis to the Drosophila oocyte","volume":"127","author":[{"family":"Huynh","given":"J."},{"family":"St Johnston","given":"D."}],"issued":{"date-parts":[["2000",7,1]]},"citation-key":""}}],"schema":"https://github.com/citation-style-language/schema/raw/master/csl-citation.json"} </w:instrText>
      </w:r>
      <w:r w:rsidR="00BE4849">
        <w:rPr>
          <w:rFonts w:ascii="Arial" w:eastAsia="Arial" w:hAnsi="Arial" w:cs="Arial"/>
          <w:color w:val="000000" w:themeColor="text1"/>
        </w:rPr>
        <w:fldChar w:fldCharType="separate"/>
      </w:r>
      <w:r w:rsidR="00BE4849" w:rsidRPr="00BE4849">
        <w:rPr>
          <w:rFonts w:ascii="Arial" w:hAnsi="Arial" w:cs="Arial"/>
        </w:rPr>
        <w:t>(Huynh and St Johnston 2000)</w:t>
      </w:r>
      <w:r w:rsidR="00BE4849">
        <w:rPr>
          <w:rFonts w:ascii="Arial" w:eastAsia="Arial" w:hAnsi="Arial" w:cs="Arial"/>
          <w:color w:val="000000" w:themeColor="text1"/>
        </w:rPr>
        <w:fldChar w:fldCharType="end"/>
      </w:r>
      <w:commentRangeEnd w:id="49"/>
      <w:r w:rsidR="00A25318">
        <w:rPr>
          <w:rStyle w:val="CommentReference"/>
        </w:rPr>
        <w:commentReference w:id="49"/>
      </w:r>
      <w:r w:rsidR="709F1BF9" w:rsidRPr="1F52CE81">
        <w:rPr>
          <w:rFonts w:ascii="Arial" w:eastAsia="Arial" w:hAnsi="Arial" w:cs="Arial"/>
          <w:color w:val="000000" w:themeColor="text1"/>
        </w:rPr>
        <w:t xml:space="preserve">. </w:t>
      </w:r>
      <w:r w:rsidR="3B4FC1E4" w:rsidRPr="1F52CE81">
        <w:rPr>
          <w:rFonts w:ascii="Arial" w:eastAsia="Arial" w:hAnsi="Arial" w:cs="Arial"/>
          <w:color w:val="000000" w:themeColor="text1"/>
        </w:rPr>
        <w:t>The 16</w:t>
      </w:r>
      <w:r w:rsidR="000E0EF8">
        <w:rPr>
          <w:rFonts w:ascii="Arial" w:eastAsia="Arial" w:hAnsi="Arial" w:cs="Arial"/>
          <w:color w:val="000000" w:themeColor="text1"/>
        </w:rPr>
        <w:t xml:space="preserve"> cell cysts</w:t>
      </w:r>
      <w:r w:rsidR="3B4FC1E4" w:rsidRPr="1F52CE81">
        <w:rPr>
          <w:rFonts w:ascii="Arial" w:eastAsia="Arial" w:hAnsi="Arial" w:cs="Arial"/>
          <w:color w:val="000000" w:themeColor="text1"/>
        </w:rPr>
        <w:t xml:space="preserve"> is </w:t>
      </w:r>
      <w:r w:rsidR="1BC39A38" w:rsidRPr="1F52CE81">
        <w:rPr>
          <w:rFonts w:ascii="Arial" w:eastAsia="Arial" w:hAnsi="Arial" w:cs="Arial"/>
          <w:color w:val="000000" w:themeColor="text1"/>
        </w:rPr>
        <w:t>encapsulated by somatic cells and buds off from the germarium, forming an egg chamber</w:t>
      </w:r>
      <w:ins w:id="50" w:author="Martin, Elliot T" w:date="2022-01-10T14:52:00Z">
        <w:r w:rsidR="00BE4849">
          <w:rPr>
            <w:rFonts w:ascii="Arial" w:eastAsia="Arial" w:hAnsi="Arial" w:cs="Arial"/>
            <w:color w:val="000000" w:themeColor="text1"/>
          </w:rPr>
          <w:t xml:space="preserve"> </w:t>
        </w:r>
      </w:ins>
      <w:commentRangeStart w:id="51"/>
      <w:r w:rsidR="00BE4849">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{"citationID":"XnEOxMXh","properties":{"formattedCitation":"(Narbonne-Reveau et al. 2006)","plainCitation":"(Narbonne-Reveau et al. 2006)","noteIndex":0},"citationItems":[{"id":499,"uris":["http://zotero.org/users/6609021/items/R5NFXH6D"],"uri":["http://zotero.org/users/6609021/items/R5NFXH6D"],"itemData":{"id":499,"type":"article-journal","abstract":"The fused gene encodes a serine-threonine kinase that functions as a positive regulator of Hedgehog signal transduction in Drosophila embryogenesis, wing morphogenesis, and somatic cell development during oogenesis. Here, we have characterized the germline ovarian tumors present in adult ovaries of fused mutant females, a phenotype not observed upon deregulation of any other component of Hedgehog signaling. In the strongest fused mutant contexts, we found that tumorous ovarian follicles accumulate early spectrosome-containing germ cells corresponding to germline stem cells and/or early cystoblasts as evidenced by activated Dpp signal transduction and transcriptional repression of bag-of-marbles, encoding the cystoblast determination factor. These early germ cells are maintained far from their usual position in a specialized niche of somatic cells in the apical part of the germarium, which appears normal in size in fused mutant ovarioles. Therefore, these results indicate a novel function for fused in downregulation of Dpp signaling which is necessary for de-repression of bag-of-marbles and consequent cystoblast determination. The abnormal accumulation of these early germ cells seems to be due primarily to defects in differentiation since we show that germline stem cell proliferation in the germarium is not affected. A later block in germline development, at the 16-cell cyst stage before significant nurse cell and oocyte differentiation, was also observed in tumorous follicles when fused function was only partially lowered. Finally, fused mutant ovaries exhibit some germline cysts having undergone a supernumerary fifth mitotic division. Through clonal analysis, we provide evidence that fused regulates these cystocyte divisions cell autonomously, while the tumorous phenotype probably reflects both a somatic and germline requirement for fused for cyst and follicle development.","container-title":"Mechanisms of Development","DOI":"10.1016/j.mod.2006.01.001","ISSN":"09254773","issue":"3","note":"PMID: 16516445","page":"197-209","title":"fused regulates germline cyst mitosis and differentiation during Drosophila oogenesis","volume":"123","author":[{"family":"Narbonne-Reveau","given":"Karine"},{"family":"Besse","given":"Florence"},{"family":"Lamour-Isnard","given":"Claudie"},{"family":"Busson","given":"Denise"},{"family":"Pret","given":"Anne-Marie"}],"issued":{"date-parts":[["2006",3]]},"citation-key":""}}],"schema":"https://github.com/citation-style-language/schema/raw/master/csl-citation.json"} </w:instrText>
      </w:r>
      <w:r w:rsidR="00BE4849">
        <w:rPr>
          <w:rFonts w:ascii="Arial" w:eastAsia="Arial" w:hAnsi="Arial" w:cs="Arial"/>
          <w:color w:val="000000" w:themeColor="text1"/>
        </w:rPr>
        <w:fldChar w:fldCharType="separate"/>
      </w:r>
      <w:r w:rsidR="00BE4849" w:rsidRPr="00BE4849">
        <w:rPr>
          <w:rFonts w:ascii="Arial" w:hAnsi="Arial" w:cs="Arial"/>
        </w:rPr>
        <w:t>(Narbonne-Reveau et al. 2006)</w:t>
      </w:r>
      <w:r w:rsidR="00BE4849">
        <w:rPr>
          <w:rFonts w:ascii="Arial" w:eastAsia="Arial" w:hAnsi="Arial" w:cs="Arial"/>
          <w:color w:val="000000" w:themeColor="text1"/>
        </w:rPr>
        <w:fldChar w:fldCharType="end"/>
      </w:r>
      <w:commentRangeEnd w:id="51"/>
      <w:r w:rsidR="00A25318">
        <w:rPr>
          <w:rStyle w:val="CommentReference"/>
        </w:rPr>
        <w:commentReference w:id="51"/>
      </w:r>
      <w:r w:rsidR="00DA6254">
        <w:rPr>
          <w:rFonts w:ascii="Arial" w:eastAsia="Arial" w:hAnsi="Arial" w:cs="Arial"/>
          <w:color w:val="000000" w:themeColor="text1"/>
        </w:rPr>
        <w:t xml:space="preserve">. In each chamber, the oocyte grows as the nurse cells </w:t>
      </w:r>
      <w:r w:rsidR="009274FC">
        <w:rPr>
          <w:rFonts w:ascii="Arial" w:eastAsia="Arial" w:hAnsi="Arial" w:cs="Arial"/>
          <w:color w:val="000000" w:themeColor="text1"/>
        </w:rPr>
        <w:t>synthesize</w:t>
      </w:r>
      <w:r w:rsidR="00DA6254">
        <w:rPr>
          <w:rFonts w:ascii="Arial" w:eastAsia="Arial" w:hAnsi="Arial" w:cs="Arial"/>
          <w:color w:val="000000" w:themeColor="text1"/>
        </w:rPr>
        <w:t xml:space="preserve"> mRNAs and proteins and deposits these into </w:t>
      </w:r>
      <w:r w:rsidR="1BC39A38" w:rsidRPr="1F52CE81">
        <w:rPr>
          <w:rFonts w:ascii="Arial" w:eastAsia="Arial" w:hAnsi="Arial" w:cs="Arial"/>
          <w:color w:val="000000" w:themeColor="text1"/>
        </w:rPr>
        <w:t>the oocyte</w:t>
      </w:r>
      <w:r w:rsidR="00DA6254">
        <w:rPr>
          <w:rFonts w:ascii="Arial" w:eastAsia="Arial" w:hAnsi="Arial" w:cs="Arial"/>
          <w:color w:val="000000" w:themeColor="text1"/>
        </w:rPr>
        <w:t xml:space="preserve"> </w:t>
      </w:r>
      <w:r w:rsidR="00380A56">
        <w:rPr>
          <w:rFonts w:ascii="Arial" w:eastAsia="Arial" w:hAnsi="Arial" w:cs="Arial"/>
          <w:color w:val="000000" w:themeColor="text1"/>
        </w:rPr>
        <w:t xml:space="preserve">which </w:t>
      </w:r>
      <w:r w:rsidR="00DA6254">
        <w:rPr>
          <w:rFonts w:ascii="Arial" w:eastAsia="Arial" w:hAnsi="Arial" w:cs="Arial"/>
          <w:color w:val="000000" w:themeColor="text1"/>
        </w:rPr>
        <w:t xml:space="preserve">eventually gives rise to </w:t>
      </w:r>
      <w:r w:rsidR="1BC39A38" w:rsidRPr="1F52CE81">
        <w:rPr>
          <w:rFonts w:ascii="Arial" w:eastAsia="Arial" w:hAnsi="Arial" w:cs="Arial"/>
          <w:color w:val="000000" w:themeColor="text1"/>
        </w:rPr>
        <w:t>a mature egg</w:t>
      </w:r>
      <w:ins w:id="52" w:author="Martin, Elliot T" w:date="2022-01-10T14:52:00Z">
        <w:r w:rsidR="00BE4849">
          <w:rPr>
            <w:rFonts w:ascii="Arial" w:eastAsia="Arial" w:hAnsi="Arial" w:cs="Arial"/>
            <w:color w:val="000000" w:themeColor="text1"/>
          </w:rPr>
          <w:t xml:space="preserve"> </w:t>
        </w:r>
      </w:ins>
      <w:r w:rsidR="00BE4849">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{"citationID":"K3nu2UwE","properties":{"formattedCitation":"(Huynh and St Johnston 2000; Narbonne-Reveau et al. 2006)","plainCitation":"(Huynh and St Johnston 2000; Narbonne-Reveau et al. 2006)","noteIndex":0},"citationItems":[{"id":1656,"uris":["http://zotero.org/users/6609021/items/ZHEPIWVB"],"uri":["http://zotero.org/users/6609021/items/ZHEPIWVB"],"itemData":{"id":1656,"type":"article-journal","abstract":"The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translation.","container-title":"Development","DOI":"10.1242/dev.127.13.2785","ISSN":"0950-1991","issue":"13","journalAbbreviation":"Development","page":"2785-2794","source":"Silverchair","title":"The role of BicD, egl, orb and the microtubules in the restriction of meiosis to the Drosophila oocyte","volume":"127","author":[{"family":"Huynh","given":"J."},{"family":"St Johnston","given":"D."}],"issued":{"date-parts":[["2000",7,1]]},"citation-key":""}},{"id":499,"uris":["http://zotero.org/users/6609021/items/R5NFXH6D"],"uri":["http://zotero.org/users/6609021/items/R5NFXH6D"],"itemData":{"id":499,"type":"article-journal","abstract":"The fused gene encodes a serine-threonine kinase that functions as a positive regulator of Hedgehog signal transduction in Drosophila embryogenesis, wing morphogenesis, and somatic cell development during oogenesis. Here, we have characterized the germline ovarian tumors present in adult ovaries of fused mutant females, a phenotype not observed upon deregulation of any other component of Hedgehog signaling. In the strongest fused mutant contexts, we found that tumorous ovarian follicles accumulate early spectrosome-containing germ cells corresponding to germline stem cells and/or early cystoblasts as evidenced by activated Dpp signal transduction and transcriptional repression of bag-of-marbles, encoding the cystoblast determination factor. These early germ cells are maintained far from their usual position in a specialized niche of somatic cells in the apical part of the germarium, which appears normal in size in fused mutant ovarioles. Therefore, these results indicate a novel function for fused in downregulation of Dpp signaling which is necessary for de-repression of bag-of-marbles and consequent cystoblast determination. The abnormal accumulation of these early germ cells seems to be due primarily to defects in differentiation since we show that germline stem cell proliferation in the germarium is not affected. A later block in germline development, at the 16-cell cyst stage before significant nurse cell and oocyte differentiation, was also observed in tumorous follicles when fused function was only partially lowered. Finally, fused mutant ovaries exhibit some germline cysts having undergone a supernumerary fifth mitotic division. Through clonal analysis, we provide evidence that fused regulates these cystocyte divisions cell autonomously, while the tumorous phenotype probably reflects both a somatic and germline requirement for fused for cyst and follicle development.","container-title":"Mechanisms of Development","DOI":"10.1016/j.mod.2006.01.001","ISSN":"09254773","issue":"3","note":"PMID: 16516445","page":"197-209","title":"fused regulates germline cyst mitosis and differentiation during Drosophila oogenesis","volume":"123","author":[{"family":"Narbonne-Reveau","given":"Karine"},{"family":"Besse","given":"Florence"},{"family":"Lamour-Isnard","given":"Claudie"},{"family":"Busson","given":"Denise"},{"family":"Pret","given":"Anne-Marie"}],"issued":{"date-parts":[["2006",3]]},"citation-key":""}}],"schema":"https://github.com/citation-style-language/schema/raw/master/csl-citation.json"} </w:instrText>
      </w:r>
      <w:r w:rsidR="00BE4849">
        <w:rPr>
          <w:rFonts w:ascii="Arial" w:eastAsia="Arial" w:hAnsi="Arial" w:cs="Arial"/>
          <w:color w:val="000000" w:themeColor="text1"/>
        </w:rPr>
        <w:fldChar w:fldCharType="separate"/>
      </w:r>
      <w:r w:rsidR="00BE4849" w:rsidRPr="00BE4849">
        <w:rPr>
          <w:rFonts w:ascii="Arial" w:hAnsi="Arial" w:cs="Arial"/>
        </w:rPr>
        <w:t>(Huynh and St Johnston 2000; Narbonne-Reveau et al. 2006)</w:t>
      </w:r>
      <w:r w:rsidR="00BE4849">
        <w:rPr>
          <w:rFonts w:ascii="Arial" w:eastAsia="Arial" w:hAnsi="Arial" w:cs="Arial"/>
          <w:color w:val="000000" w:themeColor="text1"/>
        </w:rPr>
        <w:fldChar w:fldCharType="end"/>
      </w:r>
      <w:r w:rsidR="1BC39A38" w:rsidRPr="1F52CE81">
        <w:rPr>
          <w:rFonts w:ascii="Arial" w:eastAsia="Arial" w:hAnsi="Arial" w:cs="Arial"/>
          <w:color w:val="000000" w:themeColor="text1"/>
        </w:rPr>
        <w:t xml:space="preserve">. </w:t>
      </w:r>
    </w:p>
    <w:p w14:paraId="2CC98761" w14:textId="42C12888" w:rsidR="009274FC" w:rsidRDefault="009274FC" w:rsidP="00E477D6">
      <w:pPr>
        <w:spacing w:after="0" w:line="360" w:lineRule="auto"/>
        <w:jc w:val="both"/>
        <w:rPr>
          <w:rFonts w:ascii="Arial" w:eastAsia="Arial" w:hAnsi="Arial" w:cs="Arial"/>
          <w:color w:val="000000" w:themeColor="text1"/>
        </w:rPr>
      </w:pPr>
    </w:p>
    <w:p w14:paraId="073CBADB" w14:textId="60A1DF7D" w:rsidR="009274FC" w:rsidRDefault="001E1880" w:rsidP="00E477D6">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Expression of differentiation factors </w:t>
      </w:r>
      <w:r w:rsidR="00C64BB6">
        <w:rPr>
          <w:rFonts w:ascii="Arial" w:eastAsia="Arial" w:hAnsi="Arial" w:cs="Arial"/>
          <w:color w:val="000000" w:themeColor="text1"/>
        </w:rPr>
        <w:t xml:space="preserve">that regulate translation </w:t>
      </w:r>
      <w:r>
        <w:rPr>
          <w:rFonts w:ascii="Arial" w:eastAsia="Arial" w:hAnsi="Arial" w:cs="Arial"/>
          <w:color w:val="000000" w:themeColor="text1"/>
        </w:rPr>
        <w:t>results in progressive differentiation of GSCs to an oocyte</w:t>
      </w:r>
      <w:ins w:id="53" w:author="Martin, Elliot T" w:date="2022-01-10T14:53:00Z">
        <w:r w:rsidR="0097562F">
          <w:rPr>
            <w:rFonts w:ascii="Arial" w:eastAsia="Arial" w:hAnsi="Arial" w:cs="Arial"/>
            <w:color w:val="000000" w:themeColor="text1"/>
          </w:rPr>
          <w:t xml:space="preserve"> </w:t>
        </w:r>
      </w:ins>
      <w:commentRangeStart w:id="54"/>
      <w:r w:rsidR="0097562F">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{"citationID":"qSbUEvuo","properties":{"formattedCitation":"(Blatt et al. 2020)","plainCitation":"(Blatt et al. 2020)","noteIndex":0},"citationItems":[{"id":863,"uris":["http://zotero.org/users/6609021/items/V926CMIF"],"uri":["http://zotero.org/users/6609021/items/V926CMIF"],"itemData":{"id":863,"type":"chapter","abstract":"During oogenesis, several developmental processes must be traversed to ensure effective completion of gametogenesis including, stem cell maintenance and asymmetric division, differentiation, mitosis and meiosis, and production of maternally contributed mRNAs, making the germline a salient model for understanding how cell fate transitions are mediated. Due to silencing of the genome during meiotic divisions, there is little instructive transcription, barring a few examples, to mediate these critical transitions. In Drosophila, several layers of post-transcriptional regulation ensure that the mRNAs required for these processes are expressed in a timely manner and as needed during germline differentiation. These layers of regulation include alternative splicing, RNA modification, ribosome production, and translational repression. Many of the molecules and pathways involved in these regulatory activities are conserved from Drosophila to humans making the Drosophila germline an elegant model for studying the role of post-transcriptional regulation during stem cell differentiation and meiosis.","container-title":"Current Topics in Developmental Biology","ISBN":"978-0-12-815220-1","language":"en","note":"Citation Key: blattPosttranscriptionalGeneRegulation2020\ntex.ids= blatt2019post\nDOI: 10.1016/bs.ctdb.2019.10.003\npublisher: Academic Press","page":"3-34","publisher":"Elsevier","source":"DOI.org (Crossref)","title":"Post-transcriptional gene regulation regulates germline stem cell to oocyte transition during Drosophila oogenesis","URL":"https://linkinghub.elsevier.com/retrieve/pii/S007021531930078X","volume":"140","author":[{"family":"Blatt","given":"Patrick"},{"family":"Martin","given":"Elliot T."},{"family":"Breznak","given":"Shane M."},{"family":"Rangan","given":"Prashanth"}],"accessed":{"date-parts":[["2020",11,6]]},"issued":{"date-parts":[["2020"]]},"citation-key":""}}],"schema":"https://github.com/citation-style-language/schema/raw/master/csl-citation.json"} </w:instrText>
      </w:r>
      <w:r w:rsidR="0097562F">
        <w:rPr>
          <w:rFonts w:ascii="Arial" w:eastAsia="Arial" w:hAnsi="Arial" w:cs="Arial"/>
          <w:color w:val="000000" w:themeColor="text1"/>
        </w:rPr>
        <w:fldChar w:fldCharType="separate"/>
      </w:r>
      <w:r w:rsidR="0097562F" w:rsidRPr="0097562F">
        <w:rPr>
          <w:rFonts w:ascii="Arial" w:hAnsi="Arial" w:cs="Arial"/>
        </w:rPr>
        <w:t>(Blatt et al. 2020)</w:t>
      </w:r>
      <w:r w:rsidR="0097562F">
        <w:rPr>
          <w:rFonts w:ascii="Arial" w:eastAsia="Arial" w:hAnsi="Arial" w:cs="Arial"/>
          <w:color w:val="000000" w:themeColor="text1"/>
        </w:rPr>
        <w:fldChar w:fldCharType="end"/>
      </w:r>
      <w:commentRangeEnd w:id="54"/>
      <w:r w:rsidR="00A25318">
        <w:rPr>
          <w:rStyle w:val="CommentReference"/>
        </w:rPr>
        <w:commentReference w:id="54"/>
      </w:r>
      <w:r>
        <w:rPr>
          <w:rFonts w:ascii="Arial" w:eastAsia="Arial" w:hAnsi="Arial" w:cs="Arial"/>
          <w:color w:val="000000" w:themeColor="text1"/>
        </w:rPr>
        <w:t xml:space="preserve">. The CBs express differentiation factor Bam which promotes transition from a CB to an </w:t>
      </w:r>
      <w:del w:id="55" w:author="Martin, Elliot T" w:date="2022-01-10T14:53:00Z">
        <w:r w:rsidDel="0097562F">
          <w:rPr>
            <w:rFonts w:ascii="Arial" w:eastAsia="Arial" w:hAnsi="Arial" w:cs="Arial"/>
            <w:color w:val="000000" w:themeColor="text1"/>
          </w:rPr>
          <w:delText xml:space="preserve">8 </w:delText>
        </w:r>
      </w:del>
      <w:ins w:id="56" w:author="Martin, Elliot T" w:date="2022-01-10T14:53:00Z">
        <w:r w:rsidR="0097562F">
          <w:rPr>
            <w:rFonts w:ascii="Arial" w:eastAsia="Arial" w:hAnsi="Arial" w:cs="Arial"/>
            <w:color w:val="000000" w:themeColor="text1"/>
          </w:rPr>
          <w:t>8-</w:t>
        </w:r>
      </w:ins>
      <w:r w:rsidR="000E0EF8">
        <w:rPr>
          <w:rFonts w:ascii="Arial" w:eastAsia="Arial" w:hAnsi="Arial" w:cs="Arial"/>
          <w:color w:val="000000" w:themeColor="text1"/>
        </w:rPr>
        <w:t>cell cyst</w:t>
      </w:r>
      <w:r>
        <w:rPr>
          <w:rFonts w:ascii="Arial" w:eastAsia="Arial" w:hAnsi="Arial" w:cs="Arial"/>
          <w:color w:val="000000" w:themeColor="text1"/>
        </w:rPr>
        <w:t xml:space="preserve"> stage</w:t>
      </w:r>
      <w:ins w:id="57" w:author="Martin, Elliot T" w:date="2022-01-10T14:53:00Z">
        <w:r w:rsidR="0097562F">
          <w:rPr>
            <w:rFonts w:ascii="Arial" w:eastAsia="Arial" w:hAnsi="Arial" w:cs="Arial"/>
            <w:color w:val="000000" w:themeColor="text1"/>
          </w:rPr>
          <w:t xml:space="preserve"> </w:t>
        </w:r>
      </w:ins>
      <w:commentRangeStart w:id="58"/>
      <w:r w:rsidR="0097562F">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{"citationID":"RFk37gnW","properties":{"formattedCitation":"(Chen and McKearin 2003a)","plainCitation":"(Chen and McKearin 2003a)","noteIndex":0},"citationItems":[{"id":681,"uris":["http://zotero.org/users/6609021/items/J9LF6VWE"],"uri":["http://zotero.org/users/6609021/items/J9LF6VWE"],"itemData":{"id":681,"type":"article-journal","abstract":"Stem cells execute self-renewing and asymmetric cell divisions in close association with stromal cells that form a niche [1]. The mechanisms that link stromal cell signaling to self-renewal and asymmetry are only beginning to be identified, but Drosophila oogenic germline stem cells (GSCs) have emerged as an important model for studying stem cell niches. A member of the Bone Morphogenetic Protein (BMP) ligand family, Decapentaplegic (Dpp), sustains ovarian GSCs by suppressing differentiation in the stem cell niche (Figure 1A). Dpp overexpression expands the niche, blocks germ cell differentiation, and causes GSC hyperplasty [2, 3]. Here, we show that the bag-of-marbles (bam) differentiation factor is the principal target of Dpp signaling in GSCs; ectopic bam expression restores differentiation even when Dpp is overexpressed. We show that the transcriptional silencer element in the bam gene integrates Dpp control of bam expression. Finally and most significantly, we demonstrate for the first time that Dpp signaling regulates bam expression directly since the bam silencer element is a strong binding site for the Drosophila Smads, Mad and Medea. These studies provide a simple mechanistic explanation for how stromal cell signals regulate both the self-renewal and asymmetric fates of the products of stem cell division.","container-title":"Current Biology","DOI":"10.1016/J.CUB.2003.09.033","ISSN":"0960-9822","issue":"20","note":"publisher: Cell Press\nCitation Key: Chen2003o","page":"1786-1791","title":"Dpp Signaling Silences bam Transcription Directly to Establish Asymmetric Divisions of Germline Stem Cells","title-short":"Chen2003o","volume":"13","author":[{"family":"Chen","given":"Dahua"},{"family":"McKearin","given":"Dennis"}],"issued":{"date-parts":[["2003",10,14]]},"citation-key":""}}],"schema":"https://github.com/citation-style-language/schema/raw/master/csl-citation.json"} </w:instrText>
      </w:r>
      <w:r w:rsidR="0097562F">
        <w:rPr>
          <w:rFonts w:ascii="Arial" w:eastAsia="Arial" w:hAnsi="Arial" w:cs="Arial"/>
          <w:color w:val="000000" w:themeColor="text1"/>
        </w:rPr>
        <w:fldChar w:fldCharType="separate"/>
      </w:r>
      <w:r w:rsidR="0097562F" w:rsidRPr="0097562F">
        <w:rPr>
          <w:rFonts w:ascii="Arial" w:hAnsi="Arial" w:cs="Arial"/>
        </w:rPr>
        <w:t xml:space="preserve">(Chen and </w:t>
      </w:r>
      <w:proofErr w:type="spellStart"/>
      <w:r w:rsidR="0097562F" w:rsidRPr="0097562F">
        <w:rPr>
          <w:rFonts w:ascii="Arial" w:hAnsi="Arial" w:cs="Arial"/>
        </w:rPr>
        <w:t>McKearin</w:t>
      </w:r>
      <w:proofErr w:type="spellEnd"/>
      <w:r w:rsidR="0097562F" w:rsidRPr="0097562F">
        <w:rPr>
          <w:rFonts w:ascii="Arial" w:hAnsi="Arial" w:cs="Arial"/>
        </w:rPr>
        <w:t xml:space="preserve"> 2003a)</w:t>
      </w:r>
      <w:r w:rsidR="0097562F">
        <w:rPr>
          <w:rFonts w:ascii="Arial" w:eastAsia="Arial" w:hAnsi="Arial" w:cs="Arial"/>
          <w:color w:val="000000" w:themeColor="text1"/>
        </w:rPr>
        <w:fldChar w:fldCharType="end"/>
      </w:r>
      <w:commentRangeEnd w:id="58"/>
      <w:r w:rsidR="00A25318">
        <w:rPr>
          <w:rStyle w:val="CommentReference"/>
        </w:rPr>
        <w:commentReference w:id="58"/>
      </w:r>
      <w:r>
        <w:rPr>
          <w:rFonts w:ascii="Arial" w:eastAsia="Arial" w:hAnsi="Arial" w:cs="Arial"/>
          <w:color w:val="000000" w:themeColor="text1"/>
        </w:rPr>
        <w:t xml:space="preserve">. In the </w:t>
      </w:r>
      <w:r w:rsidR="000E0EF8">
        <w:rPr>
          <w:rFonts w:ascii="Arial" w:eastAsia="Arial" w:hAnsi="Arial" w:cs="Arial"/>
          <w:color w:val="000000" w:themeColor="text1"/>
        </w:rPr>
        <w:t>8-cell cyst</w:t>
      </w:r>
      <w:r>
        <w:rPr>
          <w:rFonts w:ascii="Arial" w:eastAsia="Arial" w:hAnsi="Arial" w:cs="Arial"/>
          <w:color w:val="000000" w:themeColor="text1"/>
        </w:rPr>
        <w:t xml:space="preserve">, expression of Rbfox1 promotes exit from the mitotic cell cycles </w:t>
      </w:r>
      <w:r w:rsidR="007F3C85">
        <w:rPr>
          <w:rFonts w:ascii="Arial" w:eastAsia="Arial" w:hAnsi="Arial" w:cs="Arial"/>
          <w:color w:val="000000" w:themeColor="text1"/>
        </w:rPr>
        <w:t>in</w:t>
      </w:r>
      <w:r>
        <w:rPr>
          <w:rFonts w:ascii="Arial" w:eastAsia="Arial" w:hAnsi="Arial" w:cs="Arial"/>
          <w:color w:val="000000" w:themeColor="text1"/>
        </w:rPr>
        <w:t>to meiosis</w:t>
      </w:r>
      <w:ins w:id="59" w:author="Martin, Elliot T" w:date="2022-01-10T15:12:00Z">
        <w:r w:rsidR="005325E2">
          <w:rPr>
            <w:rFonts w:ascii="Arial" w:eastAsia="Arial" w:hAnsi="Arial" w:cs="Arial"/>
            <w:color w:val="000000" w:themeColor="text1"/>
          </w:rPr>
          <w:t xml:space="preserve"> </w:t>
        </w:r>
      </w:ins>
      <w:r w:rsidR="0046001D">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{"citationID":"Ot5ZsDJp","properties":{"formattedCitation":"(Carreira-Rosario et al. 2016)","plainCitation":"(Carreira-Rosario et al. 2016)","noteIndex":0},"citationItems":[{"id":655,"uris":["http://zotero.org/users/6609021/items/SJRZ8NXS"],"uri":["http://zotero.org/users/6609021/items/SJRZ8NXS"],"itemData":{"id":655,"type":"article-journal","abstract":"RNA-binding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cell","DOI":"10.1016/j.devcel.2016.02.010","ISSN":"1878-1551","issue":"5","language":"eng","note":"publisher: Cell Press\nCitation Key: Carreira-Rosario2016e","page":"562-571","title":"Repression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K"},{"family":"Ramaswami","given":"Mani"},{"family":"Buszczak","given":"Michael"}],"issued":{"date-parts":[["2016",3,7]]},"citation-key":""}}],"schema":"https://github.com/citation-style-language/schema/raw/master/csl-citation.json"} </w:instrText>
      </w:r>
      <w:r w:rsidR="0046001D">
        <w:rPr>
          <w:rFonts w:ascii="Arial" w:eastAsia="Arial" w:hAnsi="Arial" w:cs="Arial"/>
          <w:color w:val="000000" w:themeColor="text1"/>
        </w:rPr>
        <w:fldChar w:fldCharType="separate"/>
      </w:r>
      <w:r w:rsidR="0046001D" w:rsidRPr="0046001D">
        <w:rPr>
          <w:rFonts w:ascii="Arial" w:hAnsi="Arial" w:cs="Arial"/>
        </w:rPr>
        <w:t>(Carreira-Rosario et al. 2016)</w:t>
      </w:r>
      <w:r w:rsidR="0046001D">
        <w:rPr>
          <w:rFonts w:ascii="Arial" w:eastAsia="Arial" w:hAnsi="Arial" w:cs="Arial"/>
          <w:color w:val="000000" w:themeColor="text1"/>
        </w:rPr>
        <w:fldChar w:fldCharType="end"/>
      </w:r>
      <w:r>
        <w:rPr>
          <w:rFonts w:ascii="Arial" w:eastAsia="Arial" w:hAnsi="Arial" w:cs="Arial"/>
          <w:color w:val="000000" w:themeColor="text1"/>
        </w:rPr>
        <w:t xml:space="preserve">. Both </w:t>
      </w:r>
      <w:r w:rsidR="007F3C85">
        <w:rPr>
          <w:rFonts w:ascii="Arial" w:eastAsia="Arial" w:hAnsi="Arial" w:cs="Arial"/>
          <w:color w:val="000000" w:themeColor="text1"/>
        </w:rPr>
        <w:t xml:space="preserve">the differentiation factors </w:t>
      </w:r>
      <w:r>
        <w:rPr>
          <w:rFonts w:ascii="Arial" w:eastAsia="Arial" w:hAnsi="Arial" w:cs="Arial"/>
          <w:color w:val="000000" w:themeColor="text1"/>
        </w:rPr>
        <w:t xml:space="preserve">Bam and </w:t>
      </w:r>
      <w:proofErr w:type="spellStart"/>
      <w:r>
        <w:rPr>
          <w:rFonts w:ascii="Arial" w:eastAsia="Arial" w:hAnsi="Arial" w:cs="Arial"/>
          <w:color w:val="000000" w:themeColor="text1"/>
        </w:rPr>
        <w:t>Rbfox</w:t>
      </w:r>
      <w:proofErr w:type="spellEnd"/>
      <w:r>
        <w:rPr>
          <w:rFonts w:ascii="Arial" w:eastAsia="Arial" w:hAnsi="Arial" w:cs="Arial"/>
          <w:color w:val="000000" w:themeColor="text1"/>
        </w:rPr>
        <w:t xml:space="preserve"> affect translation of mRNAs</w:t>
      </w:r>
      <w:r w:rsidR="007F3C85">
        <w:rPr>
          <w:rFonts w:ascii="Arial" w:eastAsia="Arial" w:hAnsi="Arial" w:cs="Arial"/>
          <w:color w:val="000000" w:themeColor="text1"/>
        </w:rPr>
        <w:t xml:space="preserve"> to promote differentiation</w:t>
      </w:r>
      <w:ins w:id="60" w:author="Martin, Elliot T" w:date="2022-01-10T15:55:00Z">
        <w:r w:rsidR="00C30721">
          <w:rPr>
            <w:rFonts w:ascii="Arial" w:eastAsia="Arial" w:hAnsi="Arial" w:cs="Arial"/>
            <w:color w:val="000000" w:themeColor="text1"/>
          </w:rPr>
          <w:t xml:space="preserve"> </w:t>
        </w:r>
      </w:ins>
      <w:r w:rsidR="00C30721">
        <w:rPr>
          <w:rFonts w:ascii="Arial" w:eastAsia="Arial" w:hAnsi="Arial" w:cs="Arial"/>
          <w:color w:val="000000" w:themeColor="text1"/>
        </w:rPr>
        <w:fldChar w:fldCharType="begin"/>
      </w:r>
      <w:r w:rsidR="00C30721">
        <w:rPr>
          <w:rFonts w:ascii="Arial" w:eastAsia="Arial" w:hAnsi="Arial" w:cs="Arial"/>
          <w:color w:val="000000" w:themeColor="text1"/>
        </w:rPr>
        <w:instrText xml:space="preserve"> ADDIN ZOTERO_ITEM CSL_CITATION {"citationID":"fMhFunK6","properties":{"formattedCitation":"(Li et al. 2009; Carreira-Rosario et al. 2016)","plainCitation":"(Li et al. 2009; Carreira-Rosario et al. 2016)","noteIndex":0},"citationItems":[{"id":698,"uris":["http://zotero.org/users/6609021/items/3VYTQC7F"],"uri":["http://zotero.org/users/6609021/items/3VYTQC7F"],"itemData":{"id":698,"type":"article-journal","abstract":"The balance between germ-line stem cell (GSC) self-renewal and differentiation in Drosophila ovaries is mediated by the antagonistic relationship between the Nanos (Nos)-Pumilio translational repressor complex, which promotes GSC self-renewal, and expression of Bam, a key differentiation factor. Here, we find that Bam and Nos proteins are expressed in reciprocal patterns in young germ cells. Repression of Nos in Bam-expressing cells depends on sequences in the nos 3′-UTR, suggesting that Nos is regulated by translational repression. Ectopic Bam causes differentiation of GSCs, and this activity depends on the endogenous nos 3′-UTR sequence. Previous evidence showed that Bgcn is an obligate factor for the ability of Bam to drive differentiation, and we now report that Bam forms a complex with Bgcn, a protein related to the RNA-interacting DExH-box polypeptides. Together, these observations suggest that Bam-Bgcn act together to antagonize Nos expression; thus, derepressing cystoblast-promoting factors. These findings emphasize the importance of translational repression in balancing stem cell self-renewal and differentiation.","container-title":"Proceedings of the National Academy of Sciences","DOI":"10.1073/pnas.0901452106","issue":"23","note":"Citation Key: Li2009h","page":"9304 LP  - 9309","title":"Bam and Bgcn antagonize &amp;lt;em&amp;gt;Nanos&amp;lt;/em&amp;gt;-dependent germ-line stem cell maintenance","title-short":"Li2009h","volume":"106","author":[{"family":"Li","given":"Yun"},{"family":"Minor","given":"Nicole T"},{"family":"Park","given":"Joseph K"},{"family":"McKearin","given":"Dennis M"},{"family":"Maines","given":"Jean Z"}],"issued":{"date-parts":[["2009",6,9]]},"citation-key":""}},{"id":655,"uris":["http://zotero.org/users/6609021/items/SJRZ8NXS"],"uri":["http://zotero.org/users/6609021/items/SJRZ8NXS"],"itemData":{"id":655,"type":"article-journal","abstract":"RNA-binding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cell","DOI":"10.1016/j.devcel.2016.02.010","ISSN":"1878-1551","issue":"5","language":"eng","note":"publisher: Cell Press\nCitation Key: Carreira-Rosario2016e","page":"562-571","title":"Repression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K"},{"family":"Ramaswami","given":"Mani"},{"family":"Buszczak","given":"Michael"}],"issued":{"date-parts":[["2016",3,7]]},"citation-key":""}}],"schema":"https://github.com/citation-style-language/schema/raw/master/csl-citation.json"} </w:instrText>
      </w:r>
      <w:r w:rsidR="00C30721">
        <w:rPr>
          <w:rFonts w:ascii="Arial" w:eastAsia="Arial" w:hAnsi="Arial" w:cs="Arial"/>
          <w:color w:val="000000" w:themeColor="text1"/>
        </w:rPr>
        <w:fldChar w:fldCharType="separate"/>
      </w:r>
      <w:r w:rsidR="00C30721" w:rsidRPr="00C30721">
        <w:rPr>
          <w:rFonts w:ascii="Arial" w:hAnsi="Arial" w:cs="Arial"/>
        </w:rPr>
        <w:t>(Li et al. 2009; Carreira-Rosario et al. 2016)</w:t>
      </w:r>
      <w:r w:rsidR="00C30721">
        <w:rPr>
          <w:rFonts w:ascii="Arial" w:eastAsia="Arial" w:hAnsi="Arial" w:cs="Arial"/>
          <w:color w:val="000000" w:themeColor="text1"/>
        </w:rPr>
        <w:fldChar w:fldCharType="end"/>
      </w:r>
      <w:r>
        <w:rPr>
          <w:rFonts w:ascii="Arial" w:eastAsia="Arial" w:hAnsi="Arial" w:cs="Arial"/>
          <w:color w:val="000000" w:themeColor="text1"/>
        </w:rPr>
        <w:t>.</w:t>
      </w:r>
      <w:r w:rsidR="007F3C85" w:rsidRPr="007F3C85">
        <w:rPr>
          <w:rFonts w:ascii="Arial" w:eastAsia="Arial" w:hAnsi="Arial" w:cs="Arial"/>
          <w:color w:val="000000" w:themeColor="text1"/>
        </w:rPr>
        <w:t xml:space="preserve"> </w:t>
      </w:r>
      <w:r w:rsidR="007F3C85">
        <w:rPr>
          <w:rFonts w:ascii="Arial" w:eastAsia="Arial" w:hAnsi="Arial" w:cs="Arial"/>
          <w:color w:val="000000" w:themeColor="text1"/>
        </w:rPr>
        <w:t>In addition, in the 8</w:t>
      </w:r>
      <w:r w:rsidR="00C64BB6">
        <w:rPr>
          <w:rFonts w:ascii="Arial" w:eastAsia="Arial" w:hAnsi="Arial" w:cs="Arial"/>
          <w:color w:val="000000" w:themeColor="text1"/>
        </w:rPr>
        <w:t>-</w:t>
      </w:r>
      <w:r w:rsidR="000E0EF8">
        <w:rPr>
          <w:rFonts w:ascii="Arial" w:eastAsia="Arial" w:hAnsi="Arial" w:cs="Arial"/>
          <w:color w:val="000000" w:themeColor="text1"/>
        </w:rPr>
        <w:t>cell cyst</w:t>
      </w:r>
      <w:r w:rsidR="007F3C85">
        <w:rPr>
          <w:rFonts w:ascii="Arial" w:eastAsia="Arial" w:hAnsi="Arial" w:cs="Arial"/>
          <w:color w:val="000000" w:themeColor="text1"/>
        </w:rPr>
        <w:t xml:space="preserve"> stage, recombination is initiated in many cells of the cysts and then eventually restricted to the specified oocyte</w:t>
      </w:r>
      <w:ins w:id="61" w:author="Martin, Elliot T" w:date="2022-01-10T15:58:00Z">
        <w:r w:rsidR="00C30721">
          <w:rPr>
            <w:rFonts w:ascii="Arial" w:eastAsia="Arial" w:hAnsi="Arial" w:cs="Arial"/>
            <w:color w:val="000000" w:themeColor="text1"/>
          </w:rPr>
          <w:t xml:space="preserve"> </w:t>
        </w:r>
      </w:ins>
      <w:r w:rsidR="00B646AE">
        <w:rPr>
          <w:rFonts w:ascii="Arial" w:eastAsia="Arial" w:hAnsi="Arial" w:cs="Arial"/>
          <w:color w:val="000000" w:themeColor="text1"/>
        </w:rPr>
        <w:fldChar w:fldCharType="begin"/>
      </w:r>
      <w:r w:rsidR="00B646AE">
        <w:rPr>
          <w:rFonts w:ascii="Arial" w:eastAsia="Arial" w:hAnsi="Arial" w:cs="Arial"/>
          <w:color w:val="000000" w:themeColor="text1"/>
        </w:rPr>
        <w:instrText xml:space="preserve"> ADDIN ZOTERO_ITEM CSL_CITATION {"citationID":"Q9rkGjbJ","properties":{"formattedCitation":"(Hinnant, Merkle, and Ables 2020; Huynh and St Johnston 2000)","plainCitation":"(Hinnant, Merkle, and Ables 2020; Huynh and St Johnston 2000)","noteIndex":0},"citationItems":[{"id":1670,"uris":["http://zotero.org/users/6609021/items/Z9K3JURX"],"uri":["http://zotero.org/users/6609021/items/Z9K3JURX"],"itemData":{"id":1670,"type":"article-journal","abstract":"Gametes are highly specialized cell types produced by a complex differentiation process. Production of viable oocytes requires a series of precise and coordinated molecular events. Early in their development, germ cells are an interconnected group of mitotically dividing cells. Key regulatory events lead to the specification of mature oocytes and initiate a switch to the meiotic cell cycle program. Though the chromosomal events of meiosis have been extensively studied, it is unclear how other aspects of oocyte specification are temporally coordinated. The fruit fly, Drosophila melanogaster, has long been at the forefront as a model system for genetics and cell biology research. The adult Drosophila ovary continuously produces germ cells throughout the organism’s lifetime, and many of the cellular processes that occur to establish oocyte fate are conserved with mammalian gamete development. Here, we review recent discoveries from Drosophila that advance our understanding of how early germ cells balance mitotic exit with meiotic initiation. We discuss cell cycle control and establishment of cell polarity as major themes in oocyte specification. We also highlight a germline-specific organelle, the fusome, as integral to the coordination of cell division, cell polarity, and cell fate in ovarian germ cells. Finally, we discuss how the molecular controls of the cell cycle might be integrated with cell polarity and cell fate to maintain oocyte production.","container-title":"Frontiers in Cell and Developmental Biology","DOI":"10.3389/fcell.2020.00019","ISSN":"2296-634X","journalAbbreviation":"Front. Cell Dev. Biol.","language":"English","note":"publisher: Frontiers","source":"www.frontiersin.org","title":"Coordinating Proliferation, Polarity, and Cell Fate in the Drosophila Female Germline","URL":"https://www.frontiersin.org/articles/10.3389/fcell.2020.00019/full","volume":"0","author":[{"family":"Hinnant","given":"Taylor D."},{"family":"Merkle","given":"Julie A."},{"family":"Ables","given":"Elizabeth T."}],"accessed":{"date-parts":[["2022",1,10]]},"issued":{"date-parts":[["2020"]]},"citation-key":""}},{"id":1656,"uris":["http://zotero.org/users/6609021/items/ZHEPIWVB"],"uri":["http://zotero.org/users/6609021/items/ZHEPIWVB"],"itemData":{"id":1656,"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translation.","container-title":"Development","DOI":"10.1242/dev.127.13.2785","ISSN":"0950-1991","issue":"13","journalAbbreviation":"Development","page":"2785-2794","source":"Silverchair","title":"The role of BicD, egl, orb and the microtubules in the restriction of meiosis to the Drosophila oocyte","volume":"127","author":[{"family":"Huynh","given":"J."},{"family":"St Johnston","given":"D."}],"issued":{"date-parts":[["2000",7,1]]},"citation-key":""}}],"schema":"https://github.com/citation-style-language/schema/raw/master/csl-citation.json"} </w:instrText>
      </w:r>
      <w:r w:rsidR="00B646AE">
        <w:rPr>
          <w:rFonts w:ascii="Arial" w:eastAsia="Arial" w:hAnsi="Arial" w:cs="Arial"/>
          <w:color w:val="000000" w:themeColor="text1"/>
        </w:rPr>
        <w:fldChar w:fldCharType="separate"/>
      </w:r>
      <w:r w:rsidR="00B646AE" w:rsidRPr="00B646AE">
        <w:rPr>
          <w:rFonts w:ascii="Arial" w:hAnsi="Arial" w:cs="Arial"/>
        </w:rPr>
        <w:t>(Hinnant, Merkle, and Ables 2020; Huynh and St Johnston 2000)</w:t>
      </w:r>
      <w:r w:rsidR="00B646AE">
        <w:rPr>
          <w:rFonts w:ascii="Arial" w:eastAsia="Arial" w:hAnsi="Arial" w:cs="Arial"/>
          <w:color w:val="000000" w:themeColor="text1"/>
        </w:rPr>
        <w:fldChar w:fldCharType="end"/>
      </w:r>
      <w:r w:rsidR="007F3C85">
        <w:rPr>
          <w:rFonts w:ascii="Arial" w:eastAsia="Arial" w:hAnsi="Arial" w:cs="Arial"/>
          <w:color w:val="000000" w:themeColor="text1"/>
        </w:rPr>
        <w:t>.</w:t>
      </w:r>
      <w:ins w:id="62" w:author="Martin, Elliot T" w:date="2022-01-10T15:12:00Z">
        <w:r w:rsidR="005325E2">
          <w:rPr>
            <w:rFonts w:ascii="Arial" w:eastAsia="Arial" w:hAnsi="Arial" w:cs="Arial"/>
            <w:color w:val="000000" w:themeColor="text1"/>
          </w:rPr>
          <w:t xml:space="preserve"> T</w:t>
        </w:r>
      </w:ins>
      <w:del w:id="63" w:author="Martin, Elliot T" w:date="2022-01-10T15:12:00Z">
        <w:r w:rsidDel="005325E2">
          <w:rPr>
            <w:rFonts w:ascii="Arial" w:eastAsia="Arial" w:hAnsi="Arial" w:cs="Arial"/>
            <w:color w:val="000000" w:themeColor="text1"/>
          </w:rPr>
          <w:delText xml:space="preserve"> </w:delText>
        </w:r>
      </w:del>
      <w:del w:id="64" w:author="Martin, Elliot T" w:date="2022-01-10T15:11:00Z">
        <w:r w:rsidR="007F3C85" w:rsidDel="005325E2">
          <w:rPr>
            <w:rFonts w:ascii="Arial" w:eastAsia="Arial" w:hAnsi="Arial" w:cs="Arial"/>
            <w:color w:val="000000" w:themeColor="text1"/>
          </w:rPr>
          <w:delText>What are all</w:delText>
        </w:r>
      </w:del>
      <w:del w:id="65" w:author="Martin, Elliot T" w:date="2022-01-10T15:12:00Z">
        <w:r w:rsidR="007F3C85" w:rsidDel="005325E2">
          <w:rPr>
            <w:rFonts w:ascii="Arial" w:eastAsia="Arial" w:hAnsi="Arial" w:cs="Arial"/>
            <w:color w:val="000000" w:themeColor="text1"/>
          </w:rPr>
          <w:delText xml:space="preserve"> t</w:delText>
        </w:r>
      </w:del>
      <w:r w:rsidR="007F3C85">
        <w:rPr>
          <w:rFonts w:ascii="Arial" w:eastAsia="Arial" w:hAnsi="Arial" w:cs="Arial"/>
          <w:color w:val="000000" w:themeColor="text1"/>
        </w:rPr>
        <w:t>he mRNAs</w:t>
      </w:r>
      <w:ins w:id="66" w:author="Martin, Elliot T" w:date="2022-01-10T15:12:00Z">
        <w:r w:rsidR="005325E2">
          <w:rPr>
            <w:rFonts w:ascii="Arial" w:eastAsia="Arial" w:hAnsi="Arial" w:cs="Arial"/>
            <w:color w:val="000000" w:themeColor="text1"/>
          </w:rPr>
          <w:t xml:space="preserve"> that</w:t>
        </w:r>
      </w:ins>
      <w:r w:rsidR="007F3C85">
        <w:rPr>
          <w:rFonts w:ascii="Arial" w:eastAsia="Arial" w:hAnsi="Arial" w:cs="Arial"/>
          <w:color w:val="000000" w:themeColor="text1"/>
        </w:rPr>
        <w:t xml:space="preserve"> are translationally regulated during this progressive </w:t>
      </w:r>
      <w:r w:rsidR="000E0EF8">
        <w:rPr>
          <w:rFonts w:ascii="Arial" w:eastAsia="Arial" w:hAnsi="Arial" w:cs="Arial"/>
          <w:color w:val="000000" w:themeColor="text1"/>
        </w:rPr>
        <w:t>differentiation</w:t>
      </w:r>
      <w:r w:rsidR="007F3C85">
        <w:rPr>
          <w:rFonts w:ascii="Arial" w:eastAsia="Arial" w:hAnsi="Arial" w:cs="Arial"/>
          <w:color w:val="000000" w:themeColor="text1"/>
        </w:rPr>
        <w:t xml:space="preserve"> </w:t>
      </w:r>
      <w:ins w:id="67" w:author="Martin, Elliot T" w:date="2022-01-10T15:12:00Z">
        <w:r w:rsidR="005325E2">
          <w:rPr>
            <w:rFonts w:ascii="Arial" w:eastAsia="Arial" w:hAnsi="Arial" w:cs="Arial"/>
            <w:color w:val="000000" w:themeColor="text1"/>
          </w:rPr>
          <w:t>are</w:t>
        </w:r>
      </w:ins>
      <w:del w:id="68" w:author="Martin, Elliot T" w:date="2022-01-10T15:12:00Z">
        <w:r w:rsidR="007F3C85" w:rsidDel="005325E2">
          <w:rPr>
            <w:rFonts w:ascii="Arial" w:eastAsia="Arial" w:hAnsi="Arial" w:cs="Arial"/>
            <w:color w:val="000000" w:themeColor="text1"/>
          </w:rPr>
          <w:delText>is</w:delText>
        </w:r>
      </w:del>
      <w:r w:rsidR="007F3C85">
        <w:rPr>
          <w:rFonts w:ascii="Arial" w:eastAsia="Arial" w:hAnsi="Arial" w:cs="Arial"/>
          <w:color w:val="000000" w:themeColor="text1"/>
        </w:rPr>
        <w:t xml:space="preserve"> not</w:t>
      </w:r>
      <w:ins w:id="69" w:author="Martin, Elliot T" w:date="2022-01-10T15:12:00Z">
        <w:r w:rsidR="005325E2">
          <w:rPr>
            <w:rFonts w:ascii="Arial" w:eastAsia="Arial" w:hAnsi="Arial" w:cs="Arial"/>
            <w:color w:val="000000" w:themeColor="text1"/>
          </w:rPr>
          <w:t xml:space="preserve"> all</w:t>
        </w:r>
      </w:ins>
      <w:r w:rsidR="007F3C85">
        <w:rPr>
          <w:rFonts w:ascii="Arial" w:eastAsia="Arial" w:hAnsi="Arial" w:cs="Arial"/>
          <w:color w:val="000000" w:themeColor="text1"/>
        </w:rPr>
        <w:t xml:space="preserve"> known nor is how recombination is </w:t>
      </w:r>
      <w:r w:rsidR="000E0EF8">
        <w:rPr>
          <w:rFonts w:ascii="Arial" w:eastAsia="Arial" w:hAnsi="Arial" w:cs="Arial"/>
          <w:color w:val="000000" w:themeColor="text1"/>
        </w:rPr>
        <w:t xml:space="preserve">temporally regulated. </w:t>
      </w:r>
    </w:p>
    <w:p w14:paraId="5CD5EFC1" w14:textId="77777777" w:rsidR="00DA6254" w:rsidRDefault="00DA6254" w:rsidP="00E477D6">
      <w:pPr>
        <w:spacing w:after="0" w:line="360" w:lineRule="auto"/>
        <w:jc w:val="both"/>
        <w:rPr>
          <w:rFonts w:ascii="Arial" w:eastAsia="Arial" w:hAnsi="Arial" w:cs="Arial"/>
          <w:color w:val="000000" w:themeColor="text1"/>
        </w:rPr>
      </w:pPr>
    </w:p>
    <w:p w14:paraId="0AF3E487" w14:textId="3F267D02" w:rsidR="00AA20CC" w:rsidRDefault="0045737D" w:rsidP="00E477D6">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Somatic cells surround the developing </w:t>
      </w:r>
      <w:r w:rsidR="00380A56">
        <w:rPr>
          <w:rFonts w:ascii="Arial" w:eastAsia="Arial" w:hAnsi="Arial" w:cs="Arial"/>
          <w:color w:val="000000" w:themeColor="text1"/>
        </w:rPr>
        <w:t>germline,</w:t>
      </w:r>
      <w:r>
        <w:rPr>
          <w:rFonts w:ascii="Arial" w:eastAsia="Arial" w:hAnsi="Arial" w:cs="Arial"/>
          <w:color w:val="000000" w:themeColor="text1"/>
        </w:rPr>
        <w:t xml:space="preserve"> and the germline relies on these cells for signaling, structure, and organization</w:t>
      </w:r>
      <w:ins w:id="70" w:author="Martin, Elliot T" w:date="2022-01-10T16:05:00Z">
        <w:r w:rsidR="00B646AE">
          <w:rPr>
            <w:rFonts w:ascii="Arial" w:eastAsia="Arial" w:hAnsi="Arial" w:cs="Arial"/>
            <w:color w:val="000000" w:themeColor="text1"/>
          </w:rPr>
          <w:t xml:space="preserve"> </w:t>
        </w:r>
      </w:ins>
      <w:r w:rsidR="00B646AE">
        <w:rPr>
          <w:rFonts w:ascii="Arial" w:eastAsia="Arial" w:hAnsi="Arial" w:cs="Arial"/>
          <w:color w:val="000000" w:themeColor="text1"/>
        </w:rPr>
        <w:fldChar w:fldCharType="begin"/>
      </w:r>
      <w:r w:rsidR="00322A91">
        <w:rPr>
          <w:rFonts w:ascii="Arial" w:eastAsia="Arial" w:hAnsi="Arial" w:cs="Arial"/>
          <w:color w:val="000000" w:themeColor="text1"/>
        </w:rPr>
        <w:instrText xml:space="preserve"> ADDIN ZOTERO_ITEM CSL_CITATION {"citationID":"ho8SNg2X","properties":{"formattedCitation":"(Sch\\uc0\\u252{}pbach 1987; Roth 2001; Xie and Spradling 1998; 2000)","plainCitation":"(Schüpbach 1987; Roth 2001; Xie and Spradling 1998; 2000)","noteIndex":0},"citationItems":[{"id":1651,"uris":["http://zotero.org/users/6609021/items/SVJJGH64"],"uri":["http://zotero.org/users/6609021/items/SVJJGH64"],"itemData":{"id":1651,"type":"article-journal","container-title":"Cell","DOI":"10.1016/0092-8674(87)90546-0","ISSN":"0092-8674, 1097-4172","issue":"5","journalAbbreviation":"Cell","language":"English","note":"publisher: Elsevier\nPMID: 3107840","page":"699-707","source":"www.cell.com","title":"Germ line and soma cooperate during oogenesis to establish the dorsoventral pattern of egg shell and embryo in Drosophila melanogaster","volume":"49","author":[{"family":"Schüpbach","given":"Trudi"}],"issued":{"date-parts":[["1987",6,5]]},"citation-key":""}},{"id":1637,"uris":["http://zotero.org/users/6609021/items/TJI28C6F"],"uri":["http://zotero.org/users/6609021/items/TJI28C6F"],"itemData":{"id":1637,"type":"article-journal","container-title":"Current Biology","DOI":"10.1016/S0960-9822(01)00469-9","ISSN":"0960-9822","issue":"19","journalAbbreviation":"Current Biology","language":"English","note":"publisher: Elsevier","page":"R779-R781","source":"www.cell.com","title":"Drosophila oogenesis: Coordinating germ line and soma","title-short":"Drosophila oogenesis","volume":"11","author":[{"family":"Roth","given":"Siegfried"}],"issued":{"date-parts":[["2001",10,2]]},"citation-key":""}},{"id":577,"uris":["http://zotero.org/users/6609021/items/HZU5D9GL"],"uri":["http://zotero.org/users/6609021/items/HZU5D9GL"],"itemData":{"id":577,"type":"article-journal","abstract":"Stem cells are thought to occupy special local environments, or niches, established by neighboring cells that give them the capability for self-renewal. Each ovariole in the Drosophila ovary contains two germline stem cells surrounded by a group of differentiated somatic cells that express hedgehog and wingless. Here we show that the BMP2/4 homolog decapentaplegic (dpp) is specifically required to maintain female germline stem cells and promote their division. Overexpression of dpp blocks germline stem cell differentiation. Conversely, mutations in dpp or its receptor (saxophone) accelerate stem cell loss and retard stem cell division. We constructed mutant germline stem cell clones to show that the dpp signal is directly received by germline stem cells. Thus, dpp signaling helps define a niche that controls germline stem cell proliferation.","container-title":"Cell","DOI":"https://doi.org/10.1016/S0092-8674(00)81424-5","ISSN":"0092-8674","issue":"2","note":"publisher: Elsevier\nCitation Key: Xie1998d","page":"251-260","title":"decapentaplegic Is Essential for the Maintenance and Division of Germline Stem Cells in the Drosophila Ovary","title-short":"Xie1998d","volume":"94","author":[{"family":"Xie","given":"Ting"},{"family":"Spradling","given":"Allan C"}],"issued":{"date-parts":[["1998"]]},"citation-key":""}},{"id":805,"uris":["http://zotero.org/users/6609021/items/BZKCU2XJ"],"uri":["http://zotero.org/users/6609021/items/BZKCU2XJ"],"itemData":{"id":805,"type":"article-journal","abstract":"Stromal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C"}],"issued":{"date-parts":[["2000",10,13]]},"citation-key":""}}],"schema":"https://github.com/citation-style-language/schema/raw/master/csl-citation.json"} </w:instrText>
      </w:r>
      <w:r w:rsidR="00B646AE">
        <w:rPr>
          <w:rFonts w:ascii="Arial" w:eastAsia="Arial" w:hAnsi="Arial" w:cs="Arial"/>
          <w:color w:val="000000" w:themeColor="text1"/>
        </w:rPr>
        <w:fldChar w:fldCharType="separate"/>
      </w:r>
      <w:r w:rsidR="00322A91" w:rsidRPr="00322A91">
        <w:rPr>
          <w:rFonts w:ascii="Arial" w:hAnsi="Arial" w:cs="Arial"/>
          <w:szCs w:val="24"/>
        </w:rPr>
        <w:t>(Schüpbach 1987; Roth 2001; Xie and Spradling 1998; 2000)</w:t>
      </w:r>
      <w:r w:rsidR="00B646AE">
        <w:rPr>
          <w:rFonts w:ascii="Arial" w:eastAsia="Arial" w:hAnsi="Arial" w:cs="Arial"/>
          <w:color w:val="000000" w:themeColor="text1"/>
        </w:rPr>
        <w:fldChar w:fldCharType="end"/>
      </w:r>
      <w:r>
        <w:rPr>
          <w:rFonts w:ascii="Arial" w:eastAsia="Arial" w:hAnsi="Arial" w:cs="Arial"/>
          <w:color w:val="000000" w:themeColor="text1"/>
        </w:rPr>
        <w:t xml:space="preserve">. </w:t>
      </w:r>
      <w:r w:rsidR="00380A56">
        <w:rPr>
          <w:rFonts w:ascii="Arial" w:eastAsia="Arial" w:hAnsi="Arial" w:cs="Arial"/>
          <w:color w:val="000000" w:themeColor="text1"/>
        </w:rPr>
        <w:t>In germarium, terminal filament, cap</w:t>
      </w:r>
      <w:r w:rsidR="005E4C85">
        <w:rPr>
          <w:rFonts w:ascii="Arial" w:eastAsia="Arial" w:hAnsi="Arial" w:cs="Arial"/>
          <w:color w:val="000000" w:themeColor="text1"/>
        </w:rPr>
        <w:t xml:space="preserve"> </w:t>
      </w:r>
      <w:r w:rsidR="00380A56">
        <w:rPr>
          <w:rFonts w:ascii="Arial" w:eastAsia="Arial" w:hAnsi="Arial" w:cs="Arial"/>
          <w:color w:val="000000" w:themeColor="text1"/>
        </w:rPr>
        <w:t xml:space="preserve">and </w:t>
      </w:r>
      <w:r w:rsidR="008D48FC">
        <w:rPr>
          <w:rFonts w:ascii="Arial" w:eastAsia="Arial" w:hAnsi="Arial" w:cs="Arial"/>
          <w:color w:val="000000" w:themeColor="text1"/>
        </w:rPr>
        <w:t>anterior-</w:t>
      </w:r>
      <w:r w:rsidR="00380A56">
        <w:rPr>
          <w:rFonts w:ascii="Arial" w:eastAsia="Arial" w:hAnsi="Arial" w:cs="Arial"/>
          <w:color w:val="000000" w:themeColor="text1"/>
        </w:rPr>
        <w:t>e</w:t>
      </w:r>
      <w:r w:rsidR="00DA6254">
        <w:rPr>
          <w:rFonts w:ascii="Arial" w:eastAsia="Arial" w:hAnsi="Arial" w:cs="Arial"/>
          <w:color w:val="000000" w:themeColor="text1"/>
        </w:rPr>
        <w:t>scort cells</w:t>
      </w:r>
      <w:r w:rsidR="005E4C85">
        <w:rPr>
          <w:rFonts w:ascii="Arial" w:eastAsia="Arial" w:hAnsi="Arial" w:cs="Arial"/>
          <w:color w:val="000000" w:themeColor="text1"/>
        </w:rPr>
        <w:t xml:space="preserve"> act as </w:t>
      </w:r>
      <w:r w:rsidR="001E1880">
        <w:rPr>
          <w:rFonts w:ascii="Arial" w:eastAsia="Arial" w:hAnsi="Arial" w:cs="Arial"/>
          <w:color w:val="000000" w:themeColor="text1"/>
        </w:rPr>
        <w:t>somatic niche for the GSCs</w:t>
      </w:r>
      <w:ins w:id="71" w:author="Martin, Elliot T" w:date="2022-01-10T16:06:00Z">
        <w:r w:rsidR="00322A91">
          <w:rPr>
            <w:rFonts w:ascii="Arial" w:eastAsia="Arial" w:hAnsi="Arial" w:cs="Arial"/>
            <w:color w:val="000000" w:themeColor="text1"/>
          </w:rPr>
          <w:t xml:space="preserve"> </w:t>
        </w:r>
      </w:ins>
      <w:r w:rsidR="00322A91">
        <w:rPr>
          <w:rFonts w:ascii="Arial" w:eastAsia="Arial" w:hAnsi="Arial" w:cs="Arial"/>
          <w:color w:val="000000" w:themeColor="text1"/>
        </w:rPr>
        <w:fldChar w:fldCharType="begin"/>
      </w:r>
      <w:r w:rsidR="00322A91">
        <w:rPr>
          <w:rFonts w:ascii="Arial" w:eastAsia="Arial" w:hAnsi="Arial" w:cs="Arial"/>
          <w:color w:val="000000" w:themeColor="text1"/>
        </w:rPr>
        <w:instrText xml:space="preserve"> ADDIN ZOTERO_ITEM CSL_CITATION {"citationID":"xcEytr7x","properties":{"formattedCitation":"(Decotto and Spradling 2005; Xie and Spradling 2000)","plainCitation":"(Decotto and Spradling 2005; Xie and Spradling 2000)","noteIndex":0},"citationItems":[{"id":1673,"uris":["http://zotero.org/users/6609021/items/YSTCRHCW"],"uri":["http://zotero.org/users/6609021/items/YSTCRHCW"],"itemData":{"id":1673,"type":"article-journal","abstract":"The stem cell niches at the apex of Drosophila ovaries and testes have been viewed as distinct in two major respects. While both contain germline stem cells, the testis niche also contains \"cyst progenitor\" stem cells, which divide to produce somatic cells that encase developing germ cells. Moreover, while both niches utilize BMP signaling, the testis niche requires a key JAK/STAT signal. We now show, by lineage marking, that the ovarian niche also contains a second type of stem cell. These \"escort stem cells\" morphologically resemble testis cyst progenitor cells and their daughters encase developing cysts before undergoing apoptosis at the time of follicle formation. In addition, we show that JAK/STAT signaling also plays a critical role in ovarian niche function, and acts within escort cells. These observations reveal striking similarities in the stem cell niches of male and female gonads, and suggest that they are largely governed by common mechanisms.","container-title":"Developmental Cell","DOI":"10.1016/j.devcel.2005.08.012","ISSN":"1534-5807","issue":"4","journalAbbreviation":"Dev Cell","language":"eng","note":"PMID: 16198292","page":"501-510","source":"PubMed","title":"The Drosophila ovarian and testis stem cell niches: similar somatic stem cells and signals","title-short":"The Drosophila ovarian and testis stem cell niches","volume":"9","author":[{"family":"Decotto","given":"Eva"},{"family":"Spradling","given":"Allan C."}],"issued":{"date-parts":[["2005",10]]},"citation-key":""}},{"id":805,"uris":["http://zotero.org/users/6609021/items/BZKCU2XJ"],"uri":["http://zotero.org/users/6609021/items/BZKCU2XJ"],"itemData":{"id":805,"type":"article-journal","abstract":"Stromal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C"}],"issued":{"date-parts":[["2000",10,13]]},"citation-key":""}}],"schema":"https://github.com/citation-style-language/schema/raw/master/csl-citation.json"} </w:instrText>
      </w:r>
      <w:r w:rsidR="00322A91">
        <w:rPr>
          <w:rFonts w:ascii="Arial" w:eastAsia="Arial" w:hAnsi="Arial" w:cs="Arial"/>
          <w:color w:val="000000" w:themeColor="text1"/>
        </w:rPr>
        <w:fldChar w:fldCharType="separate"/>
      </w:r>
      <w:r w:rsidR="00322A91" w:rsidRPr="00322A91">
        <w:rPr>
          <w:rFonts w:ascii="Arial" w:hAnsi="Arial" w:cs="Arial"/>
        </w:rPr>
        <w:t>(Decotto and Spradling 2005; Xie and Spradling 2000)</w:t>
      </w:r>
      <w:r w:rsidR="00322A91">
        <w:rPr>
          <w:rFonts w:ascii="Arial" w:eastAsia="Arial" w:hAnsi="Arial" w:cs="Arial"/>
          <w:color w:val="000000" w:themeColor="text1"/>
        </w:rPr>
        <w:fldChar w:fldCharType="end"/>
      </w:r>
      <w:r w:rsidR="00DA6254">
        <w:rPr>
          <w:rFonts w:ascii="Arial" w:eastAsia="Arial" w:hAnsi="Arial" w:cs="Arial"/>
          <w:color w:val="000000" w:themeColor="text1"/>
        </w:rPr>
        <w:t xml:space="preserve">. </w:t>
      </w:r>
      <w:r w:rsidR="001E1880">
        <w:rPr>
          <w:rFonts w:ascii="Arial" w:eastAsia="Arial" w:hAnsi="Arial" w:cs="Arial"/>
          <w:color w:val="000000" w:themeColor="text1"/>
        </w:rPr>
        <w:t xml:space="preserve"> Once </w:t>
      </w:r>
      <w:r w:rsidR="000E0EF8">
        <w:rPr>
          <w:rFonts w:ascii="Arial" w:eastAsia="Arial" w:hAnsi="Arial" w:cs="Arial"/>
          <w:color w:val="000000" w:themeColor="text1"/>
        </w:rPr>
        <w:t xml:space="preserve">GSCs divide to give rise to </w:t>
      </w:r>
      <w:r w:rsidR="00380A56">
        <w:rPr>
          <w:rFonts w:ascii="Arial" w:eastAsia="Arial" w:hAnsi="Arial" w:cs="Arial"/>
          <w:color w:val="000000" w:themeColor="text1"/>
        </w:rPr>
        <w:t xml:space="preserve">CBs </w:t>
      </w:r>
      <w:r w:rsidR="008D48FC">
        <w:rPr>
          <w:rFonts w:ascii="Arial" w:eastAsia="Arial" w:hAnsi="Arial" w:cs="Arial"/>
          <w:color w:val="000000" w:themeColor="text1"/>
        </w:rPr>
        <w:t xml:space="preserve">the posterior escort cells guide CB differentiation by encapsulating it and the </w:t>
      </w:r>
      <w:r w:rsidR="00380A56">
        <w:rPr>
          <w:rFonts w:ascii="Arial" w:eastAsia="Arial" w:hAnsi="Arial" w:cs="Arial"/>
          <w:color w:val="000000" w:themeColor="text1"/>
        </w:rPr>
        <w:t>early-cysts stages</w:t>
      </w:r>
      <w:ins w:id="72" w:author="Martin, Elliot T" w:date="2022-01-10T16:11:00Z">
        <w:r w:rsidR="000F2C1F">
          <w:rPr>
            <w:rFonts w:ascii="Arial" w:eastAsia="Arial" w:hAnsi="Arial" w:cs="Arial"/>
            <w:color w:val="000000" w:themeColor="text1"/>
          </w:rPr>
          <w:t xml:space="preserve"> </w:t>
        </w:r>
      </w:ins>
      <w:r w:rsidR="000F2C1F">
        <w:rPr>
          <w:rFonts w:ascii="Arial" w:eastAsia="Arial" w:hAnsi="Arial" w:cs="Arial"/>
          <w:color w:val="000000" w:themeColor="text1"/>
        </w:rPr>
        <w:fldChar w:fldCharType="begin"/>
      </w:r>
      <w:r w:rsidR="000F2C1F">
        <w:rPr>
          <w:rFonts w:ascii="Arial" w:eastAsia="Arial" w:hAnsi="Arial" w:cs="Arial"/>
          <w:color w:val="000000" w:themeColor="text1"/>
        </w:rPr>
        <w:instrText xml:space="preserve"> ADDIN ZOTERO_ITEM CSL_CITATION {"citationID":"uGUnv8IW","properties":{"formattedCitation":"(Upadhyay et al. 2016; Shi et al. 2021)","plainCitation":"(Upadhyay et al. 2016; Shi et al. 2021)","noteIndex":0},"citationItems":[{"id":849,"uris":["http://zotero.org/users/6609021/items/N3FTK3LH"],"uri":["http://zotero.org/users/6609021/items/N3FTK3LH"],"itemData":{"id":849,"type":"article-journal","container-title":"PLOS Genetics","DOI":"10.1371/journal.pgen.1005918","ISSN":"1553-7404","issue":"3","journalAbbreviation":"PLoS Genet","language":"en","note":"Citation Key: upadhyayTransposonDysregulationModulates2016","page":"e1005918","source":"DOI.org (Crossref)","title":"Transposon Dysregulation Modulates dWnt4 Signaling to Control Germline Stem Cell Differentiation in Drosophila","volume":"12","author":[{"family":"Upadhyay","given":"Maitreyi"},{"family":"Martino Cortez","given":"Yesenia"},{"family":"Wong-Deyrup","given":"SiuWah"},{"family":"Tavares","given":"Leticia"},{"family":"Schowalter","given":"Sean"},{"family":"Flora","given":"Pooja"},{"family":"Hill","given":"Corinne"},{"family":"Nasrallah","given":"Mohamad Ali"},{"family":"Chittur","given":"Sridar"},{"family":"Rangan","given":"Prashanth"}],"editor":[{"family":"Matunis","given":"Erika L."}],"issued":{"date-parts":[["2016",3,28]]},"citation-key":"upadhyayTransposonDysregulationModulates2016"}},{"id":1679,"uris":["http://zotero.org/users/6609021/items/FWGXKGYP"],"uri":["http://zotero.org/users/6609021/items/FWGXKGYP"],"itemData":{"id":1679,"type":"article-journal","abstract":"In the germarium of the Drosophila ovary, developing germline cysts are surrounded by a population of somatic escort cells that are known to function as the niche cells for germline differentiation;1 however, the underlying molecular mechanisms of this niche function remain poorly understood. Through single-cell gene expression profiling combined with genetic analyses, we here demonstrate that the escort cells can be spatially and functionally divided into two successive domains. The anterior escort cells (aECs) specifically produce ecdysone, which acts on the cystoblast to promote synchronous cell division, whereas the posterior escort cells (pECs) respond to ecdysone signaling and regulate soma-germline cell adhesion to promote the transition from 16-cell cyst-to-egg chamber formation. The patterning of the aEC and pEC domains is independent of the germline but is dependent on JAK/STAT signaling activity, which emanates from the posterior. Thus, a heterogeneous population of escort cells constitutes a stepwise niche environment to orchestrate cystoblast division and differentiation toward egg chamber formation.","container-title":"Current Biology","DOI":"10.1016/j.cub.2020.11.053","ISSN":"0960-9822","issue":"4","journalAbbreviation":"Current Biology","language":"en","page":"840-852.e5","source":"ScienceDirect","title":"A Progressive Somatic Cell Niche Regulates Germline Cyst Differentiation in the Drosophila Ovary","volume":"31","author":[{"family":"Shi","given":"Jingyuan"},{"family":"Jin","given":"Zhen"},{"family":"Yu","given":"Yaxin"},{"family":"Zhang","given":"Yongchao"},{"family":"Yang","given":"Fu"},{"family":"Huang","given":"Huanwei"},{"family":"Cai","given":"Tao"},{"family":"Xi","given":"Rongwen"}],"issued":{"date-parts":[["2021",2,22]]},"citation-key":"shiProgressiveSomaticCell2021"}}],"schema":"https://github.com/citation-style-language/schema/raw/master/csl-citation.json"} </w:instrText>
      </w:r>
      <w:r w:rsidR="000F2C1F">
        <w:rPr>
          <w:rFonts w:ascii="Arial" w:eastAsia="Arial" w:hAnsi="Arial" w:cs="Arial"/>
          <w:color w:val="000000" w:themeColor="text1"/>
        </w:rPr>
        <w:fldChar w:fldCharType="separate"/>
      </w:r>
      <w:r w:rsidR="000F2C1F" w:rsidRPr="000F2C1F">
        <w:rPr>
          <w:rFonts w:ascii="Arial" w:hAnsi="Arial" w:cs="Arial"/>
        </w:rPr>
        <w:t>(Upadhyay et al. 2016; Shi et al. 2021)</w:t>
      </w:r>
      <w:r w:rsidR="000F2C1F">
        <w:rPr>
          <w:rFonts w:ascii="Arial" w:eastAsia="Arial" w:hAnsi="Arial" w:cs="Arial"/>
          <w:color w:val="000000" w:themeColor="text1"/>
        </w:rPr>
        <w:fldChar w:fldCharType="end"/>
      </w:r>
      <w:r w:rsidR="00380A56">
        <w:rPr>
          <w:rFonts w:ascii="Arial" w:eastAsia="Arial" w:hAnsi="Arial" w:cs="Arial"/>
          <w:color w:val="000000" w:themeColor="text1"/>
        </w:rPr>
        <w:t xml:space="preserve">. </w:t>
      </w:r>
      <w:r w:rsidR="008D48FC">
        <w:rPr>
          <w:rFonts w:ascii="Arial" w:eastAsia="Arial" w:hAnsi="Arial" w:cs="Arial"/>
          <w:color w:val="000000" w:themeColor="text1"/>
        </w:rPr>
        <w:t>F</w:t>
      </w:r>
      <w:r>
        <w:rPr>
          <w:rFonts w:ascii="Arial" w:eastAsia="Arial" w:hAnsi="Arial" w:cs="Arial"/>
          <w:color w:val="000000" w:themeColor="text1"/>
        </w:rPr>
        <w:t>ollicle stem cells (FSCs) which are present towards posterior of the germarium divide and differentiate to give rise to</w:t>
      </w:r>
      <w:r w:rsidR="00DC23A8">
        <w:rPr>
          <w:rFonts w:ascii="Arial" w:eastAsia="Arial" w:hAnsi="Arial" w:cs="Arial"/>
          <w:color w:val="000000" w:themeColor="text1"/>
        </w:rPr>
        <w:t xml:space="preserve"> follicle cells, (FCs) which surround </w:t>
      </w:r>
      <w:del w:id="73" w:author="Martin, Elliot T" w:date="2022-01-10T15:03:00Z">
        <w:r w:rsidR="008D48FC" w:rsidDel="00712094">
          <w:rPr>
            <w:rFonts w:ascii="Arial" w:eastAsia="Arial" w:hAnsi="Arial" w:cs="Arial"/>
            <w:color w:val="000000" w:themeColor="text1"/>
          </w:rPr>
          <w:delText>late stage</w:delText>
        </w:r>
      </w:del>
      <w:ins w:id="74" w:author="Martin, Elliot T" w:date="2022-01-10T15:03:00Z">
        <w:r w:rsidR="00712094">
          <w:rPr>
            <w:rFonts w:ascii="Arial" w:eastAsia="Arial" w:hAnsi="Arial" w:cs="Arial"/>
            <w:color w:val="000000" w:themeColor="text1"/>
          </w:rPr>
          <w:t>late-stage</w:t>
        </w:r>
      </w:ins>
      <w:r w:rsidR="008D48FC">
        <w:rPr>
          <w:rFonts w:ascii="Arial" w:eastAsia="Arial" w:hAnsi="Arial" w:cs="Arial"/>
          <w:color w:val="000000" w:themeColor="text1"/>
        </w:rPr>
        <w:t xml:space="preserve"> cysts that give rise to egg chambers</w:t>
      </w:r>
      <w:ins w:id="75" w:author="Martin, Elliot T" w:date="2022-01-10T16:16:00Z">
        <w:r w:rsidR="000F2C1F">
          <w:rPr>
            <w:rFonts w:ascii="Arial" w:eastAsia="Arial" w:hAnsi="Arial" w:cs="Arial"/>
            <w:color w:val="000000" w:themeColor="text1"/>
          </w:rPr>
          <w:t xml:space="preserve"> </w:t>
        </w:r>
      </w:ins>
      <w:r w:rsidR="000F2C1F">
        <w:rPr>
          <w:rFonts w:ascii="Arial" w:eastAsia="Arial" w:hAnsi="Arial" w:cs="Arial"/>
          <w:color w:val="000000" w:themeColor="text1"/>
        </w:rPr>
        <w:fldChar w:fldCharType="begin"/>
      </w:r>
      <w:r w:rsidR="0011241E">
        <w:rPr>
          <w:rFonts w:ascii="Arial" w:eastAsia="Arial" w:hAnsi="Arial" w:cs="Arial"/>
          <w:color w:val="000000" w:themeColor="text1"/>
        </w:rPr>
        <w:instrText xml:space="preserve"> ADDIN ZOTERO_ITEM CSL_CITATION {"citationID":"7dGeBZxr","properties":{"formattedCitation":"(Nystul and Spradling 2010; Margolis and Spradling 1995)","plainCitation":"(Nystul and Spradling 2010; Margolis and Spradling 1995)","noteIndex":0},"citationItems":[{"id":1681,"uris":["http://zotero.org/users/6609021/items/QI8FS5V2"],"uri":["http://zotero.org/users/6609021/items/QI8FS5V2"],"itemData":{"id":1681,"type":"article-journal","abstract":"Though much has been learned about the process of ovarian follicle maturation through studies of oogenesis in both vertebrate and invertebrate systems, less is known about how follicles form initially. In Drosophila, two somatic follicle stem cells (FSCs) in each ovariole give rise to all polar cells, stalk cells, and main body cells needed to form each follicle. We show that one daughter from each FSC founds most follicles but that cell type specification is independent of cell lineage, in contrast to previous claims of an early polar/stalk lineage restriction. Instead, key intercellular signals begin early and guide cell behavior. An initial Notch signal from germ cells is required for FSC daughters to migrate across the ovariole and on occasion to replace the opposite stem cell. Both anterior and posterior polar cells arise in region 2b at a time when </w:instrText>
      </w:r>
      <w:r w:rsidR="0011241E">
        <w:rPr>
          <w:rFonts w:ascii="Cambria Math" w:eastAsia="Arial" w:hAnsi="Cambria Math" w:cs="Cambria Math"/>
          <w:color w:val="000000" w:themeColor="text1"/>
        </w:rPr>
        <w:instrText>∼</w:instrText>
      </w:r>
      <w:r w:rsidR="0011241E">
        <w:rPr>
          <w:rFonts w:ascii="Arial" w:eastAsia="Arial" w:hAnsi="Arial" w:cs="Arial"/>
          <w:color w:val="000000" w:themeColor="text1"/>
        </w:rPr>
        <w:instrText xml:space="preserve">16 cells surround the cyst. Later, during budding, stalk cells and additional polar cells are specified in a process that frequently transfers posterior follicle cells onto the anterior surface of the next older follicle. These studies provide new insight into the mechanisms that underlie stem cell replacement and follicle formation during Drosophila oogenesis.","container-title":"Genetics","DOI":"10.1534/genetics.109.109538","ISSN":"1943-2631","issue":"2","journalAbbreviation":"Genetics","page":"503-515","source":"Silverchair","title":"Regulation of Epithelial Stem Cell Replacement and Follicle Formation in the Drosophila Ovary","volume":"184","author":[{"family":"Nystul","given":"Todd"},{"family":"Spradling","given":"Allan"}],"issued":{"date-parts":[["2010",2,1]]},"citation-key":"nystulRegulationEpithelialStem2010"}},{"id":516,"uris":["http://zotero.org/users/6609021/items/4T82Q8D8"],"uri":["http://zotero.org/users/6609021/items/4T82Q8D8"],"itemData":{"id":516,"type":"article-journal","abstract":"Throughout their lives, adult Drosophila females continuously produce oocytes, each surrounded by an epithelial monolayer of follicle cells. To characterize the somatic stem cells that give rise to ovarian follicle cells, we marked dividing cells using FLP-catalyzed mitotic recombination and analyzed the resulting clones. Each ovariole in young females contains, on average, two somatic stem cells located near the border of germarium regions 2a and 2b. The somatic stem cells do not coordinate their divisions either with each other or with the germline stem cells. As females age, initially mosaic ovarioles become monoclonal, indicating that functional somatic stem cells have a finite life span. Analysis of agametic flies revealed that somatic cells continue to divide in the absence of a germline. Under these conditions, the somatic stem cells develop near the tip of the ovariole (the normal site of the germline stem cells), and a subpopulation of somatic cells that normally separates the germline and somatic stem cells is missing.","container-title":"Development","issue":"11","note":"Citation Key: Margolis1995a","page":"3797 LP  - 3807","title":"Identification and behavior of epithelial stem cells in the Drosophila ovary","title-short":"Margolis1995a","volume":"121","author":[{"family":"Margolis","given":"J"},{"family":"Spradling","given":"A"}],"issued":{"date-parts":[["1995",11,1]]},"citation-key":"Margolis1995a"}}],"schema":"https://github.com/citation-style-language/schema/raw/master/csl-citation.json"} </w:instrText>
      </w:r>
      <w:r w:rsidR="000F2C1F">
        <w:rPr>
          <w:rFonts w:ascii="Arial" w:eastAsia="Arial" w:hAnsi="Arial" w:cs="Arial"/>
          <w:color w:val="000000" w:themeColor="text1"/>
        </w:rPr>
        <w:fldChar w:fldCharType="separate"/>
      </w:r>
      <w:r w:rsidR="0011241E" w:rsidRPr="0011241E">
        <w:rPr>
          <w:rFonts w:ascii="Arial" w:hAnsi="Arial" w:cs="Arial"/>
        </w:rPr>
        <w:t>(Nystul and Spradling 2010; Margolis and Spradling 1995)</w:t>
      </w:r>
      <w:r w:rsidR="000F2C1F">
        <w:rPr>
          <w:rFonts w:ascii="Arial" w:eastAsia="Arial" w:hAnsi="Arial" w:cs="Arial"/>
          <w:color w:val="000000" w:themeColor="text1"/>
        </w:rPr>
        <w:fldChar w:fldCharType="end"/>
      </w:r>
      <w:r w:rsidR="008D48FC">
        <w:rPr>
          <w:rFonts w:ascii="Arial" w:eastAsia="Arial" w:hAnsi="Arial" w:cs="Arial"/>
          <w:color w:val="000000" w:themeColor="text1"/>
        </w:rPr>
        <w:t xml:space="preserve">. FSCs also give rise to </w:t>
      </w:r>
      <w:r w:rsidR="00DC23A8">
        <w:rPr>
          <w:rFonts w:ascii="Arial" w:eastAsia="Arial" w:hAnsi="Arial" w:cs="Arial"/>
          <w:color w:val="000000" w:themeColor="text1"/>
        </w:rPr>
        <w:t>stalk cells and polar cells which connect the egg chambers to form the ovariole</w:t>
      </w:r>
      <w:ins w:id="76" w:author="Martin, Elliot T" w:date="2022-01-10T16:18:00Z">
        <w:r w:rsidR="0011241E">
          <w:rPr>
            <w:rFonts w:ascii="Arial" w:eastAsia="Arial" w:hAnsi="Arial" w:cs="Arial"/>
            <w:color w:val="000000" w:themeColor="text1"/>
          </w:rPr>
          <w:t xml:space="preserve"> </w:t>
        </w:r>
      </w:ins>
      <w:r w:rsidR="0011241E">
        <w:rPr>
          <w:rFonts w:ascii="Arial" w:eastAsia="Arial" w:hAnsi="Arial" w:cs="Arial"/>
          <w:color w:val="000000" w:themeColor="text1"/>
        </w:rPr>
        <w:fldChar w:fldCharType="begin"/>
      </w:r>
      <w:r w:rsidR="0011241E">
        <w:rPr>
          <w:rFonts w:ascii="Arial" w:eastAsia="Arial" w:hAnsi="Arial" w:cs="Arial"/>
          <w:color w:val="000000" w:themeColor="text1"/>
        </w:rPr>
        <w:instrText xml:space="preserve"> ADDIN ZOTERO_ITEM CSL_CITATION {"citationID":"S4PlsrtV","properties":{"formattedCitation":"(Margolis and Spradling 1995)","plainCitation":"(Margolis and Spradling 1995)","noteIndex":0},"citationItems":[{"id":516,"uris":["http://zotero.org/users/6609021/items/4T82Q8D8"],"uri":["http://zotero.org/users/6609021/items/4T82Q8D8"],"itemData":{"id":516,"type":"article-journal","abstract":"Throughout their lives, adult Drosophila females continuously produce oocytes, each surrounded by an epithelial monolayer of follicle cells. To characterize the somatic stem cells that give rise to ovarian follicle cells, we marked dividing cells using FLP-catalyzed mitotic recombination and analyzed the resulting clones. Each ovariole in young females contains, on average, two somatic stem cells located near the border of germarium regions 2a and 2b. The somatic stem cells do not coordinate their divisions either with each other or with the germline stem cells. As females age, initially mosaic ovarioles become monoclonal, indicating that functional somatic stem cells have a finite life span. Analysis of agametic flies revealed that somatic cells continue to divide in the absence of a germline. Under these conditions, the somatic stem cells develop near the tip of the ovariole (the normal site of the germline stem cells), and a subpopulation of somatic cells that normally separates the germline and somatic stem cells is missing.","container-title":"Development","issue":"11","note":"Citation Key: Margolis1995a","page":"3797 LP  - 3807","title":"Identification and behavior of epithelial stem cells in the Drosophila ovary","title-short":"Margolis1995a","volume":"121","author":[{"family":"Margolis","given":"J"},{"family":"Spradling","given":"A"}],"issued":{"date-parts":[["1995",11,1]]},"citation-key":"Margolis1995a"}}],"schema":"https://github.com/citation-style-language/schema/raw/master/csl-citation.json"} </w:instrText>
      </w:r>
      <w:r w:rsidR="0011241E">
        <w:rPr>
          <w:rFonts w:ascii="Arial" w:eastAsia="Arial" w:hAnsi="Arial" w:cs="Arial"/>
          <w:color w:val="000000" w:themeColor="text1"/>
        </w:rPr>
        <w:fldChar w:fldCharType="separate"/>
      </w:r>
      <w:r w:rsidR="0011241E" w:rsidRPr="0011241E">
        <w:rPr>
          <w:rFonts w:ascii="Arial" w:hAnsi="Arial" w:cs="Arial"/>
        </w:rPr>
        <w:t>(Margolis and Spradling 1995)</w:t>
      </w:r>
      <w:r w:rsidR="0011241E">
        <w:rPr>
          <w:rFonts w:ascii="Arial" w:eastAsia="Arial" w:hAnsi="Arial" w:cs="Arial"/>
          <w:color w:val="000000" w:themeColor="text1"/>
        </w:rPr>
        <w:fldChar w:fldCharType="end"/>
      </w:r>
      <w:r>
        <w:rPr>
          <w:rFonts w:ascii="Arial" w:eastAsia="Arial" w:hAnsi="Arial" w:cs="Arial"/>
          <w:color w:val="000000" w:themeColor="text1"/>
        </w:rPr>
        <w:t>.</w:t>
      </w:r>
      <w:r w:rsidR="00AA20CC">
        <w:rPr>
          <w:rFonts w:ascii="Arial" w:eastAsia="Arial" w:hAnsi="Arial" w:cs="Arial"/>
          <w:color w:val="000000" w:themeColor="text1"/>
        </w:rPr>
        <w:t xml:space="preserve"> </w:t>
      </w:r>
    </w:p>
    <w:p w14:paraId="3CE18C04" w14:textId="33C544E1" w:rsidR="00C64BB6" w:rsidRDefault="00C64BB6" w:rsidP="00E477D6">
      <w:pPr>
        <w:spacing w:after="0" w:line="360" w:lineRule="auto"/>
        <w:jc w:val="both"/>
        <w:rPr>
          <w:rFonts w:ascii="Arial" w:eastAsia="Arial" w:hAnsi="Arial" w:cs="Arial"/>
          <w:color w:val="000000" w:themeColor="text1"/>
        </w:rPr>
      </w:pPr>
    </w:p>
    <w:p w14:paraId="2B84CF41" w14:textId="62DECAD0" w:rsidR="00812D16" w:rsidRDefault="00C64BB6" w:rsidP="00135253">
      <w:pPr>
        <w:spacing w:after="0" w:line="360" w:lineRule="auto"/>
        <w:jc w:val="both"/>
        <w:rPr>
          <w:ins w:id="77" w:author="Martin, Elliot T" w:date="2022-01-10T16:19:00Z"/>
          <w:rFonts w:ascii="Arial" w:eastAsia="Arial" w:hAnsi="Arial" w:cs="Arial"/>
          <w:color w:val="000000" w:themeColor="text1"/>
        </w:rPr>
      </w:pPr>
      <w:r>
        <w:rPr>
          <w:rFonts w:ascii="Arial" w:eastAsia="Arial" w:hAnsi="Arial" w:cs="Arial"/>
          <w:color w:val="000000" w:themeColor="text1"/>
        </w:rPr>
        <w:t xml:space="preserve">While </w:t>
      </w:r>
      <w:r w:rsidR="00135253">
        <w:rPr>
          <w:rFonts w:ascii="Arial" w:eastAsia="Arial" w:hAnsi="Arial" w:cs="Arial"/>
          <w:color w:val="000000" w:themeColor="text1"/>
        </w:rPr>
        <w:t xml:space="preserve">wealth of </w:t>
      </w:r>
      <w:r w:rsidR="00FA477D">
        <w:rPr>
          <w:rFonts w:ascii="Arial" w:eastAsia="Arial" w:hAnsi="Arial" w:cs="Arial"/>
          <w:color w:val="000000" w:themeColor="text1"/>
        </w:rPr>
        <w:t>bulk</w:t>
      </w:r>
      <w:r w:rsidR="00CA3C9D">
        <w:rPr>
          <w:rFonts w:ascii="Arial" w:eastAsia="Arial" w:hAnsi="Arial" w:cs="Arial"/>
          <w:color w:val="000000" w:themeColor="text1"/>
        </w:rPr>
        <w:t>-</w:t>
      </w:r>
      <w:r w:rsidR="00FA477D">
        <w:rPr>
          <w:rFonts w:ascii="Arial" w:eastAsia="Arial" w:hAnsi="Arial" w:cs="Arial"/>
          <w:color w:val="000000" w:themeColor="text1"/>
        </w:rPr>
        <w:t xml:space="preserve">, </w:t>
      </w:r>
      <w:proofErr w:type="spellStart"/>
      <w:r w:rsidR="00FA477D">
        <w:rPr>
          <w:rFonts w:ascii="Arial" w:eastAsia="Arial" w:hAnsi="Arial" w:cs="Arial"/>
          <w:color w:val="000000" w:themeColor="text1"/>
        </w:rPr>
        <w:t>sc</w:t>
      </w:r>
      <w:proofErr w:type="spellEnd"/>
      <w:r w:rsidR="00FA477D">
        <w:rPr>
          <w:rFonts w:ascii="Arial" w:eastAsia="Arial" w:hAnsi="Arial" w:cs="Arial"/>
          <w:color w:val="000000" w:themeColor="text1"/>
        </w:rPr>
        <w:t xml:space="preserve">- and </w:t>
      </w:r>
      <w:ins w:id="78" w:author="Rangan, Prashanth" w:date="2022-01-13T09:40:00Z">
        <w:r w:rsidR="0087343A">
          <w:rPr>
            <w:rFonts w:ascii="Arial" w:eastAsia="Arial" w:hAnsi="Arial" w:cs="Arial"/>
            <w:color w:val="000000" w:themeColor="text1"/>
          </w:rPr>
          <w:t xml:space="preserve">translational efficiency </w:t>
        </w:r>
        <w:r w:rsidR="00D40797">
          <w:rPr>
            <w:rFonts w:ascii="Arial" w:eastAsia="Arial" w:hAnsi="Arial" w:cs="Arial"/>
            <w:color w:val="000000" w:themeColor="text1"/>
          </w:rPr>
          <w:t xml:space="preserve">that was obtained from </w:t>
        </w:r>
      </w:ins>
      <w:r w:rsidR="00FA477D">
        <w:rPr>
          <w:rFonts w:ascii="Arial" w:eastAsia="Arial" w:hAnsi="Arial" w:cs="Arial"/>
          <w:color w:val="000000" w:themeColor="text1"/>
        </w:rPr>
        <w:t>polysome-</w:t>
      </w:r>
      <w:ins w:id="79" w:author="Rangan, Prashanth" w:date="2022-01-13T09:37:00Z">
        <w:r w:rsidR="0087343A">
          <w:rPr>
            <w:rFonts w:ascii="Arial" w:eastAsia="Arial" w:hAnsi="Arial" w:cs="Arial"/>
            <w:color w:val="000000" w:themeColor="text1"/>
          </w:rPr>
          <w:t xml:space="preserve"> </w:t>
        </w:r>
      </w:ins>
      <w:del w:id="80" w:author="Rangan, Prashanth" w:date="2022-01-13T09:37:00Z">
        <w:r w:rsidR="00CA3C9D" w:rsidDel="0087343A">
          <w:rPr>
            <w:rFonts w:ascii="Arial" w:eastAsia="Arial" w:hAnsi="Arial" w:cs="Arial"/>
            <w:color w:val="000000" w:themeColor="text1"/>
          </w:rPr>
          <w:delText xml:space="preserve"> </w:delText>
        </w:r>
      </w:del>
      <w:r w:rsidR="00FA477D">
        <w:rPr>
          <w:rFonts w:ascii="Arial" w:eastAsia="Arial" w:hAnsi="Arial" w:cs="Arial"/>
          <w:color w:val="000000" w:themeColor="text1"/>
        </w:rPr>
        <w:t xml:space="preserve">seq </w:t>
      </w:r>
      <w:ins w:id="81" w:author="Rangan, Prashanth" w:date="2022-01-13T09:41:00Z">
        <w:r w:rsidR="00D40797">
          <w:rPr>
            <w:rFonts w:ascii="Arial" w:eastAsia="Arial" w:hAnsi="Arial" w:cs="Arial"/>
            <w:color w:val="000000" w:themeColor="text1"/>
          </w:rPr>
          <w:t xml:space="preserve">experiments </w:t>
        </w:r>
      </w:ins>
      <w:del w:id="82" w:author="Rangan, Prashanth" w:date="2022-01-13T09:41:00Z">
        <w:r w:rsidR="00FA477D" w:rsidDel="00D40797">
          <w:rPr>
            <w:rFonts w:ascii="Arial" w:eastAsia="Arial" w:hAnsi="Arial" w:cs="Arial"/>
            <w:color w:val="000000" w:themeColor="text1"/>
          </w:rPr>
          <w:delText xml:space="preserve">data </w:delText>
        </w:r>
      </w:del>
      <w:r w:rsidR="00FA477D">
        <w:rPr>
          <w:rFonts w:ascii="Arial" w:eastAsia="Arial" w:hAnsi="Arial" w:cs="Arial"/>
          <w:color w:val="000000" w:themeColor="text1"/>
        </w:rPr>
        <w:t xml:space="preserve">are available </w:t>
      </w:r>
      <w:r w:rsidR="00135253">
        <w:rPr>
          <w:rFonts w:ascii="Arial" w:eastAsia="Arial" w:hAnsi="Arial" w:cs="Arial"/>
          <w:color w:val="000000" w:themeColor="text1"/>
        </w:rPr>
        <w:t xml:space="preserve">for the </w:t>
      </w:r>
      <w:r w:rsidR="00812D16">
        <w:rPr>
          <w:rFonts w:ascii="Arial" w:eastAsia="Arial" w:hAnsi="Arial" w:cs="Arial"/>
          <w:color w:val="000000" w:themeColor="text1"/>
        </w:rPr>
        <w:t xml:space="preserve">cells in the </w:t>
      </w:r>
      <w:r w:rsidR="002A1B07">
        <w:rPr>
          <w:rFonts w:ascii="Arial" w:eastAsia="Arial" w:hAnsi="Arial" w:cs="Arial"/>
          <w:color w:val="000000" w:themeColor="text1"/>
        </w:rPr>
        <w:t>germarium</w:t>
      </w:r>
      <w:ins w:id="83" w:author="Rangan, Prashanth" w:date="2022-01-13T09:41:00Z">
        <w:r w:rsidR="00D40797">
          <w:rPr>
            <w:rFonts w:ascii="Arial" w:eastAsia="Arial" w:hAnsi="Arial" w:cs="Arial"/>
            <w:color w:val="000000" w:themeColor="text1"/>
          </w:rPr>
          <w:t>,</w:t>
        </w:r>
      </w:ins>
      <w:r w:rsidR="00135253">
        <w:rPr>
          <w:rFonts w:ascii="Arial" w:eastAsia="Arial" w:hAnsi="Arial" w:cs="Arial"/>
          <w:color w:val="000000" w:themeColor="text1"/>
        </w:rPr>
        <w:t xml:space="preserve"> there are </w:t>
      </w:r>
      <w:r w:rsidR="00812D16">
        <w:rPr>
          <w:rFonts w:ascii="Arial" w:eastAsia="Arial" w:hAnsi="Arial" w:cs="Arial"/>
          <w:color w:val="000000" w:themeColor="text1"/>
        </w:rPr>
        <w:t xml:space="preserve">several </w:t>
      </w:r>
      <w:r w:rsidR="00496DFE">
        <w:rPr>
          <w:rFonts w:ascii="Arial" w:eastAsia="Arial" w:hAnsi="Arial" w:cs="Arial"/>
          <w:color w:val="000000" w:themeColor="text1"/>
        </w:rPr>
        <w:t>hurdles for easy utilization of the data</w:t>
      </w:r>
      <w:r w:rsidR="00135253">
        <w:rPr>
          <w:rFonts w:ascii="Arial" w:eastAsia="Arial" w:hAnsi="Arial" w:cs="Arial"/>
          <w:color w:val="000000" w:themeColor="text1"/>
        </w:rPr>
        <w:t xml:space="preserve">: </w:t>
      </w:r>
    </w:p>
    <w:p w14:paraId="57E21F5E" w14:textId="77777777" w:rsidR="002E0158" w:rsidRDefault="002E0158" w:rsidP="00135253">
      <w:pPr>
        <w:spacing w:after="0" w:line="360" w:lineRule="auto"/>
        <w:jc w:val="both"/>
        <w:rPr>
          <w:rFonts w:ascii="Arial" w:eastAsia="Arial" w:hAnsi="Arial" w:cs="Arial"/>
          <w:color w:val="000000" w:themeColor="text1"/>
        </w:rPr>
      </w:pPr>
    </w:p>
    <w:p w14:paraId="17EAB0BD" w14:textId="0C673DBA" w:rsidR="00963295" w:rsidRDefault="00812D16" w:rsidP="00135253">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1. </w:t>
      </w:r>
      <w:del w:id="84" w:author="Elliot Martin" w:date="2022-01-09T12:35:00Z">
        <w:r w:rsidR="00CA3C9D" w:rsidDel="00E52D4B">
          <w:rPr>
            <w:rFonts w:ascii="Arial" w:eastAsia="Arial" w:hAnsi="Arial" w:cs="Arial"/>
            <w:color w:val="000000" w:themeColor="text1"/>
          </w:rPr>
          <w:delText>S</w:delText>
        </w:r>
        <w:r w:rsidDel="00E52D4B">
          <w:rPr>
            <w:rFonts w:ascii="Arial" w:eastAsia="Arial" w:hAnsi="Arial" w:cs="Arial"/>
            <w:color w:val="000000" w:themeColor="text1"/>
          </w:rPr>
          <w:delText>c-seq</w:delText>
        </w:r>
      </w:del>
      <w:proofErr w:type="spellStart"/>
      <w:ins w:id="85" w:author="Martin, Elliot T" w:date="2022-01-10T16:19:00Z">
        <w:r w:rsidR="000171BD">
          <w:rPr>
            <w:rFonts w:ascii="Arial" w:eastAsia="Arial" w:hAnsi="Arial" w:cs="Arial"/>
            <w:color w:val="000000" w:themeColor="text1"/>
          </w:rPr>
          <w:t>s</w:t>
        </w:r>
      </w:ins>
      <w:ins w:id="86" w:author="Elliot Martin" w:date="2022-01-09T12:35:00Z">
        <w:del w:id="87" w:author="Martin, Elliot T" w:date="2022-01-10T16:19:00Z">
          <w:r w:rsidR="00E52D4B" w:rsidDel="000171BD">
            <w:rPr>
              <w:rFonts w:ascii="Arial" w:eastAsia="Arial" w:hAnsi="Arial" w:cs="Arial"/>
              <w:color w:val="000000" w:themeColor="text1"/>
            </w:rPr>
            <w:delText>S</w:delText>
          </w:r>
        </w:del>
        <w:r w:rsidR="00E52D4B">
          <w:rPr>
            <w:rFonts w:ascii="Arial" w:eastAsia="Arial" w:hAnsi="Arial" w:cs="Arial"/>
            <w:color w:val="000000" w:themeColor="text1"/>
          </w:rPr>
          <w:t>cRNA</w:t>
        </w:r>
        <w:proofErr w:type="spellEnd"/>
        <w:r w:rsidR="00E52D4B">
          <w:rPr>
            <w:rFonts w:ascii="Arial" w:eastAsia="Arial" w:hAnsi="Arial" w:cs="Arial"/>
            <w:color w:val="000000" w:themeColor="text1"/>
          </w:rPr>
          <w:t>-seq</w:t>
        </w:r>
      </w:ins>
      <w:r>
        <w:rPr>
          <w:rFonts w:ascii="Arial" w:eastAsia="Arial" w:hAnsi="Arial" w:cs="Arial"/>
          <w:color w:val="000000" w:themeColor="text1"/>
        </w:rPr>
        <w:t xml:space="preserve"> has exquisite temporal resolution </w:t>
      </w:r>
      <w:r w:rsidR="00CA3C9D">
        <w:rPr>
          <w:rFonts w:ascii="Arial" w:eastAsia="Arial" w:hAnsi="Arial" w:cs="Arial"/>
          <w:color w:val="000000" w:themeColor="text1"/>
        </w:rPr>
        <w:t xml:space="preserve">but </w:t>
      </w:r>
      <w:r>
        <w:rPr>
          <w:rFonts w:ascii="Arial" w:eastAsia="Arial" w:hAnsi="Arial" w:cs="Arial"/>
          <w:color w:val="000000" w:themeColor="text1"/>
        </w:rPr>
        <w:t xml:space="preserve">it can miss </w:t>
      </w:r>
      <w:ins w:id="88" w:author="Rangan, Prashanth" w:date="2022-01-13T09:10:00Z">
        <w:r w:rsidR="003459D0">
          <w:rPr>
            <w:rFonts w:ascii="Arial" w:eastAsia="Arial" w:hAnsi="Arial" w:cs="Arial"/>
            <w:color w:val="000000" w:themeColor="text1"/>
          </w:rPr>
          <w:t xml:space="preserve">some </w:t>
        </w:r>
      </w:ins>
      <w:r>
        <w:rPr>
          <w:rFonts w:ascii="Arial" w:eastAsia="Arial" w:hAnsi="Arial" w:cs="Arial"/>
          <w:color w:val="000000" w:themeColor="text1"/>
        </w:rPr>
        <w:t xml:space="preserve">lowly expressed transcripts which can be captured by bulk-seq. </w:t>
      </w:r>
      <w:r w:rsidR="003501BB">
        <w:rPr>
          <w:rFonts w:ascii="Arial" w:eastAsia="Arial" w:hAnsi="Arial" w:cs="Arial"/>
          <w:color w:val="000000" w:themeColor="text1"/>
        </w:rPr>
        <w:t xml:space="preserve"> </w:t>
      </w:r>
      <w:ins w:id="89" w:author="Rangan, Prashanth" w:date="2022-01-13T08:57:00Z">
        <w:r w:rsidR="00055984">
          <w:rPr>
            <w:rFonts w:ascii="Arial" w:eastAsia="Arial" w:hAnsi="Arial" w:cs="Arial"/>
            <w:color w:val="000000" w:themeColor="text1"/>
          </w:rPr>
          <w:t xml:space="preserve">In addition, there </w:t>
        </w:r>
      </w:ins>
      <w:del w:id="90" w:author="Rangan, Prashanth" w:date="2022-01-13T08:57:00Z">
        <w:r w:rsidR="003501BB" w:rsidDel="00055984">
          <w:rPr>
            <w:rFonts w:ascii="Arial" w:eastAsia="Arial" w:hAnsi="Arial" w:cs="Arial"/>
            <w:color w:val="000000" w:themeColor="text1"/>
          </w:rPr>
          <w:delText xml:space="preserve">There </w:delText>
        </w:r>
      </w:del>
      <w:r w:rsidR="003501BB">
        <w:rPr>
          <w:rFonts w:ascii="Arial" w:eastAsia="Arial" w:hAnsi="Arial" w:cs="Arial"/>
          <w:color w:val="000000" w:themeColor="text1"/>
        </w:rPr>
        <w:t xml:space="preserve">is no easy way to compare these two data sets.  </w:t>
      </w:r>
    </w:p>
    <w:p w14:paraId="5A601F7C" w14:textId="049BE804" w:rsidR="003501BB" w:rsidRDefault="00812D16" w:rsidP="00135253">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2. </w:t>
      </w:r>
      <w:del w:id="91" w:author="Elliot Martin" w:date="2022-01-09T15:43:00Z">
        <w:r w:rsidR="003501BB" w:rsidDel="009F5CD2">
          <w:rPr>
            <w:rFonts w:ascii="Arial" w:eastAsia="Arial" w:hAnsi="Arial" w:cs="Arial"/>
            <w:color w:val="000000" w:themeColor="text1"/>
          </w:rPr>
          <w:delText xml:space="preserve"> </w:delText>
        </w:r>
      </w:del>
      <w:r w:rsidR="003501BB">
        <w:rPr>
          <w:rFonts w:ascii="Arial" w:eastAsia="Arial" w:hAnsi="Arial" w:cs="Arial"/>
          <w:color w:val="000000" w:themeColor="text1"/>
        </w:rPr>
        <w:t xml:space="preserve">While </w:t>
      </w:r>
      <w:del w:id="92" w:author="Elliot Martin" w:date="2022-01-09T12:35:00Z">
        <w:r w:rsidR="003501BB" w:rsidDel="00E52D4B">
          <w:rPr>
            <w:rFonts w:ascii="Arial" w:eastAsia="Arial" w:hAnsi="Arial" w:cs="Arial"/>
            <w:color w:val="000000" w:themeColor="text1"/>
          </w:rPr>
          <w:delText>sc-seq</w:delText>
        </w:r>
      </w:del>
      <w:proofErr w:type="spellStart"/>
      <w:ins w:id="93"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r w:rsidR="003501BB">
        <w:rPr>
          <w:rFonts w:ascii="Arial" w:eastAsia="Arial" w:hAnsi="Arial" w:cs="Arial"/>
          <w:color w:val="000000" w:themeColor="text1"/>
        </w:rPr>
        <w:t xml:space="preserve"> </w:t>
      </w:r>
      <w:del w:id="94" w:author="Martin, Elliot T" w:date="2021-12-21T11:40:00Z">
        <w:r w:rsidR="003501BB" w:rsidDel="00043626">
          <w:rPr>
            <w:rFonts w:ascii="Arial" w:eastAsia="Arial" w:hAnsi="Arial" w:cs="Arial"/>
            <w:color w:val="000000" w:themeColor="text1"/>
          </w:rPr>
          <w:delText>gives us</w:delText>
        </w:r>
      </w:del>
      <w:ins w:id="95" w:author="Martin, Elliot T" w:date="2021-12-21T11:40:00Z">
        <w:r w:rsidR="00043626">
          <w:rPr>
            <w:rFonts w:ascii="Arial" w:eastAsia="Arial" w:hAnsi="Arial" w:cs="Arial"/>
            <w:color w:val="000000" w:themeColor="text1"/>
          </w:rPr>
          <w:t>provides</w:t>
        </w:r>
      </w:ins>
      <w:r w:rsidR="003501BB">
        <w:rPr>
          <w:rFonts w:ascii="Arial" w:eastAsia="Arial" w:hAnsi="Arial" w:cs="Arial"/>
          <w:color w:val="000000" w:themeColor="text1"/>
        </w:rPr>
        <w:t xml:space="preserve"> mRNA levels, this is does not mean that these mRNAs are translated especially in the germline where translation control plays an important role. </w:t>
      </w:r>
    </w:p>
    <w:p w14:paraId="07D034BF" w14:textId="08F6DE13" w:rsidR="00812D16" w:rsidRDefault="003501BB" w:rsidP="00135253">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3. Lastly, there is a barrier to visualization of the data for people </w:t>
      </w:r>
      <w:r w:rsidR="00496DFE">
        <w:rPr>
          <w:rFonts w:ascii="Arial" w:eastAsia="Arial" w:hAnsi="Arial" w:cs="Arial"/>
          <w:color w:val="000000" w:themeColor="text1"/>
        </w:rPr>
        <w:t xml:space="preserve">who are not experienced in </w:t>
      </w:r>
      <w:r>
        <w:rPr>
          <w:rFonts w:ascii="Arial" w:eastAsia="Arial" w:hAnsi="Arial" w:cs="Arial"/>
          <w:color w:val="000000" w:themeColor="text1"/>
        </w:rPr>
        <w:t>bioinformatic</w:t>
      </w:r>
      <w:r w:rsidR="00496DFE">
        <w:rPr>
          <w:rFonts w:ascii="Arial" w:eastAsia="Arial" w:hAnsi="Arial" w:cs="Arial"/>
          <w:color w:val="000000" w:themeColor="text1"/>
        </w:rPr>
        <w:t>s</w:t>
      </w:r>
      <w:r>
        <w:rPr>
          <w:rFonts w:ascii="Arial" w:eastAsia="Arial" w:hAnsi="Arial" w:cs="Arial"/>
          <w:color w:val="000000" w:themeColor="text1"/>
        </w:rPr>
        <w:t xml:space="preserve">.  </w:t>
      </w:r>
    </w:p>
    <w:p w14:paraId="161E5502" w14:textId="15A7B5F0" w:rsidR="00135253" w:rsidDel="00043626" w:rsidRDefault="00135253" w:rsidP="00135253">
      <w:pPr>
        <w:spacing w:after="0" w:line="360" w:lineRule="auto"/>
        <w:jc w:val="both"/>
        <w:rPr>
          <w:del w:id="96" w:author="Martin, Elliot T" w:date="2021-12-21T11:40:00Z"/>
          <w:rFonts w:ascii="Arial" w:eastAsia="Arial" w:hAnsi="Arial" w:cs="Arial"/>
          <w:color w:val="000000" w:themeColor="text1"/>
        </w:rPr>
      </w:pPr>
    </w:p>
    <w:p w14:paraId="5DFB83F0" w14:textId="77777777" w:rsidR="00135253" w:rsidRDefault="00135253" w:rsidP="00135253">
      <w:pPr>
        <w:spacing w:after="0" w:line="360" w:lineRule="auto"/>
        <w:jc w:val="both"/>
        <w:rPr>
          <w:rFonts w:ascii="Arial" w:eastAsia="Arial" w:hAnsi="Arial" w:cs="Arial"/>
          <w:color w:val="000000" w:themeColor="text1"/>
        </w:rPr>
      </w:pPr>
    </w:p>
    <w:p w14:paraId="08975495" w14:textId="020867E5" w:rsidR="4B0A7250" w:rsidRDefault="003501BB" w:rsidP="00496DFE">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Here, we </w:t>
      </w:r>
      <w:r w:rsidR="00496DFE">
        <w:rPr>
          <w:rFonts w:ascii="Arial" w:eastAsia="Arial" w:hAnsi="Arial" w:cs="Arial"/>
          <w:color w:val="000000" w:themeColor="text1"/>
        </w:rPr>
        <w:t xml:space="preserve">have developed a tool that we call </w:t>
      </w:r>
      <w:del w:id="97" w:author="Elliot Martin" w:date="2022-01-09T15:44:00Z">
        <w:r w:rsidR="00496DFE" w:rsidDel="009F5CD2">
          <w:rPr>
            <w:rFonts w:ascii="Arial" w:eastAsia="Arial" w:hAnsi="Arial" w:cs="Arial"/>
            <w:color w:val="000000" w:themeColor="text1"/>
          </w:rPr>
          <w:delText>o</w:delText>
        </w:r>
      </w:del>
      <w:proofErr w:type="spellStart"/>
      <w:ins w:id="98" w:author="Elliot Martin" w:date="2022-01-09T15:44:00Z">
        <w:r w:rsidR="009F5CD2">
          <w:rPr>
            <w:rFonts w:ascii="Arial" w:eastAsia="Arial" w:hAnsi="Arial" w:cs="Arial"/>
            <w:color w:val="000000" w:themeColor="text1"/>
          </w:rPr>
          <w:t>O</w:t>
        </w:r>
      </w:ins>
      <w:r w:rsidR="00496DFE">
        <w:rPr>
          <w:rFonts w:ascii="Arial" w:eastAsia="Arial" w:hAnsi="Arial" w:cs="Arial"/>
          <w:color w:val="000000" w:themeColor="text1"/>
        </w:rPr>
        <w:t>o</w:t>
      </w:r>
      <w:proofErr w:type="spellEnd"/>
      <w:r w:rsidR="00496DFE">
        <w:rPr>
          <w:rFonts w:ascii="Arial" w:eastAsia="Arial" w:hAnsi="Arial" w:cs="Arial"/>
          <w:color w:val="000000" w:themeColor="text1"/>
        </w:rPr>
        <w:t xml:space="preserve">-site which integrates </w:t>
      </w:r>
      <w:del w:id="99" w:author="Elliot Martin" w:date="2022-01-09T12:35:00Z">
        <w:r w:rsidR="00496DFE" w:rsidDel="00E52D4B">
          <w:rPr>
            <w:rFonts w:ascii="Arial" w:eastAsia="Arial" w:hAnsi="Arial" w:cs="Arial"/>
            <w:color w:val="000000" w:themeColor="text1"/>
          </w:rPr>
          <w:delText>sc-seq</w:delText>
        </w:r>
      </w:del>
      <w:proofErr w:type="spellStart"/>
      <w:ins w:id="100"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r w:rsidR="00496DFE">
        <w:rPr>
          <w:rFonts w:ascii="Arial" w:eastAsia="Arial" w:hAnsi="Arial" w:cs="Arial"/>
          <w:color w:val="000000" w:themeColor="text1"/>
        </w:rPr>
        <w:t>, bulk-seq and polysome-se</w:t>
      </w:r>
      <w:r w:rsidR="00E65782">
        <w:rPr>
          <w:rFonts w:ascii="Arial" w:eastAsia="Arial" w:hAnsi="Arial" w:cs="Arial"/>
          <w:color w:val="000000" w:themeColor="text1"/>
        </w:rPr>
        <w:t>q</w:t>
      </w:r>
      <w:r w:rsidR="00496DFE">
        <w:rPr>
          <w:rFonts w:ascii="Arial" w:eastAsia="Arial" w:hAnsi="Arial" w:cs="Arial"/>
          <w:color w:val="000000" w:themeColor="text1"/>
        </w:rPr>
        <w:t xml:space="preserve"> data to visualize </w:t>
      </w:r>
      <w:ins w:id="101" w:author="Rangan, Prashanth" w:date="2022-01-13T09:21:00Z">
        <w:r w:rsidR="00EA2F70">
          <w:rPr>
            <w:rFonts w:ascii="Arial" w:eastAsia="Arial" w:hAnsi="Arial" w:cs="Arial"/>
            <w:color w:val="000000" w:themeColor="text1"/>
          </w:rPr>
          <w:t xml:space="preserve">gene expression </w:t>
        </w:r>
      </w:ins>
      <w:del w:id="102" w:author="Rangan, Prashanth" w:date="2022-01-13T09:21:00Z">
        <w:r w:rsidR="00496DFE" w:rsidDel="00EA2F70">
          <w:rPr>
            <w:rFonts w:ascii="Arial" w:eastAsia="Arial" w:hAnsi="Arial" w:cs="Arial"/>
            <w:color w:val="000000" w:themeColor="text1"/>
          </w:rPr>
          <w:delText xml:space="preserve">expression of a gene of interest in the germarium </w:delText>
        </w:r>
      </w:del>
      <w:r w:rsidR="00496DFE">
        <w:rPr>
          <w:rFonts w:ascii="Arial" w:eastAsia="Arial" w:hAnsi="Arial" w:cs="Arial"/>
          <w:color w:val="000000" w:themeColor="text1"/>
        </w:rPr>
        <w:t>and translational efficiency in the germline</w:t>
      </w:r>
      <w:r w:rsidR="3BF1A619" w:rsidRPr="1F52CE81">
        <w:rPr>
          <w:rFonts w:ascii="Arial" w:eastAsia="Arial" w:hAnsi="Arial" w:cs="Arial"/>
          <w:color w:val="000000" w:themeColor="text1"/>
        </w:rPr>
        <w:t xml:space="preserve">. </w:t>
      </w:r>
    </w:p>
    <w:p w14:paraId="53381C7E" w14:textId="09718B88" w:rsidR="4B0A7250" w:rsidRDefault="4B0A7250" w:rsidP="00E477D6">
      <w:pPr>
        <w:spacing w:after="0" w:line="360" w:lineRule="auto"/>
        <w:jc w:val="both"/>
        <w:rPr>
          <w:rFonts w:ascii="Arial" w:eastAsia="Arial" w:hAnsi="Arial" w:cs="Arial"/>
          <w:color w:val="000000" w:themeColor="text1"/>
        </w:rPr>
      </w:pPr>
    </w:p>
    <w:p w14:paraId="7D644653" w14:textId="2B372A3D" w:rsidR="4B0A7250" w:rsidRDefault="63054A57" w:rsidP="00E477D6">
      <w:pPr>
        <w:spacing w:after="0" w:line="360" w:lineRule="auto"/>
        <w:jc w:val="both"/>
        <w:rPr>
          <w:rFonts w:ascii="Arial" w:eastAsia="Arial" w:hAnsi="Arial" w:cs="Arial"/>
          <w:b/>
          <w:bCs/>
          <w:color w:val="000000" w:themeColor="text1"/>
        </w:rPr>
      </w:pPr>
      <w:r w:rsidRPr="53D7F000">
        <w:rPr>
          <w:rFonts w:ascii="Arial" w:eastAsia="Arial" w:hAnsi="Arial" w:cs="Arial"/>
          <w:b/>
          <w:bCs/>
          <w:color w:val="000000" w:themeColor="text1"/>
        </w:rPr>
        <w:t>Results</w:t>
      </w:r>
      <w:r w:rsidR="00AA20CC">
        <w:rPr>
          <w:rFonts w:ascii="Arial" w:eastAsia="Arial" w:hAnsi="Arial" w:cs="Arial"/>
          <w:b/>
          <w:bCs/>
          <w:color w:val="000000" w:themeColor="text1"/>
        </w:rPr>
        <w:t xml:space="preserve"> and discussion</w:t>
      </w:r>
    </w:p>
    <w:p w14:paraId="7BFA38F5" w14:textId="56B15244" w:rsidR="00AA20CC" w:rsidRPr="009F5CD2" w:rsidRDefault="00E94100" w:rsidP="00AA20CC">
      <w:pPr>
        <w:spacing w:after="0" w:line="360" w:lineRule="auto"/>
        <w:jc w:val="both"/>
        <w:rPr>
          <w:rFonts w:ascii="Arial" w:eastAsia="Arial" w:hAnsi="Arial" w:cs="Arial"/>
          <w:color w:val="000000" w:themeColor="text1"/>
        </w:rPr>
      </w:pPr>
      <w:r>
        <w:rPr>
          <w:rFonts w:ascii="Arial" w:eastAsia="Arial" w:hAnsi="Arial" w:cs="Arial"/>
          <w:color w:val="000000" w:themeColor="text1"/>
        </w:rPr>
        <w:t>To</w:t>
      </w:r>
      <w:r w:rsidRPr="1F52CE81">
        <w:rPr>
          <w:rFonts w:ascii="Arial" w:eastAsia="Arial" w:hAnsi="Arial" w:cs="Arial"/>
          <w:color w:val="000000" w:themeColor="text1"/>
        </w:rPr>
        <w:t xml:space="preserve"> make data </w:t>
      </w:r>
      <w:r w:rsidR="006837A8">
        <w:rPr>
          <w:rFonts w:ascii="Arial" w:eastAsia="Arial" w:hAnsi="Arial" w:cs="Arial"/>
          <w:color w:val="000000" w:themeColor="text1"/>
        </w:rPr>
        <w:t xml:space="preserve">bulk-, </w:t>
      </w:r>
      <w:proofErr w:type="spellStart"/>
      <w:r w:rsidR="006837A8">
        <w:rPr>
          <w:rFonts w:ascii="Arial" w:eastAsia="Arial" w:hAnsi="Arial" w:cs="Arial"/>
          <w:color w:val="000000" w:themeColor="text1"/>
        </w:rPr>
        <w:t>sc</w:t>
      </w:r>
      <w:ins w:id="103" w:author="Elliot Martin" w:date="2022-01-09T16:41:00Z">
        <w:r w:rsidR="003103D7">
          <w:rPr>
            <w:rFonts w:ascii="Arial" w:eastAsia="Arial" w:hAnsi="Arial" w:cs="Arial"/>
            <w:color w:val="000000" w:themeColor="text1"/>
          </w:rPr>
          <w:t>RNA</w:t>
        </w:r>
      </w:ins>
      <w:proofErr w:type="spellEnd"/>
      <w:r w:rsidR="006837A8">
        <w:rPr>
          <w:rFonts w:ascii="Arial" w:eastAsia="Arial" w:hAnsi="Arial" w:cs="Arial"/>
          <w:color w:val="000000" w:themeColor="text1"/>
        </w:rPr>
        <w:t xml:space="preserve">-, and polysome- seq data </w:t>
      </w:r>
      <w:r w:rsidRPr="1F52CE81">
        <w:rPr>
          <w:rFonts w:ascii="Arial" w:eastAsia="Arial" w:hAnsi="Arial" w:cs="Arial"/>
          <w:color w:val="000000" w:themeColor="text1"/>
        </w:rPr>
        <w:t xml:space="preserve">accessible to the community, </w:t>
      </w:r>
      <w:r w:rsidR="005668FE">
        <w:rPr>
          <w:rFonts w:ascii="Arial" w:eastAsia="Arial" w:hAnsi="Arial" w:cs="Arial"/>
          <w:color w:val="000000" w:themeColor="text1"/>
        </w:rPr>
        <w:t>w</w:t>
      </w:r>
      <w:r w:rsidR="13107AE5" w:rsidRPr="1F52CE81">
        <w:rPr>
          <w:rFonts w:ascii="Arial" w:eastAsia="Arial" w:hAnsi="Arial" w:cs="Arial"/>
          <w:color w:val="000000" w:themeColor="text1"/>
        </w:rPr>
        <w:t xml:space="preserve">e </w:t>
      </w:r>
      <w:r w:rsidR="6494D79F" w:rsidRPr="1F52CE81">
        <w:rPr>
          <w:rFonts w:ascii="Arial" w:eastAsia="Arial" w:hAnsi="Arial" w:cs="Arial"/>
          <w:color w:val="000000" w:themeColor="text1"/>
        </w:rPr>
        <w:t xml:space="preserve">have collated and reprocessed previously published sequencing datasets of ovaries enriched for </w:t>
      </w:r>
      <w:r w:rsidR="2F43EBEC" w:rsidRPr="1F52CE81">
        <w:rPr>
          <w:rFonts w:ascii="Arial" w:eastAsia="Arial" w:hAnsi="Arial" w:cs="Arial"/>
          <w:color w:val="000000" w:themeColor="text1"/>
        </w:rPr>
        <w:t>GSCs, CBs, cysts, and egg chambers</w:t>
      </w:r>
      <w:r w:rsidR="3E6E3A49" w:rsidRPr="1F52CE81">
        <w:rPr>
          <w:rFonts w:ascii="Arial" w:eastAsia="Arial" w:hAnsi="Arial" w:cs="Arial"/>
          <w:color w:val="000000" w:themeColor="text1"/>
        </w:rPr>
        <w:t xml:space="preserve"> (</w:t>
      </w:r>
      <w:r w:rsidR="3E6E3A49" w:rsidRPr="00644B2B">
        <w:rPr>
          <w:rFonts w:ascii="Arial" w:eastAsia="Arial" w:hAnsi="Arial" w:cs="Arial"/>
          <w:b/>
          <w:bCs/>
          <w:color w:val="000000" w:themeColor="text1"/>
        </w:rPr>
        <w:t>Figure 1B</w:t>
      </w:r>
      <w:r w:rsidR="3E6E3A49" w:rsidRPr="1F52CE81">
        <w:rPr>
          <w:rFonts w:ascii="Arial" w:eastAsia="Arial" w:hAnsi="Arial" w:cs="Arial"/>
          <w:color w:val="000000" w:themeColor="text1"/>
        </w:rPr>
        <w:t>)</w:t>
      </w:r>
      <w:r w:rsidR="50FAC90A" w:rsidRPr="1F52CE81">
        <w:rPr>
          <w:rFonts w:ascii="Arial" w:eastAsia="Arial" w:hAnsi="Arial" w:cs="Arial"/>
          <w:color w:val="000000" w:themeColor="text1"/>
        </w:rPr>
        <w:t xml:space="preserve">. Each genetically enriched sample had matched </w:t>
      </w:r>
      <w:proofErr w:type="spellStart"/>
      <w:r w:rsidR="50FAC90A" w:rsidRPr="1F52CE81">
        <w:rPr>
          <w:rFonts w:ascii="Arial" w:eastAsia="Arial" w:hAnsi="Arial" w:cs="Arial"/>
          <w:color w:val="000000" w:themeColor="text1"/>
        </w:rPr>
        <w:t>mRNAseq</w:t>
      </w:r>
      <w:proofErr w:type="spellEnd"/>
      <w:r w:rsidR="50FAC90A" w:rsidRPr="1F52CE81">
        <w:rPr>
          <w:rFonts w:ascii="Arial" w:eastAsia="Arial" w:hAnsi="Arial" w:cs="Arial"/>
          <w:color w:val="000000" w:themeColor="text1"/>
        </w:rPr>
        <w:t xml:space="preserve"> and polysome-seq libraries prepared, allowing for </w:t>
      </w:r>
      <w:r w:rsidR="7C9C506D" w:rsidRPr="1F52CE81">
        <w:rPr>
          <w:rFonts w:ascii="Arial" w:eastAsia="Arial" w:hAnsi="Arial" w:cs="Arial"/>
          <w:color w:val="000000" w:themeColor="text1"/>
        </w:rPr>
        <w:t>simultaneous</w:t>
      </w:r>
      <w:r w:rsidR="6204AFC7" w:rsidRPr="1F52CE81">
        <w:rPr>
          <w:rFonts w:ascii="Arial" w:eastAsia="Arial" w:hAnsi="Arial" w:cs="Arial"/>
          <w:color w:val="000000" w:themeColor="text1"/>
        </w:rPr>
        <w:t xml:space="preserve"> read-out of mRNA level and translation status.</w:t>
      </w:r>
      <w:r w:rsidR="00C351DB">
        <w:rPr>
          <w:rFonts w:ascii="Arial" w:eastAsia="Arial" w:hAnsi="Arial" w:cs="Arial"/>
          <w:color w:val="000000" w:themeColor="text1"/>
        </w:rPr>
        <w:t xml:space="preserve"> Additionally, we have integrated </w:t>
      </w:r>
      <w:del w:id="104" w:author="Elliot Martin" w:date="2022-01-09T12:35:00Z">
        <w:r w:rsidR="00E40A0E" w:rsidDel="00E52D4B">
          <w:rPr>
            <w:rFonts w:ascii="Arial" w:eastAsia="Arial" w:hAnsi="Arial" w:cs="Arial"/>
            <w:color w:val="000000" w:themeColor="text1"/>
          </w:rPr>
          <w:delText>sc-</w:delText>
        </w:r>
        <w:r w:rsidR="00C351DB" w:rsidDel="00E52D4B">
          <w:rPr>
            <w:rFonts w:ascii="Arial" w:eastAsia="Arial" w:hAnsi="Arial" w:cs="Arial"/>
            <w:color w:val="000000" w:themeColor="text1"/>
          </w:rPr>
          <w:delText>seq</w:delText>
        </w:r>
      </w:del>
      <w:proofErr w:type="spellStart"/>
      <w:ins w:id="105"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r w:rsidR="00C351DB">
        <w:rPr>
          <w:rFonts w:ascii="Arial" w:eastAsia="Arial" w:hAnsi="Arial" w:cs="Arial"/>
          <w:color w:val="000000" w:themeColor="text1"/>
        </w:rPr>
        <w:t xml:space="preserve"> data </w:t>
      </w:r>
      <w:r w:rsidR="00F61A13">
        <w:rPr>
          <w:rFonts w:ascii="Arial" w:eastAsia="Arial" w:hAnsi="Arial" w:cs="Arial"/>
          <w:color w:val="000000" w:themeColor="text1"/>
        </w:rPr>
        <w:t xml:space="preserve">from </w:t>
      </w:r>
      <w:proofErr w:type="spellStart"/>
      <w:r w:rsidR="00F61A13">
        <w:rPr>
          <w:rFonts w:ascii="Arial" w:eastAsia="Arial" w:hAnsi="Arial" w:cs="Arial"/>
          <w:color w:val="000000" w:themeColor="text1"/>
        </w:rPr>
        <w:t>Slaidina</w:t>
      </w:r>
      <w:proofErr w:type="spellEnd"/>
      <w:r w:rsidR="00F61A13">
        <w:rPr>
          <w:rFonts w:ascii="Arial" w:eastAsia="Arial" w:hAnsi="Arial" w:cs="Arial"/>
          <w:color w:val="000000" w:themeColor="text1"/>
        </w:rPr>
        <w:t xml:space="preserve"> et al. which provides finer temporal resolution in the cyst stages but </w:t>
      </w:r>
      <w:r w:rsidR="009B2C3A">
        <w:rPr>
          <w:rFonts w:ascii="Arial" w:eastAsia="Arial" w:hAnsi="Arial" w:cs="Arial"/>
          <w:color w:val="000000" w:themeColor="text1"/>
        </w:rPr>
        <w:t>was unable to cluster GSCs from CBs or 2-cell cysts</w:t>
      </w:r>
      <w:ins w:id="106" w:author="Rangan, Prashanth" w:date="2022-01-13T08:58:00Z">
        <w:r w:rsidR="00055984">
          <w:rPr>
            <w:rFonts w:ascii="Arial" w:eastAsia="Arial" w:hAnsi="Arial" w:cs="Arial"/>
            <w:color w:val="000000" w:themeColor="text1"/>
          </w:rPr>
          <w:t xml:space="preserve"> (</w:t>
        </w:r>
        <w:r w:rsidR="00055984" w:rsidRPr="00055984">
          <w:rPr>
            <w:rFonts w:ascii="Arial" w:eastAsia="Arial" w:hAnsi="Arial" w:cs="Arial"/>
            <w:color w:val="000000" w:themeColor="text1"/>
            <w:highlight w:val="yellow"/>
            <w:rPrChange w:id="107" w:author="Rangan, Prashanth" w:date="2022-01-13T08:58:00Z">
              <w:rPr>
                <w:rFonts w:ascii="Arial" w:eastAsia="Arial" w:hAnsi="Arial" w:cs="Arial"/>
                <w:color w:val="000000" w:themeColor="text1"/>
              </w:rPr>
            </w:rPrChange>
          </w:rPr>
          <w:t>ref</w:t>
        </w:r>
        <w:r w:rsidR="00055984">
          <w:rPr>
            <w:rFonts w:ascii="Arial" w:eastAsia="Arial" w:hAnsi="Arial" w:cs="Arial"/>
            <w:color w:val="000000" w:themeColor="text1"/>
          </w:rPr>
          <w:t>)</w:t>
        </w:r>
      </w:ins>
      <w:r w:rsidR="009B2C3A">
        <w:rPr>
          <w:rFonts w:ascii="Arial" w:eastAsia="Arial" w:hAnsi="Arial" w:cs="Arial"/>
          <w:color w:val="000000" w:themeColor="text1"/>
        </w:rPr>
        <w:t>.</w:t>
      </w:r>
      <w:r w:rsidR="00C64BB6">
        <w:rPr>
          <w:rFonts w:ascii="Arial" w:eastAsia="Arial" w:hAnsi="Arial" w:cs="Arial"/>
          <w:color w:val="000000" w:themeColor="text1"/>
        </w:rPr>
        <w:t xml:space="preserve"> </w:t>
      </w:r>
      <w:r>
        <w:rPr>
          <w:rFonts w:ascii="Arial" w:eastAsia="Arial" w:hAnsi="Arial" w:cs="Arial"/>
          <w:color w:val="000000" w:themeColor="text1"/>
        </w:rPr>
        <w:t>W</w:t>
      </w:r>
      <w:r w:rsidR="61524747" w:rsidRPr="1F52CE81">
        <w:rPr>
          <w:rFonts w:ascii="Arial" w:eastAsia="Arial" w:hAnsi="Arial" w:cs="Arial"/>
          <w:color w:val="000000" w:themeColor="text1"/>
        </w:rPr>
        <w:t>e present th</w:t>
      </w:r>
      <w:r w:rsidR="276BC75A" w:rsidRPr="1F52CE81">
        <w:rPr>
          <w:rFonts w:ascii="Arial" w:eastAsia="Arial" w:hAnsi="Arial" w:cs="Arial"/>
          <w:color w:val="000000" w:themeColor="text1"/>
        </w:rPr>
        <w:t>is data as a</w:t>
      </w:r>
      <w:r w:rsidR="61524747" w:rsidRPr="1F52CE81">
        <w:rPr>
          <w:rFonts w:ascii="Arial" w:eastAsia="Arial" w:hAnsi="Arial" w:cs="Arial"/>
          <w:color w:val="000000" w:themeColor="text1"/>
        </w:rPr>
        <w:t xml:space="preserve"> tool</w:t>
      </w:r>
      <w:r w:rsidR="2D25C264" w:rsidRPr="1F52CE81">
        <w:rPr>
          <w:rFonts w:ascii="Arial" w:eastAsia="Arial" w:hAnsi="Arial" w:cs="Arial"/>
          <w:color w:val="000000" w:themeColor="text1"/>
        </w:rPr>
        <w:t xml:space="preserve"> called</w:t>
      </w:r>
      <w:r w:rsidR="61524747" w:rsidRPr="1F52CE81">
        <w:rPr>
          <w:rFonts w:ascii="Arial" w:eastAsia="Arial" w:hAnsi="Arial" w:cs="Arial"/>
          <w:color w:val="000000" w:themeColor="text1"/>
        </w:rPr>
        <w:t xml:space="preserve">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2187120C" w:rsidRPr="1F52CE81">
        <w:rPr>
          <w:rFonts w:ascii="Arial" w:eastAsia="Arial" w:hAnsi="Arial" w:cs="Arial"/>
          <w:color w:val="000000" w:themeColor="text1"/>
        </w:rPr>
        <w:t xml:space="preserve"> </w:t>
      </w:r>
      <w:r w:rsidR="114FA28F" w:rsidRPr="1F52CE81">
        <w:rPr>
          <w:rFonts w:ascii="Arial" w:eastAsia="Arial" w:hAnsi="Arial" w:cs="Arial"/>
          <w:color w:val="000000" w:themeColor="text1"/>
        </w:rPr>
        <w:t xml:space="preserve">which </w:t>
      </w:r>
      <w:r w:rsidR="2187120C" w:rsidRPr="1F52CE81">
        <w:rPr>
          <w:rFonts w:ascii="Arial" w:eastAsia="Arial" w:hAnsi="Arial" w:cs="Arial"/>
          <w:color w:val="000000" w:themeColor="text1"/>
        </w:rPr>
        <w:t xml:space="preserve">consists of a collection of user-interactable visualizations </w:t>
      </w:r>
      <w:r w:rsidR="373D7FAB" w:rsidRPr="1F52CE81">
        <w:rPr>
          <w:rFonts w:ascii="Arial" w:eastAsia="Arial" w:hAnsi="Arial" w:cs="Arial"/>
          <w:color w:val="000000" w:themeColor="text1"/>
        </w:rPr>
        <w:t xml:space="preserve">allowing researchers to </w:t>
      </w:r>
      <w:r w:rsidR="2CC9BD57" w:rsidRPr="1F52CE81">
        <w:rPr>
          <w:rFonts w:ascii="Arial" w:eastAsia="Arial" w:hAnsi="Arial" w:cs="Arial"/>
          <w:color w:val="000000" w:themeColor="text1"/>
        </w:rPr>
        <w:t xml:space="preserve">easily determine the expression pattern of a gene of interest or the expression pattern of a collection of </w:t>
      </w:r>
      <w:r w:rsidR="2CC9BD57" w:rsidRPr="009F5CD2">
        <w:rPr>
          <w:rFonts w:ascii="Arial" w:eastAsia="Arial" w:hAnsi="Arial" w:cs="Arial"/>
          <w:color w:val="000000" w:themeColor="text1"/>
        </w:rPr>
        <w:t xml:space="preserve">genes provided by the user. </w:t>
      </w:r>
      <w:proofErr w:type="spellStart"/>
      <w:r w:rsidR="00A64338" w:rsidRPr="009F5CD2">
        <w:rPr>
          <w:rFonts w:ascii="Arial" w:eastAsia="Arial" w:hAnsi="Arial" w:cs="Arial"/>
          <w:color w:val="000000" w:themeColor="text1"/>
        </w:rPr>
        <w:t>Oo</w:t>
      </w:r>
      <w:proofErr w:type="spellEnd"/>
      <w:r w:rsidR="00A64338" w:rsidRPr="009F5CD2">
        <w:rPr>
          <w:rFonts w:ascii="Arial" w:eastAsia="Arial" w:hAnsi="Arial" w:cs="Arial"/>
          <w:color w:val="000000" w:themeColor="text1"/>
        </w:rPr>
        <w:t>-site</w:t>
      </w:r>
      <w:r w:rsidR="389E03FE" w:rsidRPr="009F5CD2">
        <w:rPr>
          <w:rFonts w:ascii="Arial" w:eastAsia="Arial" w:hAnsi="Arial" w:cs="Arial"/>
          <w:color w:val="000000" w:themeColor="text1"/>
        </w:rPr>
        <w:t xml:space="preserve"> consists of three modules, ovary-map, ovary-heatmap, and ovary-violin</w:t>
      </w:r>
      <w:r w:rsidR="006837A8" w:rsidRPr="009F5CD2">
        <w:rPr>
          <w:rFonts w:ascii="Arial" w:eastAsia="Arial" w:hAnsi="Arial" w:cs="Arial"/>
          <w:color w:val="000000" w:themeColor="text1"/>
        </w:rPr>
        <w:t xml:space="preserve"> (</w:t>
      </w:r>
      <w:r w:rsidR="006837A8" w:rsidRPr="009A07CC">
        <w:rPr>
          <w:rFonts w:ascii="Arial" w:eastAsia="Arial" w:hAnsi="Arial" w:cs="Arial"/>
          <w:b/>
          <w:bCs/>
          <w:color w:val="000000" w:themeColor="text1"/>
          <w:rPrChange w:id="108" w:author="Rangan, Prashanth" w:date="2022-01-13T09:03:00Z">
            <w:rPr>
              <w:rFonts w:ascii="Arial" w:eastAsia="Arial" w:hAnsi="Arial" w:cs="Arial"/>
              <w:color w:val="000000" w:themeColor="text1"/>
              <w:highlight w:val="yellow"/>
            </w:rPr>
          </w:rPrChange>
        </w:rPr>
        <w:t xml:space="preserve">Figure </w:t>
      </w:r>
      <w:del w:id="109" w:author="Martin, Elliot T" w:date="2021-12-03T14:08:00Z">
        <w:r w:rsidR="006837A8" w:rsidRPr="009A07CC" w:rsidDel="00093C4A">
          <w:rPr>
            <w:rFonts w:ascii="Arial" w:eastAsia="Arial" w:hAnsi="Arial" w:cs="Arial"/>
            <w:b/>
            <w:bCs/>
            <w:color w:val="000000" w:themeColor="text1"/>
            <w:rPrChange w:id="110" w:author="Rangan, Prashanth" w:date="2022-01-13T09:03:00Z">
              <w:rPr>
                <w:rFonts w:ascii="Arial" w:eastAsia="Arial" w:hAnsi="Arial" w:cs="Arial"/>
                <w:color w:val="000000" w:themeColor="text1"/>
                <w:highlight w:val="yellow"/>
              </w:rPr>
            </w:rPrChange>
          </w:rPr>
          <w:delText>XXX</w:delText>
        </w:r>
      </w:del>
      <w:ins w:id="111" w:author="Martin, Elliot T" w:date="2021-12-03T14:08:00Z">
        <w:r w:rsidR="00093C4A" w:rsidRPr="009A07CC">
          <w:rPr>
            <w:rFonts w:ascii="Arial" w:eastAsia="Arial" w:hAnsi="Arial" w:cs="Arial"/>
            <w:b/>
            <w:bCs/>
            <w:color w:val="000000" w:themeColor="text1"/>
            <w:rPrChange w:id="112" w:author="Rangan, Prashanth" w:date="2022-01-13T09:03:00Z">
              <w:rPr>
                <w:rFonts w:ascii="Arial" w:eastAsia="Arial" w:hAnsi="Arial" w:cs="Arial"/>
                <w:color w:val="000000" w:themeColor="text1"/>
              </w:rPr>
            </w:rPrChange>
          </w:rPr>
          <w:t>1B</w:t>
        </w:r>
      </w:ins>
      <w:r w:rsidR="006837A8" w:rsidRPr="009F5CD2">
        <w:rPr>
          <w:rFonts w:ascii="Arial" w:eastAsia="Arial" w:hAnsi="Arial" w:cs="Arial"/>
          <w:color w:val="000000" w:themeColor="text1"/>
        </w:rPr>
        <w:t>)</w:t>
      </w:r>
      <w:r w:rsidR="389E03FE" w:rsidRPr="009F5CD2">
        <w:rPr>
          <w:rFonts w:ascii="Arial" w:eastAsia="Arial" w:hAnsi="Arial" w:cs="Arial"/>
          <w:color w:val="000000" w:themeColor="text1"/>
        </w:rPr>
        <w:t xml:space="preserve">. </w:t>
      </w:r>
      <w:r w:rsidR="3D946D3F" w:rsidRPr="009F5CD2">
        <w:rPr>
          <w:rFonts w:ascii="Arial" w:eastAsia="Arial" w:hAnsi="Arial" w:cs="Arial"/>
          <w:color w:val="000000" w:themeColor="text1"/>
        </w:rPr>
        <w:t xml:space="preserve">Each module of </w:t>
      </w:r>
      <w:proofErr w:type="spellStart"/>
      <w:r w:rsidR="00A64338" w:rsidRPr="009F5CD2">
        <w:rPr>
          <w:rFonts w:ascii="Arial" w:eastAsia="Arial" w:hAnsi="Arial" w:cs="Arial"/>
          <w:color w:val="000000" w:themeColor="text1"/>
        </w:rPr>
        <w:t>Oo</w:t>
      </w:r>
      <w:proofErr w:type="spellEnd"/>
      <w:r w:rsidR="00A64338" w:rsidRPr="009F5CD2">
        <w:rPr>
          <w:rFonts w:ascii="Arial" w:eastAsia="Arial" w:hAnsi="Arial" w:cs="Arial"/>
          <w:color w:val="000000" w:themeColor="text1"/>
        </w:rPr>
        <w:t>-site</w:t>
      </w:r>
      <w:r w:rsidR="3D946D3F" w:rsidRPr="009F5CD2">
        <w:rPr>
          <w:rFonts w:ascii="Arial" w:eastAsia="Arial" w:hAnsi="Arial" w:cs="Arial"/>
          <w:color w:val="000000" w:themeColor="text1"/>
        </w:rPr>
        <w:t xml:space="preserve"> allows users to visualize expression from matched mRNA seq and polysome-seq data of genetically enriched stages of early GSC differentiation as well as previously published </w:t>
      </w:r>
      <w:del w:id="113" w:author="Elliot Martin" w:date="2022-01-09T12:35:00Z">
        <w:r w:rsidR="00E40A0E" w:rsidRPr="009F5CD2" w:rsidDel="00E52D4B">
          <w:rPr>
            <w:rFonts w:ascii="Arial" w:eastAsia="Arial" w:hAnsi="Arial" w:cs="Arial"/>
            <w:color w:val="000000" w:themeColor="text1"/>
          </w:rPr>
          <w:delText>sc-</w:delText>
        </w:r>
        <w:r w:rsidR="3D946D3F" w:rsidRPr="009F5CD2" w:rsidDel="00E52D4B">
          <w:rPr>
            <w:rFonts w:ascii="Arial" w:eastAsia="Arial" w:hAnsi="Arial" w:cs="Arial"/>
            <w:color w:val="000000" w:themeColor="text1"/>
          </w:rPr>
          <w:delText>seq</w:delText>
        </w:r>
      </w:del>
      <w:proofErr w:type="spellStart"/>
      <w:ins w:id="114" w:author="Elliot Martin" w:date="2022-01-09T12:35:00Z">
        <w:r w:rsidR="00E52D4B" w:rsidRPr="009F5CD2">
          <w:rPr>
            <w:rFonts w:ascii="Arial" w:eastAsia="Arial" w:hAnsi="Arial" w:cs="Arial"/>
            <w:color w:val="000000" w:themeColor="text1"/>
          </w:rPr>
          <w:t>scRNA</w:t>
        </w:r>
        <w:proofErr w:type="spellEnd"/>
        <w:r w:rsidR="00E52D4B" w:rsidRPr="009F5CD2">
          <w:rPr>
            <w:rFonts w:ascii="Arial" w:eastAsia="Arial" w:hAnsi="Arial" w:cs="Arial"/>
            <w:color w:val="000000" w:themeColor="text1"/>
          </w:rPr>
          <w:t>-seq</w:t>
        </w:r>
      </w:ins>
      <w:r w:rsidR="3D946D3F" w:rsidRPr="009F5CD2">
        <w:rPr>
          <w:rFonts w:ascii="Arial" w:eastAsia="Arial" w:hAnsi="Arial" w:cs="Arial"/>
          <w:color w:val="000000" w:themeColor="text1"/>
        </w:rPr>
        <w:t xml:space="preserve"> data. Ovary-map allows users to visualize the expression of a single gene over the course of differentiation in the form of a germarium</w:t>
      </w:r>
      <w:r w:rsidR="00893F5A" w:rsidRPr="009F5CD2">
        <w:rPr>
          <w:rFonts w:ascii="Arial" w:eastAsia="Arial" w:hAnsi="Arial" w:cs="Arial"/>
          <w:color w:val="000000" w:themeColor="text1"/>
        </w:rPr>
        <w:t xml:space="preserve"> schematic</w:t>
      </w:r>
      <w:r w:rsidR="3D946D3F" w:rsidRPr="009F5CD2">
        <w:rPr>
          <w:rFonts w:ascii="Arial" w:eastAsia="Arial" w:hAnsi="Arial" w:cs="Arial"/>
          <w:color w:val="000000" w:themeColor="text1"/>
        </w:rPr>
        <w:t xml:space="preserve">, which </w:t>
      </w:r>
      <w:r w:rsidR="3AE3D856" w:rsidRPr="009F5CD2">
        <w:rPr>
          <w:rFonts w:ascii="Arial" w:eastAsia="Arial" w:hAnsi="Arial" w:cs="Arial"/>
          <w:color w:val="000000" w:themeColor="text1"/>
        </w:rPr>
        <w:t xml:space="preserve">eases understanding of staging for those less familiar with </w:t>
      </w:r>
      <w:r w:rsidR="3AE3D856" w:rsidRPr="009F5CD2">
        <w:rPr>
          <w:rFonts w:ascii="Arial" w:eastAsia="Arial" w:hAnsi="Arial" w:cs="Arial"/>
          <w:i/>
          <w:iCs/>
          <w:color w:val="000000" w:themeColor="text1"/>
        </w:rPr>
        <w:t xml:space="preserve">Drosophila </w:t>
      </w:r>
      <w:r w:rsidR="3AE3D856" w:rsidRPr="009F5CD2">
        <w:rPr>
          <w:rFonts w:ascii="Arial" w:eastAsia="Arial" w:hAnsi="Arial" w:cs="Arial"/>
          <w:color w:val="000000" w:themeColor="text1"/>
        </w:rPr>
        <w:t>oogenesis</w:t>
      </w:r>
      <w:r w:rsidR="3D946D3F" w:rsidRPr="009F5CD2">
        <w:rPr>
          <w:rFonts w:ascii="Arial" w:eastAsia="Arial" w:hAnsi="Arial" w:cs="Arial"/>
          <w:color w:val="000000" w:themeColor="text1"/>
        </w:rPr>
        <w:t xml:space="preserve">. </w:t>
      </w:r>
    </w:p>
    <w:p w14:paraId="37923C36" w14:textId="77777777" w:rsidR="00AA20CC" w:rsidRPr="009F5CD2" w:rsidRDefault="00AA20CC" w:rsidP="00AA20CC">
      <w:pPr>
        <w:spacing w:after="0" w:line="360" w:lineRule="auto"/>
        <w:jc w:val="both"/>
        <w:rPr>
          <w:rFonts w:ascii="Arial" w:eastAsia="Arial" w:hAnsi="Arial" w:cs="Arial"/>
          <w:color w:val="000000" w:themeColor="text1"/>
        </w:rPr>
      </w:pPr>
    </w:p>
    <w:p w14:paraId="0B5BAE35" w14:textId="12A678F1" w:rsidR="4B0A7250" w:rsidRDefault="3D946D3F" w:rsidP="00E477D6">
      <w:pPr>
        <w:spacing w:after="0" w:line="360" w:lineRule="auto"/>
        <w:jc w:val="both"/>
        <w:rPr>
          <w:rFonts w:ascii="Arial" w:eastAsia="Arial" w:hAnsi="Arial" w:cs="Arial"/>
          <w:color w:val="000000" w:themeColor="text1"/>
        </w:rPr>
      </w:pPr>
      <w:r w:rsidRPr="009F5CD2">
        <w:rPr>
          <w:rFonts w:ascii="Arial" w:eastAsia="Arial" w:hAnsi="Arial" w:cs="Arial"/>
          <w:color w:val="000000" w:themeColor="text1"/>
        </w:rPr>
        <w:t>Ovary-heatmap con</w:t>
      </w:r>
      <w:r w:rsidR="10BC1A44" w:rsidRPr="009F5CD2">
        <w:rPr>
          <w:rFonts w:ascii="Arial" w:eastAsia="Arial" w:hAnsi="Arial" w:cs="Arial"/>
          <w:color w:val="000000" w:themeColor="text1"/>
        </w:rPr>
        <w:t xml:space="preserve">sists of a </w:t>
      </w:r>
      <w:r w:rsidR="614748AF" w:rsidRPr="009F5CD2">
        <w:rPr>
          <w:rFonts w:ascii="Arial" w:eastAsia="Arial" w:hAnsi="Arial" w:cs="Arial"/>
          <w:color w:val="000000" w:themeColor="text1"/>
        </w:rPr>
        <w:t xml:space="preserve">clustered, </w:t>
      </w:r>
      <w:r w:rsidR="10BC1A44" w:rsidRPr="009F5CD2">
        <w:rPr>
          <w:rFonts w:ascii="Arial" w:eastAsia="Arial" w:hAnsi="Arial" w:cs="Arial"/>
          <w:color w:val="000000" w:themeColor="text1"/>
        </w:rPr>
        <w:t xml:space="preserve">interactive </w:t>
      </w:r>
      <w:r w:rsidR="4769895D" w:rsidRPr="009F5CD2">
        <w:rPr>
          <w:rFonts w:ascii="Arial" w:eastAsia="Arial" w:hAnsi="Arial" w:cs="Arial"/>
          <w:color w:val="000000" w:themeColor="text1"/>
        </w:rPr>
        <w:t>heatmap</w:t>
      </w:r>
      <w:r w:rsidR="1A504F15" w:rsidRPr="009F5CD2">
        <w:rPr>
          <w:rFonts w:ascii="Arial" w:eastAsia="Arial" w:hAnsi="Arial" w:cs="Arial"/>
          <w:color w:val="000000" w:themeColor="text1"/>
        </w:rPr>
        <w:t xml:space="preserve"> of genes determined to be differentially expressed</w:t>
      </w:r>
      <w:r w:rsidR="4769895D" w:rsidRPr="009F5CD2">
        <w:rPr>
          <w:rFonts w:ascii="Arial" w:eastAsia="Arial" w:hAnsi="Arial" w:cs="Arial"/>
          <w:color w:val="000000" w:themeColor="text1"/>
        </w:rPr>
        <w:t xml:space="preserve"> that allows users </w:t>
      </w:r>
      <w:r w:rsidR="34908B2F" w:rsidRPr="009F5CD2">
        <w:rPr>
          <w:rFonts w:ascii="Arial" w:eastAsia="Arial" w:hAnsi="Arial" w:cs="Arial"/>
          <w:color w:val="000000" w:themeColor="text1"/>
        </w:rPr>
        <w:t>to explore expression trends over</w:t>
      </w:r>
      <w:r w:rsidR="4769895D" w:rsidRPr="009F5CD2">
        <w:rPr>
          <w:rFonts w:ascii="Arial" w:eastAsia="Arial" w:hAnsi="Arial" w:cs="Arial"/>
          <w:color w:val="000000" w:themeColor="text1"/>
        </w:rPr>
        <w:t xml:space="preserve"> development</w:t>
      </w:r>
      <w:r w:rsidR="006837A8" w:rsidRPr="009F5CD2">
        <w:rPr>
          <w:rFonts w:ascii="Arial" w:eastAsia="Arial" w:hAnsi="Arial" w:cs="Arial"/>
          <w:color w:val="000000" w:themeColor="text1"/>
        </w:rPr>
        <w:t xml:space="preserve"> (</w:t>
      </w:r>
      <w:r w:rsidR="006837A8" w:rsidRPr="009A07CC">
        <w:rPr>
          <w:rFonts w:ascii="Arial" w:eastAsia="Arial" w:hAnsi="Arial" w:cs="Arial"/>
          <w:b/>
          <w:bCs/>
          <w:color w:val="000000" w:themeColor="text1"/>
          <w:rPrChange w:id="115" w:author="Rangan, Prashanth" w:date="2022-01-13T09:04:00Z">
            <w:rPr>
              <w:rFonts w:ascii="Arial" w:eastAsia="Arial" w:hAnsi="Arial" w:cs="Arial"/>
              <w:color w:val="000000" w:themeColor="text1"/>
              <w:highlight w:val="yellow"/>
            </w:rPr>
          </w:rPrChange>
        </w:rPr>
        <w:t xml:space="preserve">Figure </w:t>
      </w:r>
      <w:del w:id="116" w:author="Martin, Elliot T" w:date="2021-12-15T10:39:00Z">
        <w:r w:rsidR="006837A8" w:rsidRPr="009A07CC" w:rsidDel="004102A3">
          <w:rPr>
            <w:rFonts w:ascii="Arial" w:eastAsia="Arial" w:hAnsi="Arial" w:cs="Arial"/>
            <w:b/>
            <w:bCs/>
            <w:color w:val="000000" w:themeColor="text1"/>
            <w:rPrChange w:id="117" w:author="Rangan, Prashanth" w:date="2022-01-13T09:04:00Z">
              <w:rPr>
                <w:rFonts w:ascii="Arial" w:eastAsia="Arial" w:hAnsi="Arial" w:cs="Arial"/>
                <w:color w:val="000000" w:themeColor="text1"/>
                <w:highlight w:val="yellow"/>
              </w:rPr>
            </w:rPrChange>
          </w:rPr>
          <w:delText>XXX</w:delText>
        </w:r>
      </w:del>
      <w:ins w:id="118" w:author="Martin, Elliot T" w:date="2021-12-15T10:39:00Z">
        <w:r w:rsidR="004102A3" w:rsidRPr="009A07CC">
          <w:rPr>
            <w:rFonts w:ascii="Arial" w:eastAsia="Arial" w:hAnsi="Arial" w:cs="Arial"/>
            <w:b/>
            <w:bCs/>
            <w:color w:val="000000" w:themeColor="text1"/>
            <w:rPrChange w:id="119" w:author="Rangan, Prashanth" w:date="2022-01-13T09:04:00Z">
              <w:rPr>
                <w:rFonts w:ascii="Arial" w:eastAsia="Arial" w:hAnsi="Arial" w:cs="Arial"/>
                <w:color w:val="000000" w:themeColor="text1"/>
              </w:rPr>
            </w:rPrChange>
          </w:rPr>
          <w:t>1B</w:t>
        </w:r>
      </w:ins>
      <w:r w:rsidR="006837A8" w:rsidRPr="009F5CD2">
        <w:rPr>
          <w:rFonts w:ascii="Arial" w:eastAsia="Arial" w:hAnsi="Arial" w:cs="Arial"/>
          <w:color w:val="000000" w:themeColor="text1"/>
        </w:rPr>
        <w:t>)</w:t>
      </w:r>
      <w:r w:rsidR="79020C3D" w:rsidRPr="009F5CD2">
        <w:rPr>
          <w:rFonts w:ascii="Arial" w:eastAsia="Arial" w:hAnsi="Arial" w:cs="Arial"/>
          <w:color w:val="000000" w:themeColor="text1"/>
        </w:rPr>
        <w:t>. Finally, ovary-violin allows users to visualize the expression of multiple genes over the course of differentiation</w:t>
      </w:r>
      <w:r w:rsidR="006837A8" w:rsidRPr="009F5CD2">
        <w:rPr>
          <w:rFonts w:ascii="Arial" w:eastAsia="Arial" w:hAnsi="Arial" w:cs="Arial"/>
          <w:color w:val="000000" w:themeColor="text1"/>
        </w:rPr>
        <w:t xml:space="preserve"> (</w:t>
      </w:r>
      <w:r w:rsidR="006837A8" w:rsidRPr="009A07CC">
        <w:rPr>
          <w:rFonts w:ascii="Arial" w:eastAsia="Arial" w:hAnsi="Arial" w:cs="Arial"/>
          <w:b/>
          <w:bCs/>
          <w:color w:val="000000" w:themeColor="text1"/>
          <w:rPrChange w:id="120" w:author="Rangan, Prashanth" w:date="2022-01-13T09:04:00Z">
            <w:rPr>
              <w:rFonts w:ascii="Arial" w:eastAsia="Arial" w:hAnsi="Arial" w:cs="Arial"/>
              <w:color w:val="000000" w:themeColor="text1"/>
              <w:highlight w:val="yellow"/>
            </w:rPr>
          </w:rPrChange>
        </w:rPr>
        <w:t xml:space="preserve">Figure </w:t>
      </w:r>
      <w:del w:id="121" w:author="Martin, Elliot T" w:date="2021-12-15T10:39:00Z">
        <w:r w:rsidR="006837A8" w:rsidRPr="009A07CC" w:rsidDel="004102A3">
          <w:rPr>
            <w:rFonts w:ascii="Arial" w:eastAsia="Arial" w:hAnsi="Arial" w:cs="Arial"/>
            <w:b/>
            <w:bCs/>
            <w:color w:val="000000" w:themeColor="text1"/>
            <w:rPrChange w:id="122" w:author="Rangan, Prashanth" w:date="2022-01-13T09:04:00Z">
              <w:rPr>
                <w:rFonts w:ascii="Arial" w:eastAsia="Arial" w:hAnsi="Arial" w:cs="Arial"/>
                <w:color w:val="000000" w:themeColor="text1"/>
                <w:highlight w:val="yellow"/>
              </w:rPr>
            </w:rPrChange>
          </w:rPr>
          <w:delText>XXX</w:delText>
        </w:r>
      </w:del>
      <w:ins w:id="123" w:author="Martin, Elliot T" w:date="2021-12-15T10:39:00Z">
        <w:r w:rsidR="004102A3" w:rsidRPr="009A07CC">
          <w:rPr>
            <w:rFonts w:ascii="Arial" w:eastAsia="Arial" w:hAnsi="Arial" w:cs="Arial"/>
            <w:b/>
            <w:bCs/>
            <w:color w:val="000000" w:themeColor="text1"/>
            <w:rPrChange w:id="124" w:author="Rangan, Prashanth" w:date="2022-01-13T09:04:00Z">
              <w:rPr>
                <w:rFonts w:ascii="Arial" w:eastAsia="Arial" w:hAnsi="Arial" w:cs="Arial"/>
                <w:color w:val="000000" w:themeColor="text1"/>
              </w:rPr>
            </w:rPrChange>
          </w:rPr>
          <w:t>1B</w:t>
        </w:r>
      </w:ins>
      <w:r w:rsidR="006837A8" w:rsidRPr="009F5CD2">
        <w:rPr>
          <w:rFonts w:ascii="Arial" w:eastAsia="Arial" w:hAnsi="Arial" w:cs="Arial"/>
          <w:color w:val="000000" w:themeColor="text1"/>
        </w:rPr>
        <w:t>)</w:t>
      </w:r>
      <w:r w:rsidR="79020C3D" w:rsidRPr="009F5CD2">
        <w:rPr>
          <w:rFonts w:ascii="Arial" w:eastAsia="Arial" w:hAnsi="Arial" w:cs="Arial"/>
          <w:color w:val="000000" w:themeColor="text1"/>
        </w:rPr>
        <w:t>.</w:t>
      </w:r>
      <w:r w:rsidR="574DADC6" w:rsidRPr="009F5CD2">
        <w:rPr>
          <w:rFonts w:ascii="Arial" w:eastAsia="Arial" w:hAnsi="Arial" w:cs="Arial"/>
          <w:color w:val="000000" w:themeColor="text1"/>
        </w:rPr>
        <w:t xml:space="preserve"> These groups of genes can be selected either by a GO-term of interest or a custom list of genes can be supplied by the user.</w:t>
      </w:r>
      <w:r w:rsidR="69B27BD9" w:rsidRPr="009F5CD2">
        <w:rPr>
          <w:rFonts w:ascii="Arial" w:eastAsia="Arial" w:hAnsi="Arial" w:cs="Arial"/>
          <w:color w:val="000000" w:themeColor="text1"/>
        </w:rPr>
        <w:t xml:space="preserve"> The user </w:t>
      </w:r>
      <w:r w:rsidR="00893F5A" w:rsidRPr="009F5CD2">
        <w:rPr>
          <w:rFonts w:ascii="Arial" w:eastAsia="Arial" w:hAnsi="Arial" w:cs="Arial"/>
          <w:color w:val="000000" w:themeColor="text1"/>
        </w:rPr>
        <w:t>can</w:t>
      </w:r>
      <w:r w:rsidR="69B27BD9" w:rsidRPr="009F5CD2">
        <w:rPr>
          <w:rFonts w:ascii="Arial" w:eastAsia="Arial" w:hAnsi="Arial" w:cs="Arial"/>
          <w:color w:val="000000" w:themeColor="text1"/>
        </w:rPr>
        <w:t xml:space="preserve"> download a spreadsheet of gene expression corresponding to the subset of genes that they have provided or defined by the </w:t>
      </w:r>
      <w:r w:rsidR="3AC2559E" w:rsidRPr="009F5CD2">
        <w:rPr>
          <w:rFonts w:ascii="Arial" w:eastAsia="Arial" w:hAnsi="Arial" w:cs="Arial"/>
          <w:color w:val="000000" w:themeColor="text1"/>
        </w:rPr>
        <w:t xml:space="preserve">GO-term the user has selected. Finally, </w:t>
      </w:r>
      <w:proofErr w:type="spellStart"/>
      <w:r w:rsidR="00A64338" w:rsidRPr="009F5CD2">
        <w:rPr>
          <w:rFonts w:ascii="Arial" w:eastAsia="Arial" w:hAnsi="Arial" w:cs="Arial"/>
          <w:color w:val="000000" w:themeColor="text1"/>
        </w:rPr>
        <w:t>Oo</w:t>
      </w:r>
      <w:proofErr w:type="spellEnd"/>
      <w:r w:rsidR="00A64338" w:rsidRPr="009F5CD2">
        <w:rPr>
          <w:rFonts w:ascii="Arial" w:eastAsia="Arial" w:hAnsi="Arial" w:cs="Arial"/>
          <w:color w:val="000000" w:themeColor="text1"/>
        </w:rPr>
        <w:t>-site</w:t>
      </w:r>
      <w:r w:rsidR="3AC2559E" w:rsidRPr="009F5CD2">
        <w:rPr>
          <w:rFonts w:ascii="Arial" w:eastAsia="Arial" w:hAnsi="Arial" w:cs="Arial"/>
          <w:color w:val="000000" w:themeColor="text1"/>
        </w:rPr>
        <w:t xml:space="preserve"> incorporates a report tool which generates a downloadable report of the </w:t>
      </w:r>
      <w:r w:rsidR="647E75EC" w:rsidRPr="009F5CD2">
        <w:rPr>
          <w:rFonts w:ascii="Arial" w:eastAsia="Arial" w:hAnsi="Arial" w:cs="Arial"/>
          <w:color w:val="000000" w:themeColor="text1"/>
        </w:rPr>
        <w:t>visualization(s) in a standardized format to facilitate their use for publication</w:t>
      </w:r>
      <w:r w:rsidR="00036A6C" w:rsidRPr="009F5CD2">
        <w:rPr>
          <w:rFonts w:ascii="Arial" w:eastAsia="Arial" w:hAnsi="Arial" w:cs="Arial"/>
          <w:color w:val="000000" w:themeColor="text1"/>
        </w:rPr>
        <w:t xml:space="preserve"> (</w:t>
      </w:r>
      <w:r w:rsidR="00036A6C" w:rsidRPr="009A07CC">
        <w:rPr>
          <w:rFonts w:ascii="Arial" w:eastAsia="Arial" w:hAnsi="Arial" w:cs="Arial"/>
          <w:b/>
          <w:bCs/>
          <w:color w:val="000000" w:themeColor="text1"/>
          <w:rPrChange w:id="125" w:author="Rangan, Prashanth" w:date="2022-01-13T09:04:00Z">
            <w:rPr>
              <w:rFonts w:ascii="Arial" w:eastAsia="Arial" w:hAnsi="Arial" w:cs="Arial"/>
              <w:color w:val="000000" w:themeColor="text1"/>
              <w:highlight w:val="yellow"/>
            </w:rPr>
          </w:rPrChange>
        </w:rPr>
        <w:t xml:space="preserve">Figure </w:t>
      </w:r>
      <w:del w:id="126" w:author="Martin, Elliot T" w:date="2021-12-15T10:39:00Z">
        <w:r w:rsidR="00036A6C" w:rsidRPr="009A07CC" w:rsidDel="004102A3">
          <w:rPr>
            <w:rFonts w:ascii="Arial" w:eastAsia="Arial" w:hAnsi="Arial" w:cs="Arial"/>
            <w:b/>
            <w:bCs/>
            <w:color w:val="000000" w:themeColor="text1"/>
            <w:rPrChange w:id="127" w:author="Rangan, Prashanth" w:date="2022-01-13T09:04:00Z">
              <w:rPr>
                <w:rFonts w:ascii="Arial" w:eastAsia="Arial" w:hAnsi="Arial" w:cs="Arial"/>
                <w:color w:val="000000" w:themeColor="text1"/>
                <w:highlight w:val="yellow"/>
              </w:rPr>
            </w:rPrChange>
          </w:rPr>
          <w:delText>XXX</w:delText>
        </w:r>
      </w:del>
      <w:ins w:id="128" w:author="Martin, Elliot T" w:date="2021-12-15T10:39:00Z">
        <w:r w:rsidR="004102A3" w:rsidRPr="009A07CC">
          <w:rPr>
            <w:rFonts w:ascii="Arial" w:eastAsia="Arial" w:hAnsi="Arial" w:cs="Arial"/>
            <w:b/>
            <w:bCs/>
            <w:color w:val="000000" w:themeColor="text1"/>
            <w:rPrChange w:id="129" w:author="Rangan, Prashanth" w:date="2022-01-13T09:04:00Z">
              <w:rPr>
                <w:rFonts w:ascii="Arial" w:eastAsia="Arial" w:hAnsi="Arial" w:cs="Arial"/>
                <w:color w:val="000000" w:themeColor="text1"/>
              </w:rPr>
            </w:rPrChange>
          </w:rPr>
          <w:t>1B</w:t>
        </w:r>
      </w:ins>
      <w:r w:rsidR="00036A6C" w:rsidRPr="009F5CD2">
        <w:rPr>
          <w:rFonts w:ascii="Arial" w:eastAsia="Arial" w:hAnsi="Arial" w:cs="Arial"/>
          <w:color w:val="000000" w:themeColor="text1"/>
        </w:rPr>
        <w:t>)</w:t>
      </w:r>
      <w:r w:rsidR="647E75EC" w:rsidRPr="009F5CD2">
        <w:rPr>
          <w:rFonts w:ascii="Arial" w:eastAsia="Arial" w:hAnsi="Arial" w:cs="Arial"/>
          <w:color w:val="000000" w:themeColor="text1"/>
        </w:rPr>
        <w:t>.</w:t>
      </w:r>
      <w:r w:rsidR="574DADC6" w:rsidRPr="009F5CD2">
        <w:rPr>
          <w:rFonts w:ascii="Arial" w:eastAsia="Arial" w:hAnsi="Arial" w:cs="Arial"/>
          <w:color w:val="000000" w:themeColor="text1"/>
        </w:rPr>
        <w:t xml:space="preserve"> </w:t>
      </w:r>
      <w:r w:rsidR="1E2F4860" w:rsidRPr="009F5CD2">
        <w:rPr>
          <w:rFonts w:ascii="Arial" w:eastAsia="Arial" w:hAnsi="Arial" w:cs="Arial"/>
          <w:color w:val="000000" w:themeColor="text1"/>
        </w:rPr>
        <w:t xml:space="preserve">Researchers can use these datasets </w:t>
      </w:r>
      <w:r w:rsidR="68AD961E" w:rsidRPr="009F5CD2">
        <w:rPr>
          <w:rFonts w:ascii="Arial" w:eastAsia="Arial" w:hAnsi="Arial" w:cs="Arial"/>
          <w:color w:val="000000" w:themeColor="text1"/>
        </w:rPr>
        <w:t xml:space="preserve">to </w:t>
      </w:r>
      <w:r w:rsidR="5D2D51FC" w:rsidRPr="009F5CD2">
        <w:rPr>
          <w:rFonts w:ascii="Arial" w:eastAsia="Arial" w:hAnsi="Arial" w:cs="Arial"/>
          <w:color w:val="000000" w:themeColor="text1"/>
        </w:rPr>
        <w:t xml:space="preserve">enhance their hypothesis generation or </w:t>
      </w:r>
      <w:r w:rsidR="4F7CF845" w:rsidRPr="009F5CD2">
        <w:rPr>
          <w:rFonts w:ascii="Arial" w:eastAsia="Arial" w:hAnsi="Arial" w:cs="Arial"/>
          <w:color w:val="000000" w:themeColor="text1"/>
        </w:rPr>
        <w:t>to confirm expression patterns they have observed from other methods</w:t>
      </w:r>
      <w:r w:rsidR="5D2D51FC" w:rsidRPr="009F5CD2">
        <w:rPr>
          <w:rFonts w:ascii="Arial" w:eastAsia="Arial" w:hAnsi="Arial" w:cs="Arial"/>
          <w:color w:val="000000" w:themeColor="text1"/>
        </w:rPr>
        <w:t>.</w:t>
      </w:r>
    </w:p>
    <w:p w14:paraId="2D79BA45" w14:textId="36917469" w:rsidR="53D7F000" w:rsidRDefault="53D7F000" w:rsidP="00E477D6">
      <w:pPr>
        <w:spacing w:after="0" w:line="360" w:lineRule="auto"/>
        <w:jc w:val="both"/>
        <w:rPr>
          <w:rFonts w:ascii="Arial" w:eastAsia="Arial" w:hAnsi="Arial" w:cs="Arial"/>
          <w:color w:val="000000" w:themeColor="text1"/>
        </w:rPr>
      </w:pPr>
    </w:p>
    <w:p w14:paraId="1012FC85" w14:textId="07D829E8" w:rsidR="009C0434" w:rsidRDefault="00036A6C" w:rsidP="00E477D6">
      <w:pPr>
        <w:spacing w:after="0" w:line="360" w:lineRule="auto"/>
        <w:jc w:val="both"/>
        <w:rPr>
          <w:ins w:id="130" w:author="Elliot Martin" w:date="2022-01-09T15:46:00Z"/>
          <w:rFonts w:ascii="Arial" w:eastAsia="Arial" w:hAnsi="Arial" w:cs="Arial"/>
          <w:color w:val="000000" w:themeColor="text1"/>
        </w:rPr>
      </w:pPr>
      <w:r>
        <w:rPr>
          <w:rFonts w:ascii="Arial" w:eastAsia="Arial" w:hAnsi="Arial" w:cs="Arial"/>
          <w:color w:val="000000" w:themeColor="text1"/>
        </w:rPr>
        <w:t xml:space="preserve">Using </w:t>
      </w:r>
      <w:del w:id="131" w:author="Elliot Martin" w:date="2022-01-01T14:59:00Z">
        <w:r w:rsidDel="002617E2">
          <w:rPr>
            <w:rFonts w:ascii="Arial" w:eastAsia="Arial" w:hAnsi="Arial" w:cs="Arial"/>
            <w:color w:val="000000" w:themeColor="text1"/>
          </w:rPr>
          <w:delText>this tool</w:delText>
        </w:r>
      </w:del>
      <w:proofErr w:type="spellStart"/>
      <w:ins w:id="132" w:author="Elliot Martin" w:date="2022-01-01T14:59:00Z">
        <w:r w:rsidR="002617E2">
          <w:rPr>
            <w:rFonts w:ascii="Arial" w:eastAsia="Arial" w:hAnsi="Arial" w:cs="Arial"/>
            <w:color w:val="000000" w:themeColor="text1"/>
          </w:rPr>
          <w:t>Oo</w:t>
        </w:r>
        <w:proofErr w:type="spellEnd"/>
        <w:r w:rsidR="002617E2">
          <w:rPr>
            <w:rFonts w:ascii="Arial" w:eastAsia="Arial" w:hAnsi="Arial" w:cs="Arial"/>
            <w:color w:val="000000" w:themeColor="text1"/>
          </w:rPr>
          <w:t>-</w:t>
        </w:r>
      </w:ins>
      <w:ins w:id="133" w:author="Elliot Martin" w:date="2022-01-01T15:00:00Z">
        <w:r w:rsidR="002617E2">
          <w:rPr>
            <w:rFonts w:ascii="Arial" w:eastAsia="Arial" w:hAnsi="Arial" w:cs="Arial"/>
            <w:color w:val="000000" w:themeColor="text1"/>
          </w:rPr>
          <w:t>site</w:t>
        </w:r>
      </w:ins>
      <w:r>
        <w:rPr>
          <w:rFonts w:ascii="Arial" w:eastAsia="Arial" w:hAnsi="Arial" w:cs="Arial"/>
          <w:color w:val="000000" w:themeColor="text1"/>
        </w:rPr>
        <w:t xml:space="preserve">, we </w:t>
      </w:r>
      <w:r w:rsidR="009C0434">
        <w:rPr>
          <w:rFonts w:ascii="Arial" w:eastAsia="Arial" w:hAnsi="Arial" w:cs="Arial"/>
          <w:color w:val="000000" w:themeColor="text1"/>
        </w:rPr>
        <w:t xml:space="preserve">first </w:t>
      </w:r>
      <w:r>
        <w:rPr>
          <w:rFonts w:ascii="Arial" w:eastAsia="Arial" w:hAnsi="Arial" w:cs="Arial"/>
          <w:color w:val="000000" w:themeColor="text1"/>
        </w:rPr>
        <w:t xml:space="preserve">asked if </w:t>
      </w:r>
      <w:r w:rsidR="7E7F8C35" w:rsidRPr="1F52CE81">
        <w:rPr>
          <w:rFonts w:ascii="Arial" w:eastAsia="Arial" w:hAnsi="Arial" w:cs="Arial"/>
          <w:color w:val="000000" w:themeColor="text1"/>
        </w:rPr>
        <w:t xml:space="preserve">the bulk mRNA-seq data </w:t>
      </w:r>
      <w:r>
        <w:rPr>
          <w:rFonts w:ascii="Arial" w:eastAsia="Arial" w:hAnsi="Arial" w:cs="Arial"/>
          <w:color w:val="000000" w:themeColor="text1"/>
        </w:rPr>
        <w:t xml:space="preserve">that </w:t>
      </w:r>
      <w:r w:rsidR="009C0434">
        <w:rPr>
          <w:rFonts w:ascii="Arial" w:eastAsia="Arial" w:hAnsi="Arial" w:cs="Arial"/>
          <w:color w:val="000000" w:themeColor="text1"/>
        </w:rPr>
        <w:t xml:space="preserve">was </w:t>
      </w:r>
      <w:r>
        <w:rPr>
          <w:rFonts w:ascii="Arial" w:eastAsia="Arial" w:hAnsi="Arial" w:cs="Arial"/>
          <w:color w:val="000000" w:themeColor="text1"/>
        </w:rPr>
        <w:t xml:space="preserve">acquired by enriching </w:t>
      </w:r>
      <w:r w:rsidR="009C0434">
        <w:rPr>
          <w:rFonts w:ascii="Arial" w:eastAsia="Arial" w:hAnsi="Arial" w:cs="Arial"/>
          <w:color w:val="000000" w:themeColor="text1"/>
        </w:rPr>
        <w:t xml:space="preserve">for </w:t>
      </w:r>
      <w:r>
        <w:rPr>
          <w:rFonts w:ascii="Arial" w:eastAsia="Arial" w:hAnsi="Arial" w:cs="Arial"/>
          <w:color w:val="000000" w:themeColor="text1"/>
        </w:rPr>
        <w:t xml:space="preserve">specific stages of germline development </w:t>
      </w:r>
      <w:r w:rsidR="7E7F8C35" w:rsidRPr="1F52CE81">
        <w:rPr>
          <w:rFonts w:ascii="Arial" w:eastAsia="Arial" w:hAnsi="Arial" w:cs="Arial"/>
          <w:color w:val="000000" w:themeColor="text1"/>
        </w:rPr>
        <w:t xml:space="preserve">is </w:t>
      </w:r>
      <w:r w:rsidR="293D080C" w:rsidRPr="1F52CE81">
        <w:rPr>
          <w:rFonts w:ascii="Arial" w:eastAsia="Arial" w:hAnsi="Arial" w:cs="Arial"/>
          <w:color w:val="000000" w:themeColor="text1"/>
        </w:rPr>
        <w:t>representative</w:t>
      </w:r>
      <w:r w:rsidR="7E7F8C35" w:rsidRPr="1F52CE81">
        <w:rPr>
          <w:rFonts w:ascii="Arial" w:eastAsia="Arial" w:hAnsi="Arial" w:cs="Arial"/>
          <w:color w:val="000000" w:themeColor="text1"/>
        </w:rPr>
        <w:t xml:space="preserve"> </w:t>
      </w:r>
      <w:r w:rsidR="009C0434">
        <w:rPr>
          <w:rFonts w:ascii="Arial" w:eastAsia="Arial" w:hAnsi="Arial" w:cs="Arial"/>
          <w:color w:val="000000" w:themeColor="text1"/>
        </w:rPr>
        <w:t xml:space="preserve">for gene </w:t>
      </w:r>
      <w:r w:rsidR="7E7F8C35" w:rsidRPr="1F52CE81">
        <w:rPr>
          <w:rFonts w:ascii="Arial" w:eastAsia="Arial" w:hAnsi="Arial" w:cs="Arial"/>
          <w:color w:val="000000" w:themeColor="text1"/>
        </w:rPr>
        <w:t>expression patterns</w:t>
      </w:r>
      <w:r>
        <w:rPr>
          <w:rFonts w:ascii="Arial" w:eastAsia="Arial" w:hAnsi="Arial" w:cs="Arial"/>
          <w:color w:val="000000" w:themeColor="text1"/>
        </w:rPr>
        <w:t xml:space="preserve"> from </w:t>
      </w:r>
      <w:del w:id="134" w:author="Rangan, Prashanth" w:date="2022-01-13T09:55:00Z">
        <w:r w:rsidDel="003E45D2">
          <w:rPr>
            <w:rFonts w:ascii="Arial" w:eastAsia="Arial" w:hAnsi="Arial" w:cs="Arial"/>
            <w:color w:val="000000" w:themeColor="text1"/>
          </w:rPr>
          <w:delText xml:space="preserve">specific </w:delText>
        </w:r>
      </w:del>
      <w:r>
        <w:rPr>
          <w:rFonts w:ascii="Arial" w:eastAsia="Arial" w:hAnsi="Arial" w:cs="Arial"/>
          <w:color w:val="000000" w:themeColor="text1"/>
        </w:rPr>
        <w:t>purified cell types</w:t>
      </w:r>
      <w:r w:rsidR="009C0434">
        <w:rPr>
          <w:rFonts w:ascii="Arial" w:eastAsia="Arial" w:hAnsi="Arial" w:cs="Arial"/>
          <w:color w:val="000000" w:themeColor="text1"/>
        </w:rPr>
        <w:t xml:space="preserve">. </w:t>
      </w:r>
      <w:del w:id="135" w:author="Martin, Elliot T" w:date="2021-12-03T14:13:00Z">
        <w:r w:rsidR="7E7F8C35" w:rsidRPr="1F52CE81" w:rsidDel="0057010F">
          <w:rPr>
            <w:rFonts w:ascii="Arial" w:eastAsia="Arial" w:hAnsi="Arial" w:cs="Arial"/>
            <w:color w:val="000000" w:themeColor="text1"/>
          </w:rPr>
          <w:delText xml:space="preserve"> </w:delText>
        </w:r>
        <w:r w:rsidR="009C0434" w:rsidDel="0057010F">
          <w:rPr>
            <w:rFonts w:ascii="Arial" w:eastAsia="Arial" w:hAnsi="Arial" w:cs="Arial"/>
            <w:color w:val="000000" w:themeColor="text1"/>
          </w:rPr>
          <w:delText>W</w:delText>
        </w:r>
        <w:r w:rsidR="7E7F8C35" w:rsidRPr="1F52CE81" w:rsidDel="0057010F">
          <w:rPr>
            <w:rFonts w:ascii="Arial" w:eastAsia="Arial" w:hAnsi="Arial" w:cs="Arial"/>
            <w:color w:val="000000" w:themeColor="text1"/>
          </w:rPr>
          <w:delText xml:space="preserve">we first compared </w:delText>
        </w:r>
        <w:r w:rsidR="789D27F3" w:rsidRPr="1F52CE81" w:rsidDel="0057010F">
          <w:rPr>
            <w:rFonts w:ascii="Arial" w:eastAsia="Arial" w:hAnsi="Arial" w:cs="Arial"/>
            <w:color w:val="000000" w:themeColor="text1"/>
          </w:rPr>
          <w:delText xml:space="preserve">our </w:delText>
        </w:r>
        <w:r w:rsidDel="0057010F">
          <w:rPr>
            <w:rFonts w:ascii="Arial" w:eastAsia="Arial" w:hAnsi="Arial" w:cs="Arial"/>
            <w:color w:val="000000" w:themeColor="text1"/>
          </w:rPr>
          <w:delText xml:space="preserve">bulk-seq </w:delText>
        </w:r>
        <w:r w:rsidR="789D27F3" w:rsidRPr="1F52CE81" w:rsidDel="0057010F">
          <w:rPr>
            <w:rFonts w:ascii="Arial" w:eastAsia="Arial" w:hAnsi="Arial" w:cs="Arial"/>
            <w:color w:val="000000" w:themeColor="text1"/>
          </w:rPr>
          <w:delText>mRNA-seq data to previously reported mRNA-seq data generated from similar genetic enrichment strategies</w:delText>
        </w:r>
        <w:r w:rsidR="315FA8E3" w:rsidRPr="1F52CE81" w:rsidDel="0057010F">
          <w:rPr>
            <w:rFonts w:ascii="Arial" w:eastAsia="Arial" w:hAnsi="Arial" w:cs="Arial"/>
            <w:color w:val="000000" w:themeColor="text1"/>
          </w:rPr>
          <w:delText xml:space="preserve"> </w:delText>
        </w:r>
        <w:r w:rsidDel="0057010F">
          <w:rPr>
            <w:rFonts w:ascii="Arial" w:eastAsia="Arial" w:hAnsi="Arial" w:cs="Arial"/>
            <w:color w:val="000000" w:themeColor="text1"/>
          </w:rPr>
          <w:delText xml:space="preserve">that </w:delText>
        </w:r>
        <w:r w:rsidR="315FA8E3" w:rsidRPr="1F52CE81" w:rsidDel="0057010F">
          <w:rPr>
            <w:rFonts w:ascii="Arial" w:eastAsia="Arial" w:hAnsi="Arial" w:cs="Arial"/>
            <w:color w:val="000000" w:themeColor="text1"/>
          </w:rPr>
          <w:delText>to enrich for GSCs and GSC-daughter cells</w:delText>
        </w:r>
        <w:r w:rsidR="789D27F3" w:rsidRPr="1F52CE81" w:rsidDel="0057010F">
          <w:rPr>
            <w:rFonts w:ascii="Arial" w:eastAsia="Arial" w:hAnsi="Arial" w:cs="Arial"/>
            <w:color w:val="000000" w:themeColor="text1"/>
          </w:rPr>
          <w:delText xml:space="preserve">, however, </w:delText>
        </w:r>
        <w:r w:rsidR="37420D25" w:rsidRPr="1F52CE81" w:rsidDel="0057010F">
          <w:rPr>
            <w:rFonts w:ascii="Arial" w:eastAsia="Arial" w:hAnsi="Arial" w:cs="Arial"/>
            <w:color w:val="000000" w:themeColor="text1"/>
          </w:rPr>
          <w:delText xml:space="preserve">the previously published data included a </w:delText>
        </w:r>
        <w:r w:rsidR="00A64A7F" w:rsidDel="0057010F">
          <w:rPr>
            <w:rFonts w:ascii="Arial" w:eastAsia="Arial" w:hAnsi="Arial" w:cs="Arial"/>
            <w:color w:val="000000" w:themeColor="text1"/>
          </w:rPr>
          <w:delText>fluorescent-assisted cell sorting (</w:delText>
        </w:r>
        <w:r w:rsidR="37420D25" w:rsidRPr="1F52CE81" w:rsidDel="0057010F">
          <w:rPr>
            <w:rFonts w:ascii="Arial" w:eastAsia="Arial" w:hAnsi="Arial" w:cs="Arial"/>
            <w:color w:val="000000" w:themeColor="text1"/>
          </w:rPr>
          <w:delText>FACS</w:delText>
        </w:r>
        <w:r w:rsidR="00A64A7F" w:rsidDel="0057010F">
          <w:rPr>
            <w:rFonts w:ascii="Arial" w:eastAsia="Arial" w:hAnsi="Arial" w:cs="Arial"/>
            <w:color w:val="000000" w:themeColor="text1"/>
          </w:rPr>
          <w:delText>)</w:delText>
        </w:r>
        <w:r w:rsidR="37420D25" w:rsidRPr="1F52CE81" w:rsidDel="0057010F">
          <w:rPr>
            <w:rFonts w:ascii="Arial" w:eastAsia="Arial" w:hAnsi="Arial" w:cs="Arial"/>
            <w:color w:val="000000" w:themeColor="text1"/>
          </w:rPr>
          <w:delText xml:space="preserve"> step so that only</w:delText>
        </w:r>
        <w:r w:rsidR="37C63F47" w:rsidRPr="1F52CE81" w:rsidDel="0057010F">
          <w:rPr>
            <w:rFonts w:ascii="Arial" w:eastAsia="Arial" w:hAnsi="Arial" w:cs="Arial"/>
            <w:color w:val="000000" w:themeColor="text1"/>
          </w:rPr>
          <w:delText xml:space="preserve"> </w:delText>
        </w:r>
        <w:r w:rsidR="00A64A7F" w:rsidDel="0057010F">
          <w:rPr>
            <w:rFonts w:ascii="Arial" w:eastAsia="Arial" w:hAnsi="Arial" w:cs="Arial"/>
            <w:color w:val="000000" w:themeColor="text1"/>
          </w:rPr>
          <w:delText xml:space="preserve">a </w:delText>
        </w:r>
        <w:r w:rsidR="37C63F47" w:rsidRPr="1F52CE81" w:rsidDel="0057010F">
          <w:rPr>
            <w:rFonts w:ascii="Arial" w:eastAsia="Arial" w:hAnsi="Arial" w:cs="Arial"/>
            <w:color w:val="000000" w:themeColor="text1"/>
          </w:rPr>
          <w:delText>pure population of</w:delText>
        </w:r>
        <w:r w:rsidR="37420D25" w:rsidRPr="1F52CE81" w:rsidDel="0057010F">
          <w:rPr>
            <w:rFonts w:ascii="Arial" w:eastAsia="Arial" w:hAnsi="Arial" w:cs="Arial"/>
            <w:color w:val="000000" w:themeColor="text1"/>
          </w:rPr>
          <w:delText xml:space="preserve"> germline cells were sequenced</w:delText>
        </w:r>
        <w:r w:rsidR="67062695" w:rsidRPr="1F52CE81" w:rsidDel="0057010F">
          <w:rPr>
            <w:rFonts w:ascii="Arial" w:eastAsia="Arial" w:hAnsi="Arial" w:cs="Arial"/>
            <w:color w:val="000000" w:themeColor="text1"/>
          </w:rPr>
          <w:delText>.</w:delText>
        </w:r>
        <w:r w:rsidR="009C0434" w:rsidDel="0057010F">
          <w:rPr>
            <w:rFonts w:ascii="Arial" w:eastAsia="Arial" w:hAnsi="Arial" w:cs="Arial"/>
            <w:color w:val="000000" w:themeColor="text1"/>
          </w:rPr>
          <w:delText xml:space="preserve"> </w:delText>
        </w:r>
        <w:r w:rsidR="67062695" w:rsidRPr="1F52CE81" w:rsidDel="0057010F">
          <w:rPr>
            <w:rFonts w:ascii="Arial" w:eastAsia="Arial" w:hAnsi="Arial" w:cs="Arial"/>
            <w:color w:val="000000" w:themeColor="text1"/>
          </w:rPr>
          <w:delText xml:space="preserve"> </w:delText>
        </w:r>
      </w:del>
      <w:del w:id="136" w:author="Martin, Elliot T" w:date="2021-12-03T14:09:00Z">
        <w:r w:rsidR="009C0434" w:rsidDel="00093C4A">
          <w:rPr>
            <w:rFonts w:ascii="Arial" w:eastAsia="Arial" w:hAnsi="Arial" w:cs="Arial"/>
            <w:color w:val="000000" w:themeColor="text1"/>
          </w:rPr>
          <w:delText>Comparing GSC</w:delText>
        </w:r>
        <w:r w:rsidR="00421D11" w:rsidDel="00093C4A">
          <w:rPr>
            <w:rFonts w:ascii="Arial" w:eastAsia="Arial" w:hAnsi="Arial" w:cs="Arial"/>
            <w:color w:val="000000" w:themeColor="text1"/>
          </w:rPr>
          <w:delText xml:space="preserve"> and CB</w:delText>
        </w:r>
        <w:r w:rsidR="009C0434" w:rsidDel="00093C4A">
          <w:rPr>
            <w:rFonts w:ascii="Arial" w:eastAsia="Arial" w:hAnsi="Arial" w:cs="Arial"/>
            <w:color w:val="000000" w:themeColor="text1"/>
          </w:rPr>
          <w:delText xml:space="preserve"> enriched data set to GSC </w:delText>
        </w:r>
        <w:r w:rsidR="00421D11" w:rsidDel="00093C4A">
          <w:rPr>
            <w:rFonts w:ascii="Arial" w:eastAsia="Arial" w:hAnsi="Arial" w:cs="Arial"/>
            <w:color w:val="000000" w:themeColor="text1"/>
          </w:rPr>
          <w:delText xml:space="preserve">and CB </w:delText>
        </w:r>
        <w:r w:rsidR="009C0434" w:rsidDel="00093C4A">
          <w:rPr>
            <w:rFonts w:ascii="Arial" w:eastAsia="Arial" w:hAnsi="Arial" w:cs="Arial"/>
            <w:color w:val="000000" w:themeColor="text1"/>
          </w:rPr>
          <w:delText>purified data set</w:delText>
        </w:r>
        <w:r w:rsidR="222D1CF6" w:rsidRPr="1F52CE81" w:rsidDel="00093C4A">
          <w:rPr>
            <w:rFonts w:ascii="Arial" w:eastAsia="Arial" w:hAnsi="Arial" w:cs="Arial"/>
            <w:color w:val="000000" w:themeColor="text1"/>
          </w:rPr>
          <w:delText>Indeed,</w:delText>
        </w:r>
        <w:r w:rsidR="67062695" w:rsidRPr="1F52CE81" w:rsidDel="00093C4A">
          <w:rPr>
            <w:rFonts w:ascii="Arial" w:eastAsia="Arial" w:hAnsi="Arial" w:cs="Arial"/>
            <w:color w:val="000000" w:themeColor="text1"/>
          </w:rPr>
          <w:delText xml:space="preserve"> </w:delText>
        </w:r>
      </w:del>
      <w:ins w:id="137" w:author="Martin, Elliot T" w:date="2021-12-03T14:09:00Z">
        <w:r w:rsidR="00093C4A">
          <w:rPr>
            <w:rFonts w:ascii="Arial" w:eastAsia="Arial" w:hAnsi="Arial" w:cs="Arial"/>
            <w:color w:val="000000" w:themeColor="text1"/>
          </w:rPr>
          <w:t>W</w:t>
        </w:r>
      </w:ins>
      <w:commentRangeStart w:id="138"/>
      <w:commentRangeStart w:id="139"/>
      <w:del w:id="140" w:author="Martin, Elliot T" w:date="2021-12-03T14:09:00Z">
        <w:r w:rsidR="67062695" w:rsidRPr="1F52CE81" w:rsidDel="00093C4A">
          <w:rPr>
            <w:rFonts w:ascii="Arial" w:eastAsia="Arial" w:hAnsi="Arial" w:cs="Arial"/>
            <w:color w:val="000000" w:themeColor="text1"/>
          </w:rPr>
          <w:delText>w</w:delText>
        </w:r>
      </w:del>
      <w:r w:rsidR="67062695" w:rsidRPr="1F52CE81">
        <w:rPr>
          <w:rFonts w:ascii="Arial" w:eastAsia="Arial" w:hAnsi="Arial" w:cs="Arial"/>
          <w:color w:val="000000" w:themeColor="text1"/>
        </w:rPr>
        <w:t>e</w:t>
      </w:r>
      <w:ins w:id="141" w:author="Martin, Elliot T" w:date="2021-12-03T14:09:00Z">
        <w:r w:rsidR="00093C4A">
          <w:rPr>
            <w:rFonts w:ascii="Arial" w:eastAsia="Arial" w:hAnsi="Arial" w:cs="Arial"/>
            <w:color w:val="000000" w:themeColor="text1"/>
          </w:rPr>
          <w:t xml:space="preserve"> compared </w:t>
        </w:r>
        <w:del w:id="142" w:author="Rangan, Prashanth" w:date="2022-01-13T09:28:00Z">
          <w:r w:rsidR="00093C4A" w:rsidDel="00BA1F78">
            <w:rPr>
              <w:rFonts w:ascii="Arial" w:eastAsia="Arial" w:hAnsi="Arial" w:cs="Arial"/>
              <w:color w:val="000000" w:themeColor="text1"/>
            </w:rPr>
            <w:delText xml:space="preserve">our </w:delText>
          </w:r>
        </w:del>
        <w:r w:rsidR="00093C4A">
          <w:rPr>
            <w:rFonts w:ascii="Arial" w:eastAsia="Arial" w:hAnsi="Arial" w:cs="Arial"/>
            <w:color w:val="000000" w:themeColor="text1"/>
          </w:rPr>
          <w:t>bulk</w:t>
        </w:r>
      </w:ins>
      <w:ins w:id="143" w:author="Rangan, Prashanth" w:date="2022-01-13T09:28:00Z">
        <w:r w:rsidR="00BA1F78">
          <w:rPr>
            <w:rFonts w:ascii="Arial" w:eastAsia="Arial" w:hAnsi="Arial" w:cs="Arial"/>
            <w:color w:val="000000" w:themeColor="text1"/>
          </w:rPr>
          <w:t>-seq data</w:t>
        </w:r>
      </w:ins>
      <w:ins w:id="144" w:author="Martin, Elliot T" w:date="2021-12-03T14:09:00Z">
        <w:r w:rsidR="00093C4A">
          <w:rPr>
            <w:rFonts w:ascii="Arial" w:eastAsia="Arial" w:hAnsi="Arial" w:cs="Arial"/>
            <w:color w:val="000000" w:themeColor="text1"/>
          </w:rPr>
          <w:t xml:space="preserve"> </w:t>
        </w:r>
      </w:ins>
      <w:ins w:id="145" w:author="Rangan, Prashanth" w:date="2022-01-13T09:55:00Z">
        <w:r w:rsidR="003E45D2">
          <w:rPr>
            <w:rFonts w:ascii="Arial" w:eastAsia="Arial" w:hAnsi="Arial" w:cs="Arial"/>
            <w:color w:val="000000" w:themeColor="text1"/>
          </w:rPr>
          <w:t xml:space="preserve">that </w:t>
        </w:r>
      </w:ins>
      <w:ins w:id="146" w:author="Martin, Elliot T" w:date="2021-12-03T14:09:00Z">
        <w:del w:id="147" w:author="Rangan, Prashanth" w:date="2022-01-13T09:28:00Z">
          <w:r w:rsidR="00093C4A" w:rsidDel="00BA1F78">
            <w:rPr>
              <w:rFonts w:ascii="Arial" w:eastAsia="Arial" w:hAnsi="Arial" w:cs="Arial"/>
              <w:color w:val="000000" w:themeColor="text1"/>
            </w:rPr>
            <w:delText>GSC and CB</w:delText>
          </w:r>
        </w:del>
      </w:ins>
      <w:del w:id="148" w:author="Rangan, Prashanth" w:date="2022-01-13T09:28:00Z">
        <w:r w:rsidR="67062695" w:rsidRPr="1F52CE81" w:rsidDel="00BA1F78">
          <w:rPr>
            <w:rFonts w:ascii="Arial" w:eastAsia="Arial" w:hAnsi="Arial" w:cs="Arial"/>
            <w:color w:val="000000" w:themeColor="text1"/>
          </w:rPr>
          <w:delText xml:space="preserve"> </w:delText>
        </w:r>
      </w:del>
      <w:ins w:id="149" w:author="Martin, Elliot T" w:date="2021-12-03T14:09:00Z">
        <w:del w:id="150" w:author="Rangan, Prashanth" w:date="2022-01-13T09:28:00Z">
          <w:r w:rsidR="00093C4A" w:rsidDel="00BA1F78">
            <w:rPr>
              <w:rFonts w:ascii="Arial" w:eastAsia="Arial" w:hAnsi="Arial" w:cs="Arial"/>
              <w:color w:val="000000" w:themeColor="text1"/>
            </w:rPr>
            <w:delText xml:space="preserve">data </w:delText>
          </w:r>
        </w:del>
      </w:ins>
      <w:ins w:id="151" w:author="Rangan, Prashanth" w:date="2022-01-13T09:05:00Z">
        <w:r w:rsidR="009A07CC">
          <w:rPr>
            <w:rFonts w:ascii="Arial" w:eastAsia="Arial" w:hAnsi="Arial" w:cs="Arial"/>
            <w:color w:val="000000" w:themeColor="text1"/>
          </w:rPr>
          <w:t>we</w:t>
        </w:r>
      </w:ins>
      <w:ins w:id="152" w:author="Rangan, Prashanth" w:date="2022-01-13T09:04:00Z">
        <w:r w:rsidR="009A07CC">
          <w:rPr>
            <w:rFonts w:ascii="Arial" w:eastAsia="Arial" w:hAnsi="Arial" w:cs="Arial"/>
            <w:color w:val="000000" w:themeColor="text1"/>
          </w:rPr>
          <w:t xml:space="preserve"> obta</w:t>
        </w:r>
      </w:ins>
      <w:ins w:id="153" w:author="Rangan, Prashanth" w:date="2022-01-13T09:05:00Z">
        <w:r w:rsidR="009A07CC">
          <w:rPr>
            <w:rFonts w:ascii="Arial" w:eastAsia="Arial" w:hAnsi="Arial" w:cs="Arial"/>
            <w:color w:val="000000" w:themeColor="text1"/>
          </w:rPr>
          <w:t xml:space="preserve">ined by enriching </w:t>
        </w:r>
      </w:ins>
      <w:ins w:id="154" w:author="Rangan, Prashanth" w:date="2022-01-13T09:28:00Z">
        <w:r w:rsidR="00BA1F78">
          <w:rPr>
            <w:rFonts w:ascii="Arial" w:eastAsia="Arial" w:hAnsi="Arial" w:cs="Arial"/>
            <w:color w:val="000000" w:themeColor="text1"/>
          </w:rPr>
          <w:t xml:space="preserve">GSC and CB cell types </w:t>
        </w:r>
      </w:ins>
      <w:ins w:id="155" w:author="Rangan, Prashanth" w:date="2022-01-13T09:05:00Z">
        <w:r w:rsidR="009A07CC">
          <w:rPr>
            <w:rFonts w:ascii="Arial" w:eastAsia="Arial" w:hAnsi="Arial" w:cs="Arial"/>
            <w:color w:val="000000" w:themeColor="text1"/>
          </w:rPr>
          <w:t xml:space="preserve">but were not purified away from somatic cells </w:t>
        </w:r>
      </w:ins>
      <w:ins w:id="156" w:author="Rangan, Prashanth" w:date="2022-01-13T09:56:00Z">
        <w:r w:rsidR="003E45D2">
          <w:rPr>
            <w:rFonts w:ascii="Arial" w:eastAsia="Arial" w:hAnsi="Arial" w:cs="Arial"/>
            <w:color w:val="000000" w:themeColor="text1"/>
          </w:rPr>
          <w:t>(</w:t>
        </w:r>
        <w:r w:rsidR="003E45D2" w:rsidRPr="00C579CB">
          <w:rPr>
            <w:rFonts w:ascii="Arial" w:eastAsia="Arial" w:hAnsi="Arial" w:cs="Arial"/>
            <w:b/>
            <w:bCs/>
            <w:color w:val="000000" w:themeColor="text1"/>
          </w:rPr>
          <w:t>Figure 1C</w:t>
        </w:r>
        <w:r w:rsidR="003E45D2">
          <w:rPr>
            <w:rFonts w:ascii="Arial" w:eastAsia="Arial" w:hAnsi="Arial" w:cs="Arial"/>
            <w:color w:val="000000" w:themeColor="text1"/>
          </w:rPr>
          <w:t>)</w:t>
        </w:r>
      </w:ins>
      <w:ins w:id="157" w:author="Rangan, Prashanth" w:date="2022-01-13T09:57:00Z">
        <w:r w:rsidR="003E45D2">
          <w:rPr>
            <w:rFonts w:ascii="Arial" w:eastAsia="Arial" w:hAnsi="Arial" w:cs="Arial"/>
            <w:color w:val="000000" w:themeColor="text1"/>
          </w:rPr>
          <w:t xml:space="preserve"> </w:t>
        </w:r>
      </w:ins>
      <w:ins w:id="158" w:author="Rangan, Prashanth" w:date="2022-01-13T09:05:00Z">
        <w:r w:rsidR="009A07CC">
          <w:rPr>
            <w:rFonts w:ascii="Arial" w:eastAsia="Arial" w:hAnsi="Arial" w:cs="Arial"/>
            <w:color w:val="000000" w:themeColor="text1"/>
          </w:rPr>
          <w:t xml:space="preserve">and compared them </w:t>
        </w:r>
      </w:ins>
      <w:ins w:id="159" w:author="Martin, Elliot T" w:date="2021-12-03T14:09:00Z">
        <w:r w:rsidR="00093C4A">
          <w:rPr>
            <w:rFonts w:ascii="Arial" w:eastAsia="Arial" w:hAnsi="Arial" w:cs="Arial"/>
            <w:color w:val="000000" w:themeColor="text1"/>
          </w:rPr>
          <w:t xml:space="preserve">to </w:t>
        </w:r>
      </w:ins>
      <w:del w:id="160" w:author="Martin, Elliot T" w:date="2021-12-03T14:09:00Z">
        <w:r w:rsidR="67062695" w:rsidRPr="1F52CE81" w:rsidDel="00093C4A">
          <w:rPr>
            <w:rFonts w:ascii="Arial" w:eastAsia="Arial" w:hAnsi="Arial" w:cs="Arial"/>
            <w:color w:val="000000" w:themeColor="text1"/>
          </w:rPr>
          <w:delText xml:space="preserve">find that </w:delText>
        </w:r>
      </w:del>
      <w:del w:id="161" w:author="Martin, Elliot T" w:date="2021-12-03T14:10:00Z">
        <w:r w:rsidR="67062695" w:rsidRPr="1F52CE81" w:rsidDel="00093C4A">
          <w:rPr>
            <w:rFonts w:ascii="Arial" w:eastAsia="Arial" w:hAnsi="Arial" w:cs="Arial"/>
            <w:color w:val="000000" w:themeColor="text1"/>
          </w:rPr>
          <w:delText>genes</w:delText>
        </w:r>
      </w:del>
      <w:ins w:id="162" w:author="Martin, Elliot T" w:date="2021-12-03T14:10:00Z">
        <w:r w:rsidR="00093C4A">
          <w:rPr>
            <w:rFonts w:ascii="Arial" w:eastAsia="Arial" w:hAnsi="Arial" w:cs="Arial"/>
            <w:color w:val="000000" w:themeColor="text1"/>
          </w:rPr>
          <w:t>the GSC and CB</w:t>
        </w:r>
        <w:r w:rsidR="00093C4A" w:rsidRPr="1F52CE81">
          <w:rPr>
            <w:rFonts w:ascii="Arial" w:eastAsia="Arial" w:hAnsi="Arial" w:cs="Arial"/>
            <w:color w:val="000000" w:themeColor="text1"/>
          </w:rPr>
          <w:t xml:space="preserve"> </w:t>
        </w:r>
        <w:r w:rsidR="00093C4A">
          <w:rPr>
            <w:rFonts w:ascii="Arial" w:eastAsia="Arial" w:hAnsi="Arial" w:cs="Arial"/>
            <w:color w:val="000000" w:themeColor="text1"/>
          </w:rPr>
          <w:t xml:space="preserve">data from </w:t>
        </w:r>
        <w:proofErr w:type="spellStart"/>
        <w:r w:rsidR="00093C4A">
          <w:rPr>
            <w:rFonts w:ascii="Arial" w:eastAsia="Arial" w:hAnsi="Arial" w:cs="Arial"/>
            <w:color w:val="000000" w:themeColor="text1"/>
          </w:rPr>
          <w:t>Wilcockson</w:t>
        </w:r>
        <w:proofErr w:type="spellEnd"/>
        <w:r w:rsidR="00093C4A">
          <w:rPr>
            <w:rFonts w:ascii="Arial" w:eastAsia="Arial" w:hAnsi="Arial" w:cs="Arial"/>
            <w:color w:val="000000" w:themeColor="text1"/>
          </w:rPr>
          <w:t xml:space="preserve"> et al</w:t>
        </w:r>
      </w:ins>
      <w:ins w:id="163" w:author="Rangan, Prashanth" w:date="2022-01-13T09:06:00Z">
        <w:r w:rsidR="009A07CC">
          <w:rPr>
            <w:rFonts w:ascii="Arial" w:eastAsia="Arial" w:hAnsi="Arial" w:cs="Arial"/>
            <w:color w:val="000000" w:themeColor="text1"/>
          </w:rPr>
          <w:t xml:space="preserve"> where they </w:t>
        </w:r>
        <w:r w:rsidR="009A07CC" w:rsidRPr="1F52CE81">
          <w:rPr>
            <w:rFonts w:ascii="Arial" w:eastAsia="Arial" w:hAnsi="Arial" w:cs="Arial"/>
            <w:color w:val="000000" w:themeColor="text1"/>
          </w:rPr>
          <w:t xml:space="preserve">included a </w:t>
        </w:r>
        <w:r w:rsidR="009A07CC">
          <w:rPr>
            <w:rFonts w:ascii="Arial" w:eastAsia="Arial" w:hAnsi="Arial" w:cs="Arial"/>
            <w:color w:val="000000" w:themeColor="text1"/>
          </w:rPr>
          <w:t>fluorescent-assisted cell sorting (</w:t>
        </w:r>
        <w:r w:rsidR="009A07CC" w:rsidRPr="1F52CE81">
          <w:rPr>
            <w:rFonts w:ascii="Arial" w:eastAsia="Arial" w:hAnsi="Arial" w:cs="Arial"/>
            <w:color w:val="000000" w:themeColor="text1"/>
          </w:rPr>
          <w:t>FACS</w:t>
        </w:r>
        <w:r w:rsidR="009A07CC">
          <w:rPr>
            <w:rFonts w:ascii="Arial" w:eastAsia="Arial" w:hAnsi="Arial" w:cs="Arial"/>
            <w:color w:val="000000" w:themeColor="text1"/>
          </w:rPr>
          <w:t>)</w:t>
        </w:r>
        <w:r w:rsidR="009A07CC" w:rsidRPr="1F52CE81">
          <w:rPr>
            <w:rFonts w:ascii="Arial" w:eastAsia="Arial" w:hAnsi="Arial" w:cs="Arial"/>
            <w:color w:val="000000" w:themeColor="text1"/>
          </w:rPr>
          <w:t xml:space="preserve"> step</w:t>
        </w:r>
        <w:r w:rsidR="009A07CC">
          <w:rPr>
            <w:rFonts w:ascii="Arial" w:eastAsia="Arial" w:hAnsi="Arial" w:cs="Arial"/>
            <w:color w:val="000000" w:themeColor="text1"/>
          </w:rPr>
          <w:t xml:space="preserve"> such </w:t>
        </w:r>
      </w:ins>
      <w:ins w:id="164" w:author="Martin, Elliot T" w:date="2021-12-03T14:10:00Z">
        <w:del w:id="165" w:author="Rangan, Prashanth" w:date="2022-01-13T09:06:00Z">
          <w:r w:rsidR="00093C4A" w:rsidDel="009A07CC">
            <w:rPr>
              <w:rFonts w:ascii="Arial" w:eastAsia="Arial" w:hAnsi="Arial" w:cs="Arial"/>
              <w:color w:val="000000" w:themeColor="text1"/>
            </w:rPr>
            <w:delText>.</w:delText>
          </w:r>
        </w:del>
      </w:ins>
      <w:ins w:id="166" w:author="Martin, Elliot T" w:date="2021-12-03T14:13:00Z">
        <w:del w:id="167" w:author="Rangan, Prashanth" w:date="2022-01-13T09:06:00Z">
          <w:r w:rsidR="0057010F" w:rsidDel="009A07CC">
            <w:rPr>
              <w:rFonts w:ascii="Arial" w:eastAsia="Arial" w:hAnsi="Arial" w:cs="Arial"/>
              <w:color w:val="000000" w:themeColor="text1"/>
            </w:rPr>
            <w:delText xml:space="preserve"> Wilcockson et al performed </w:delText>
          </w:r>
          <w:r w:rsidR="0057010F" w:rsidRPr="1F52CE81" w:rsidDel="009A07CC">
            <w:rPr>
              <w:rFonts w:ascii="Arial" w:eastAsia="Arial" w:hAnsi="Arial" w:cs="Arial"/>
              <w:color w:val="000000" w:themeColor="text1"/>
            </w:rPr>
            <w:delText xml:space="preserve">mRNA-seq </w:delText>
          </w:r>
        </w:del>
      </w:ins>
      <w:ins w:id="168" w:author="Martin, Elliot T" w:date="2021-12-03T14:14:00Z">
        <w:del w:id="169" w:author="Rangan, Prashanth" w:date="2022-01-13T09:06:00Z">
          <w:r w:rsidR="0057010F" w:rsidDel="009A07CC">
            <w:rPr>
              <w:rFonts w:ascii="Arial" w:eastAsia="Arial" w:hAnsi="Arial" w:cs="Arial"/>
              <w:color w:val="000000" w:themeColor="text1"/>
            </w:rPr>
            <w:delText>using</w:delText>
          </w:r>
        </w:del>
      </w:ins>
      <w:ins w:id="170" w:author="Martin, Elliot T" w:date="2021-12-03T14:13:00Z">
        <w:del w:id="171" w:author="Rangan, Prashanth" w:date="2022-01-13T09:06:00Z">
          <w:r w:rsidR="0057010F" w:rsidRPr="1F52CE81" w:rsidDel="009A07CC">
            <w:rPr>
              <w:rFonts w:ascii="Arial" w:eastAsia="Arial" w:hAnsi="Arial" w:cs="Arial"/>
              <w:color w:val="000000" w:themeColor="text1"/>
            </w:rPr>
            <w:delText xml:space="preserve"> similar genetic enrichment strategies </w:delText>
          </w:r>
        </w:del>
      </w:ins>
      <w:ins w:id="172" w:author="Martin, Elliot T" w:date="2021-12-03T14:14:00Z">
        <w:del w:id="173" w:author="Rangan, Prashanth" w:date="2022-01-13T09:06:00Z">
          <w:r w:rsidR="0057010F" w:rsidDel="009A07CC">
            <w:rPr>
              <w:rFonts w:ascii="Arial" w:eastAsia="Arial" w:hAnsi="Arial" w:cs="Arial"/>
              <w:color w:val="000000" w:themeColor="text1"/>
            </w:rPr>
            <w:delText xml:space="preserve">to our </w:delText>
          </w:r>
        </w:del>
      </w:ins>
      <w:ins w:id="174" w:author="Martin, Elliot T" w:date="2021-12-21T11:40:00Z">
        <w:del w:id="175" w:author="Rangan, Prashanth" w:date="2022-01-13T09:06:00Z">
          <w:r w:rsidR="00C71ABF" w:rsidDel="009A07CC">
            <w:rPr>
              <w:rFonts w:ascii="Arial" w:eastAsia="Arial" w:hAnsi="Arial" w:cs="Arial"/>
              <w:color w:val="000000" w:themeColor="text1"/>
            </w:rPr>
            <w:delText>approach but</w:delText>
          </w:r>
        </w:del>
      </w:ins>
      <w:ins w:id="176" w:author="Martin, Elliot T" w:date="2021-12-03T14:14:00Z">
        <w:del w:id="177" w:author="Rangan, Prashanth" w:date="2022-01-13T09:06:00Z">
          <w:r w:rsidR="0057010F" w:rsidDel="009A07CC">
            <w:rPr>
              <w:rFonts w:ascii="Arial" w:eastAsia="Arial" w:hAnsi="Arial" w:cs="Arial"/>
              <w:color w:val="000000" w:themeColor="text1"/>
            </w:rPr>
            <w:delText xml:space="preserve"> </w:delText>
          </w:r>
        </w:del>
      </w:ins>
      <w:ins w:id="178" w:author="Martin, Elliot T" w:date="2021-12-03T14:13:00Z">
        <w:del w:id="179" w:author="Rangan, Prashanth" w:date="2022-01-13T09:06:00Z">
          <w:r w:rsidR="0057010F" w:rsidRPr="1F52CE81" w:rsidDel="009A07CC">
            <w:rPr>
              <w:rFonts w:ascii="Arial" w:eastAsia="Arial" w:hAnsi="Arial" w:cs="Arial"/>
              <w:color w:val="000000" w:themeColor="text1"/>
            </w:rPr>
            <w:delText xml:space="preserve">included a </w:delText>
          </w:r>
          <w:r w:rsidR="0057010F" w:rsidDel="009A07CC">
            <w:rPr>
              <w:rFonts w:ascii="Arial" w:eastAsia="Arial" w:hAnsi="Arial" w:cs="Arial"/>
              <w:color w:val="000000" w:themeColor="text1"/>
            </w:rPr>
            <w:delText>fluorescent-assisted cell sorting (</w:delText>
          </w:r>
          <w:r w:rsidR="0057010F" w:rsidRPr="1F52CE81" w:rsidDel="009A07CC">
            <w:rPr>
              <w:rFonts w:ascii="Arial" w:eastAsia="Arial" w:hAnsi="Arial" w:cs="Arial"/>
              <w:color w:val="000000" w:themeColor="text1"/>
            </w:rPr>
            <w:delText>FACS</w:delText>
          </w:r>
          <w:r w:rsidR="0057010F" w:rsidDel="009A07CC">
            <w:rPr>
              <w:rFonts w:ascii="Arial" w:eastAsia="Arial" w:hAnsi="Arial" w:cs="Arial"/>
              <w:color w:val="000000" w:themeColor="text1"/>
            </w:rPr>
            <w:delText>)</w:delText>
          </w:r>
          <w:r w:rsidR="0057010F" w:rsidRPr="1F52CE81" w:rsidDel="009A07CC">
            <w:rPr>
              <w:rFonts w:ascii="Arial" w:eastAsia="Arial" w:hAnsi="Arial" w:cs="Arial"/>
              <w:color w:val="000000" w:themeColor="text1"/>
            </w:rPr>
            <w:delText xml:space="preserve"> step so </w:delText>
          </w:r>
        </w:del>
        <w:r w:rsidR="0057010F" w:rsidRPr="1F52CE81">
          <w:rPr>
            <w:rFonts w:ascii="Arial" w:eastAsia="Arial" w:hAnsi="Arial" w:cs="Arial"/>
            <w:color w:val="000000" w:themeColor="text1"/>
          </w:rPr>
          <w:t xml:space="preserve">that only </w:t>
        </w:r>
        <w:r w:rsidR="0057010F">
          <w:rPr>
            <w:rFonts w:ascii="Arial" w:eastAsia="Arial" w:hAnsi="Arial" w:cs="Arial"/>
            <w:color w:val="000000" w:themeColor="text1"/>
          </w:rPr>
          <w:t xml:space="preserve">a </w:t>
        </w:r>
        <w:r w:rsidR="0057010F" w:rsidRPr="1F52CE81">
          <w:rPr>
            <w:rFonts w:ascii="Arial" w:eastAsia="Arial" w:hAnsi="Arial" w:cs="Arial"/>
            <w:color w:val="000000" w:themeColor="text1"/>
          </w:rPr>
          <w:t xml:space="preserve">pure population of </w:t>
        </w:r>
      </w:ins>
      <w:ins w:id="180" w:author="Rangan, Prashanth" w:date="2022-01-13T09:28:00Z">
        <w:r w:rsidR="00BA1F78">
          <w:rPr>
            <w:rFonts w:ascii="Arial" w:eastAsia="Arial" w:hAnsi="Arial" w:cs="Arial"/>
            <w:color w:val="000000" w:themeColor="text1"/>
          </w:rPr>
          <w:t xml:space="preserve">these </w:t>
        </w:r>
      </w:ins>
      <w:ins w:id="181" w:author="Martin, Elliot T" w:date="2021-12-03T14:13:00Z">
        <w:del w:id="182" w:author="Rangan, Prashanth" w:date="2022-01-13T09:28:00Z">
          <w:r w:rsidR="0057010F" w:rsidRPr="1F52CE81" w:rsidDel="00BA1F78">
            <w:rPr>
              <w:rFonts w:ascii="Arial" w:eastAsia="Arial" w:hAnsi="Arial" w:cs="Arial"/>
              <w:color w:val="000000" w:themeColor="text1"/>
            </w:rPr>
            <w:delText xml:space="preserve">germline </w:delText>
          </w:r>
        </w:del>
        <w:r w:rsidR="0057010F" w:rsidRPr="1F52CE81">
          <w:rPr>
            <w:rFonts w:ascii="Arial" w:eastAsia="Arial" w:hAnsi="Arial" w:cs="Arial"/>
            <w:color w:val="000000" w:themeColor="text1"/>
          </w:rPr>
          <w:t>cells were sequenced</w:t>
        </w:r>
      </w:ins>
      <w:ins w:id="183" w:author="Rangan, Prashanth" w:date="2022-01-13T09:59:00Z">
        <w:r w:rsidR="003E45D2">
          <w:rPr>
            <w:rFonts w:ascii="Arial" w:eastAsia="Arial" w:hAnsi="Arial" w:cs="Arial"/>
            <w:color w:val="000000" w:themeColor="text1"/>
          </w:rPr>
          <w:t xml:space="preserve"> (</w:t>
        </w:r>
        <w:r w:rsidR="003E45D2" w:rsidRPr="003E45D2">
          <w:rPr>
            <w:rFonts w:ascii="Arial" w:eastAsia="Arial" w:hAnsi="Arial" w:cs="Arial"/>
            <w:color w:val="000000" w:themeColor="text1"/>
            <w:highlight w:val="yellow"/>
            <w:rPrChange w:id="184" w:author="Rangan, Prashanth" w:date="2022-01-13T10:00:00Z">
              <w:rPr>
                <w:rFonts w:ascii="Arial" w:eastAsia="Arial" w:hAnsi="Arial" w:cs="Arial"/>
                <w:color w:val="000000" w:themeColor="text1"/>
              </w:rPr>
            </w:rPrChange>
          </w:rPr>
          <w:t>ref</w:t>
        </w:r>
        <w:r w:rsidR="003E45D2">
          <w:rPr>
            <w:rFonts w:ascii="Arial" w:eastAsia="Arial" w:hAnsi="Arial" w:cs="Arial"/>
            <w:color w:val="000000" w:themeColor="text1"/>
          </w:rPr>
          <w:t>)</w:t>
        </w:r>
      </w:ins>
      <w:ins w:id="185" w:author="Martin, Elliot T" w:date="2021-12-03T14:13:00Z">
        <w:r w:rsidR="0057010F" w:rsidRPr="1F52CE81">
          <w:rPr>
            <w:rFonts w:ascii="Arial" w:eastAsia="Arial" w:hAnsi="Arial" w:cs="Arial"/>
            <w:color w:val="000000" w:themeColor="text1"/>
          </w:rPr>
          <w:t>.</w:t>
        </w:r>
        <w:r w:rsidR="0057010F">
          <w:rPr>
            <w:rFonts w:ascii="Arial" w:eastAsia="Arial" w:hAnsi="Arial" w:cs="Arial"/>
            <w:color w:val="000000" w:themeColor="text1"/>
          </w:rPr>
          <w:t xml:space="preserve"> </w:t>
        </w:r>
      </w:ins>
      <w:ins w:id="186" w:author="Martin, Elliot T" w:date="2021-12-03T14:10:00Z">
        <w:r w:rsidR="00093C4A">
          <w:rPr>
            <w:rFonts w:ascii="Arial" w:eastAsia="Arial" w:hAnsi="Arial" w:cs="Arial"/>
            <w:color w:val="000000" w:themeColor="text1"/>
          </w:rPr>
          <w:t xml:space="preserve"> We analyzed the expression of genes </w:t>
        </w:r>
      </w:ins>
      <w:ins w:id="187" w:author="Martin, Elliot T" w:date="2021-12-03T14:12:00Z">
        <w:r w:rsidR="0057010F">
          <w:rPr>
            <w:rFonts w:ascii="Arial" w:eastAsia="Arial" w:hAnsi="Arial" w:cs="Arial"/>
            <w:color w:val="000000" w:themeColor="text1"/>
          </w:rPr>
          <w:t>that</w:t>
        </w:r>
      </w:ins>
      <w:ins w:id="188" w:author="Martin, Elliot T" w:date="2021-12-03T14:11:00Z">
        <w:r w:rsidR="00093C4A">
          <w:rPr>
            <w:rFonts w:ascii="Arial" w:eastAsia="Arial" w:hAnsi="Arial" w:cs="Arial"/>
            <w:color w:val="000000" w:themeColor="text1"/>
          </w:rPr>
          <w:t xml:space="preserve"> </w:t>
        </w:r>
        <w:proofErr w:type="spellStart"/>
        <w:r w:rsidR="00093C4A">
          <w:rPr>
            <w:rFonts w:ascii="Arial" w:eastAsia="Arial" w:hAnsi="Arial" w:cs="Arial"/>
            <w:color w:val="000000" w:themeColor="text1"/>
          </w:rPr>
          <w:t>Wilcockson</w:t>
        </w:r>
        <w:proofErr w:type="spellEnd"/>
        <w:r w:rsidR="00093C4A">
          <w:rPr>
            <w:rFonts w:ascii="Arial" w:eastAsia="Arial" w:hAnsi="Arial" w:cs="Arial"/>
            <w:color w:val="000000" w:themeColor="text1"/>
          </w:rPr>
          <w:t xml:space="preserve"> </w:t>
        </w:r>
        <w:r w:rsidR="00093C4A" w:rsidRPr="003E45D2">
          <w:rPr>
            <w:rFonts w:ascii="Arial" w:eastAsia="Arial" w:hAnsi="Arial" w:cs="Arial"/>
            <w:i/>
            <w:iCs/>
            <w:color w:val="000000" w:themeColor="text1"/>
            <w:rPrChange w:id="189" w:author="Rangan, Prashanth" w:date="2022-01-13T10:00:00Z">
              <w:rPr>
                <w:rFonts w:ascii="Arial" w:eastAsia="Arial" w:hAnsi="Arial" w:cs="Arial"/>
                <w:color w:val="000000" w:themeColor="text1"/>
              </w:rPr>
            </w:rPrChange>
          </w:rPr>
          <w:t>et al</w:t>
        </w:r>
        <w:r w:rsidR="00093C4A">
          <w:rPr>
            <w:rFonts w:ascii="Arial" w:eastAsia="Arial" w:hAnsi="Arial" w:cs="Arial"/>
            <w:color w:val="000000" w:themeColor="text1"/>
          </w:rPr>
          <w:t xml:space="preserve"> identified as</w:t>
        </w:r>
      </w:ins>
      <w:r w:rsidR="67062695" w:rsidRPr="1F52CE81">
        <w:rPr>
          <w:rFonts w:ascii="Arial" w:eastAsia="Arial" w:hAnsi="Arial" w:cs="Arial"/>
          <w:color w:val="000000" w:themeColor="text1"/>
        </w:rPr>
        <w:t xml:space="preserve"> </w:t>
      </w:r>
      <w:r w:rsidR="00B83F05">
        <w:rPr>
          <w:rFonts w:ascii="Arial" w:eastAsia="Arial" w:hAnsi="Arial" w:cs="Arial"/>
          <w:color w:val="000000" w:themeColor="text1"/>
        </w:rPr>
        <w:t>2-fold or more down</w:t>
      </w:r>
      <w:ins w:id="190" w:author="Rangan, Prashanth" w:date="2022-01-13T10:00:00Z">
        <w:r w:rsidR="003E45D2">
          <w:rPr>
            <w:rFonts w:ascii="Arial" w:eastAsia="Arial" w:hAnsi="Arial" w:cs="Arial"/>
            <w:color w:val="000000" w:themeColor="text1"/>
          </w:rPr>
          <w:t>-</w:t>
        </w:r>
      </w:ins>
      <w:r w:rsidR="00B83F05">
        <w:rPr>
          <w:rFonts w:ascii="Arial" w:eastAsia="Arial" w:hAnsi="Arial" w:cs="Arial"/>
          <w:color w:val="000000" w:themeColor="text1"/>
        </w:rPr>
        <w:t xml:space="preserve"> or upregulated with a p-value &lt; 0.01</w:t>
      </w:r>
      <w:ins w:id="191" w:author="Martin, Elliot T" w:date="2021-12-03T14:11:00Z">
        <w:r w:rsidR="00093C4A">
          <w:rPr>
            <w:rFonts w:ascii="Arial" w:eastAsia="Arial" w:hAnsi="Arial" w:cs="Arial"/>
            <w:color w:val="000000" w:themeColor="text1"/>
          </w:rPr>
          <w:t xml:space="preserve">. We found that in </w:t>
        </w:r>
      </w:ins>
      <w:ins w:id="192" w:author="Rangan, Prashanth" w:date="2022-01-13T10:00:00Z">
        <w:r w:rsidR="003E45D2">
          <w:rPr>
            <w:rFonts w:ascii="Arial" w:eastAsia="Arial" w:hAnsi="Arial" w:cs="Arial"/>
            <w:color w:val="000000" w:themeColor="text1"/>
          </w:rPr>
          <w:t xml:space="preserve">the </w:t>
        </w:r>
      </w:ins>
      <w:ins w:id="193" w:author="Martin, Elliot T" w:date="2021-12-03T14:11:00Z">
        <w:del w:id="194" w:author="Rangan, Prashanth" w:date="2022-01-13T10:00:00Z">
          <w:r w:rsidR="00093C4A" w:rsidDel="003E45D2">
            <w:rPr>
              <w:rFonts w:ascii="Arial" w:eastAsia="Arial" w:hAnsi="Arial" w:cs="Arial"/>
              <w:color w:val="000000" w:themeColor="text1"/>
            </w:rPr>
            <w:delText xml:space="preserve">our </w:delText>
          </w:r>
        </w:del>
        <w:r w:rsidR="00093C4A">
          <w:rPr>
            <w:rFonts w:ascii="Arial" w:eastAsia="Arial" w:hAnsi="Arial" w:cs="Arial"/>
            <w:color w:val="000000" w:themeColor="text1"/>
          </w:rPr>
          <w:t>bulk</w:t>
        </w:r>
      </w:ins>
      <w:ins w:id="195" w:author="Rangan, Prashanth" w:date="2022-01-13T09:29:00Z">
        <w:r w:rsidR="00BA1F78">
          <w:rPr>
            <w:rFonts w:ascii="Arial" w:eastAsia="Arial" w:hAnsi="Arial" w:cs="Arial"/>
            <w:color w:val="000000" w:themeColor="text1"/>
          </w:rPr>
          <w:t>-seq</w:t>
        </w:r>
      </w:ins>
      <w:ins w:id="196" w:author="Martin, Elliot T" w:date="2021-12-03T14:11:00Z">
        <w:r w:rsidR="00093C4A">
          <w:rPr>
            <w:rFonts w:ascii="Arial" w:eastAsia="Arial" w:hAnsi="Arial" w:cs="Arial"/>
            <w:color w:val="000000" w:themeColor="text1"/>
          </w:rPr>
          <w:t xml:space="preserve"> data these genes</w:t>
        </w:r>
      </w:ins>
      <w:del w:id="197" w:author="Martin, Elliot T" w:date="2021-12-03T14:11:00Z">
        <w:r w:rsidR="00B83F05" w:rsidDel="00093C4A">
          <w:rPr>
            <w:rFonts w:ascii="Arial" w:eastAsia="Arial" w:hAnsi="Arial" w:cs="Arial"/>
            <w:color w:val="000000" w:themeColor="text1"/>
          </w:rPr>
          <w:delText xml:space="preserve">, </w:delText>
        </w:r>
        <w:r w:rsidR="67062695" w:rsidRPr="1F52CE81" w:rsidDel="00093C4A">
          <w:rPr>
            <w:rFonts w:ascii="Arial" w:eastAsia="Arial" w:hAnsi="Arial" w:cs="Arial"/>
            <w:color w:val="000000" w:themeColor="text1"/>
          </w:rPr>
          <w:delText xml:space="preserve">from the previously </w:delText>
        </w:r>
        <w:r w:rsidR="70AF8831" w:rsidRPr="1F52CE81" w:rsidDel="00093C4A">
          <w:rPr>
            <w:rFonts w:ascii="Arial" w:eastAsia="Arial" w:hAnsi="Arial" w:cs="Arial"/>
            <w:color w:val="000000" w:themeColor="text1"/>
          </w:rPr>
          <w:delText>published</w:delText>
        </w:r>
        <w:r w:rsidR="67062695" w:rsidRPr="1F52CE81" w:rsidDel="00093C4A">
          <w:rPr>
            <w:rFonts w:ascii="Arial" w:eastAsia="Arial" w:hAnsi="Arial" w:cs="Arial"/>
            <w:color w:val="000000" w:themeColor="text1"/>
          </w:rPr>
          <w:delText xml:space="preserve"> data</w:delText>
        </w:r>
      </w:del>
      <w:r w:rsidR="67062695" w:rsidRPr="1F52CE81">
        <w:rPr>
          <w:rFonts w:ascii="Arial" w:eastAsia="Arial" w:hAnsi="Arial" w:cs="Arial"/>
          <w:color w:val="000000" w:themeColor="text1"/>
        </w:rPr>
        <w:t xml:space="preserve"> follow similar trends </w:t>
      </w:r>
      <w:del w:id="198" w:author="Martin, Elliot T" w:date="2021-12-03T14:11:00Z">
        <w:r w:rsidR="67062695" w:rsidRPr="1F52CE81" w:rsidDel="00093C4A">
          <w:rPr>
            <w:rFonts w:ascii="Arial" w:eastAsia="Arial" w:hAnsi="Arial" w:cs="Arial"/>
            <w:color w:val="000000" w:themeColor="text1"/>
          </w:rPr>
          <w:delText>i</w:delText>
        </w:r>
        <w:r w:rsidR="165334F1" w:rsidRPr="1F52CE81" w:rsidDel="00093C4A">
          <w:rPr>
            <w:rFonts w:ascii="Arial" w:eastAsia="Arial" w:hAnsi="Arial" w:cs="Arial"/>
            <w:color w:val="000000" w:themeColor="text1"/>
          </w:rPr>
          <w:delText>n our data</w:delText>
        </w:r>
      </w:del>
      <w:ins w:id="199" w:author="Martin, Elliot T" w:date="2021-12-03T14:11:00Z">
        <w:r w:rsidR="00093C4A">
          <w:rPr>
            <w:rFonts w:ascii="Arial" w:eastAsia="Arial" w:hAnsi="Arial" w:cs="Arial"/>
            <w:color w:val="000000" w:themeColor="text1"/>
          </w:rPr>
          <w:t>as identif</w:t>
        </w:r>
      </w:ins>
      <w:ins w:id="200" w:author="Martin, Elliot T" w:date="2021-12-03T14:12:00Z">
        <w:r w:rsidR="00093C4A">
          <w:rPr>
            <w:rFonts w:ascii="Arial" w:eastAsia="Arial" w:hAnsi="Arial" w:cs="Arial"/>
            <w:color w:val="000000" w:themeColor="text1"/>
          </w:rPr>
          <w:t xml:space="preserve">ied by </w:t>
        </w:r>
        <w:proofErr w:type="spellStart"/>
        <w:r w:rsidR="00093C4A">
          <w:rPr>
            <w:rFonts w:ascii="Arial" w:eastAsia="Arial" w:hAnsi="Arial" w:cs="Arial"/>
            <w:color w:val="000000" w:themeColor="text1"/>
          </w:rPr>
          <w:t>Wilcockson</w:t>
        </w:r>
        <w:proofErr w:type="spellEnd"/>
        <w:r w:rsidR="00093C4A">
          <w:rPr>
            <w:rFonts w:ascii="Arial" w:eastAsia="Arial" w:hAnsi="Arial" w:cs="Arial"/>
            <w:color w:val="000000" w:themeColor="text1"/>
          </w:rPr>
          <w:t xml:space="preserve"> </w:t>
        </w:r>
        <w:r w:rsidR="00093C4A" w:rsidRPr="003E45D2">
          <w:rPr>
            <w:rFonts w:ascii="Arial" w:eastAsia="Arial" w:hAnsi="Arial" w:cs="Arial"/>
            <w:i/>
            <w:iCs/>
            <w:color w:val="000000" w:themeColor="text1"/>
            <w:rPrChange w:id="201" w:author="Rangan, Prashanth" w:date="2022-01-13T10:00:00Z">
              <w:rPr>
                <w:rFonts w:ascii="Arial" w:eastAsia="Arial" w:hAnsi="Arial" w:cs="Arial"/>
                <w:color w:val="000000" w:themeColor="text1"/>
              </w:rPr>
            </w:rPrChange>
          </w:rPr>
          <w:t>et al</w:t>
        </w:r>
      </w:ins>
      <w:r w:rsidR="165334F1" w:rsidRPr="1F52CE81">
        <w:rPr>
          <w:rFonts w:ascii="Arial" w:eastAsia="Arial" w:hAnsi="Arial" w:cs="Arial"/>
          <w:color w:val="000000" w:themeColor="text1"/>
        </w:rPr>
        <w:t xml:space="preserve">, indicating that </w:t>
      </w:r>
      <w:r w:rsidR="4F544048" w:rsidRPr="1F52CE81">
        <w:rPr>
          <w:rFonts w:ascii="Arial" w:eastAsia="Arial" w:hAnsi="Arial" w:cs="Arial"/>
          <w:color w:val="000000" w:themeColor="text1"/>
        </w:rPr>
        <w:t>despite the lack of FACS</w:t>
      </w:r>
      <w:ins w:id="202" w:author="Rangan, Prashanth" w:date="2022-01-13T09:29:00Z">
        <w:r w:rsidR="00BA1F78">
          <w:rPr>
            <w:rFonts w:ascii="Arial" w:eastAsia="Arial" w:hAnsi="Arial" w:cs="Arial"/>
            <w:color w:val="000000" w:themeColor="text1"/>
          </w:rPr>
          <w:t xml:space="preserve"> purification</w:t>
        </w:r>
      </w:ins>
      <w:ins w:id="203" w:author="Martin, Elliot T" w:date="2021-12-03T14:14:00Z">
        <w:r w:rsidR="0057010F">
          <w:rPr>
            <w:rFonts w:ascii="Arial" w:eastAsia="Arial" w:hAnsi="Arial" w:cs="Arial"/>
            <w:color w:val="000000" w:themeColor="text1"/>
          </w:rPr>
          <w:t>,</w:t>
        </w:r>
      </w:ins>
      <w:r w:rsidR="4F544048" w:rsidRPr="1F52CE81">
        <w:rPr>
          <w:rFonts w:ascii="Arial" w:eastAsia="Arial" w:hAnsi="Arial" w:cs="Arial"/>
          <w:color w:val="000000" w:themeColor="text1"/>
        </w:rPr>
        <w:t xml:space="preserve"> our data reproduces meaningful expression changes at the mRNA level</w:t>
      </w:r>
      <w:r w:rsidR="379C0243" w:rsidRPr="1F52CE81">
        <w:rPr>
          <w:rFonts w:ascii="Arial" w:eastAsia="Arial" w:hAnsi="Arial" w:cs="Arial"/>
          <w:color w:val="000000" w:themeColor="text1"/>
        </w:rPr>
        <w:t xml:space="preserve"> </w:t>
      </w:r>
      <w:r w:rsidR="00421D11">
        <w:rPr>
          <w:rFonts w:ascii="Arial" w:eastAsia="Arial" w:hAnsi="Arial" w:cs="Arial"/>
          <w:color w:val="000000" w:themeColor="text1"/>
        </w:rPr>
        <w:t xml:space="preserve">for these stages </w:t>
      </w:r>
      <w:r w:rsidR="379C0243" w:rsidRPr="1F52CE81">
        <w:rPr>
          <w:rFonts w:ascii="Arial" w:eastAsia="Arial" w:hAnsi="Arial" w:cs="Arial"/>
          <w:color w:val="000000" w:themeColor="text1"/>
        </w:rPr>
        <w:t>(</w:t>
      </w:r>
      <w:r w:rsidR="379C0243" w:rsidRPr="009A07CC">
        <w:rPr>
          <w:rFonts w:ascii="Arial" w:eastAsia="Arial" w:hAnsi="Arial" w:cs="Arial"/>
          <w:b/>
          <w:bCs/>
          <w:color w:val="000000" w:themeColor="text1"/>
          <w:rPrChange w:id="204" w:author="Rangan, Prashanth" w:date="2022-01-13T09:06:00Z">
            <w:rPr>
              <w:rFonts w:ascii="Arial" w:eastAsia="Arial" w:hAnsi="Arial" w:cs="Arial"/>
              <w:color w:val="000000" w:themeColor="text1"/>
            </w:rPr>
          </w:rPrChange>
        </w:rPr>
        <w:t>Supplemental Figure 2A-A'</w:t>
      </w:r>
      <w:r w:rsidR="379C0243" w:rsidRPr="1F52CE81">
        <w:rPr>
          <w:rFonts w:ascii="Arial" w:eastAsia="Arial" w:hAnsi="Arial" w:cs="Arial"/>
          <w:color w:val="000000" w:themeColor="text1"/>
        </w:rPr>
        <w:t>)</w:t>
      </w:r>
      <w:r w:rsidR="00421D11">
        <w:rPr>
          <w:rFonts w:ascii="Arial" w:eastAsia="Arial" w:hAnsi="Arial" w:cs="Arial"/>
          <w:color w:val="000000" w:themeColor="text1"/>
        </w:rPr>
        <w:t>.</w:t>
      </w:r>
      <w:commentRangeEnd w:id="138"/>
      <w:r w:rsidR="00421D11">
        <w:rPr>
          <w:rStyle w:val="CommentReference"/>
        </w:rPr>
        <w:commentReference w:id="138"/>
      </w:r>
      <w:commentRangeEnd w:id="139"/>
      <w:r w:rsidR="0057010F">
        <w:rPr>
          <w:rStyle w:val="CommentReference"/>
        </w:rPr>
        <w:commentReference w:id="139"/>
      </w:r>
      <w:ins w:id="205" w:author="Rangan, Prashanth" w:date="2022-01-13T09:06:00Z">
        <w:r w:rsidR="009A07CC">
          <w:rPr>
            <w:rFonts w:ascii="Arial" w:eastAsia="Arial" w:hAnsi="Arial" w:cs="Arial"/>
            <w:color w:val="000000" w:themeColor="text1"/>
          </w:rPr>
          <w:t xml:space="preserve"> </w:t>
        </w:r>
        <w:r w:rsidR="009A07CC" w:rsidRPr="009A07CC">
          <w:rPr>
            <w:rFonts w:ascii="Arial" w:eastAsia="Arial" w:hAnsi="Arial" w:cs="Arial"/>
            <w:color w:val="000000" w:themeColor="text1"/>
            <w:highlight w:val="yellow"/>
            <w:rPrChange w:id="206" w:author="Rangan, Prashanth" w:date="2022-01-13T09:06:00Z">
              <w:rPr>
                <w:rFonts w:ascii="Arial" w:eastAsia="Arial" w:hAnsi="Arial" w:cs="Arial"/>
                <w:color w:val="000000" w:themeColor="text1"/>
              </w:rPr>
            </w:rPrChange>
          </w:rPr>
          <w:t>Where is sup 1?</w:t>
        </w:r>
      </w:ins>
      <w:ins w:id="207" w:author="Rangan, Prashanth" w:date="2022-01-13T10:10:00Z">
        <w:r w:rsidR="009A563E">
          <w:rPr>
            <w:rFonts w:ascii="Arial" w:eastAsia="Arial" w:hAnsi="Arial" w:cs="Arial"/>
            <w:color w:val="000000" w:themeColor="text1"/>
          </w:rPr>
          <w:t xml:space="preserve"> </w:t>
        </w:r>
        <w:r w:rsidR="009A563E" w:rsidRPr="009A563E">
          <w:rPr>
            <w:rFonts w:ascii="Arial" w:eastAsia="Arial" w:hAnsi="Arial" w:cs="Arial"/>
            <w:color w:val="000000" w:themeColor="text1"/>
            <w:highlight w:val="yellow"/>
            <w:rPrChange w:id="208" w:author="Rangan, Prashanth" w:date="2022-01-13T10:10:00Z">
              <w:rPr>
                <w:rFonts w:ascii="Arial" w:eastAsia="Arial" w:hAnsi="Arial" w:cs="Arial"/>
                <w:color w:val="000000" w:themeColor="text1"/>
              </w:rPr>
            </w:rPrChange>
          </w:rPr>
          <w:t>Where is figure 2</w:t>
        </w:r>
      </w:ins>
    </w:p>
    <w:p w14:paraId="23D77BB8" w14:textId="77777777" w:rsidR="007819FC" w:rsidRDefault="007819FC" w:rsidP="00E477D6">
      <w:pPr>
        <w:spacing w:after="0" w:line="360" w:lineRule="auto"/>
        <w:jc w:val="both"/>
        <w:rPr>
          <w:rFonts w:ascii="Arial" w:eastAsia="Arial" w:hAnsi="Arial" w:cs="Arial"/>
          <w:color w:val="000000" w:themeColor="text1"/>
        </w:rPr>
      </w:pPr>
    </w:p>
    <w:p w14:paraId="48464840" w14:textId="34C6F47C" w:rsidR="53D7F000" w:rsidDel="007819FC" w:rsidRDefault="26FCA3D5" w:rsidP="00E477D6">
      <w:pPr>
        <w:spacing w:after="0" w:line="360" w:lineRule="auto"/>
        <w:jc w:val="both"/>
        <w:rPr>
          <w:del w:id="209" w:author="Elliot Martin" w:date="2022-01-09T15:45:00Z"/>
          <w:rFonts w:ascii="Arial" w:eastAsia="Arial" w:hAnsi="Arial" w:cs="Arial"/>
          <w:color w:val="000000" w:themeColor="text1"/>
        </w:rPr>
      </w:pPr>
      <w:r w:rsidRPr="1F52CE81">
        <w:rPr>
          <w:rFonts w:ascii="Arial" w:eastAsia="Arial" w:hAnsi="Arial" w:cs="Arial"/>
          <w:color w:val="000000" w:themeColor="text1"/>
        </w:rPr>
        <w:t>T</w:t>
      </w:r>
      <w:r w:rsidR="4F544048" w:rsidRPr="1F52CE81">
        <w:rPr>
          <w:rFonts w:ascii="Arial" w:eastAsia="Arial" w:hAnsi="Arial" w:cs="Arial"/>
          <w:color w:val="000000" w:themeColor="text1"/>
        </w:rPr>
        <w:t xml:space="preserve">o validate our </w:t>
      </w:r>
      <w:r w:rsidR="00421D11">
        <w:rPr>
          <w:rFonts w:ascii="Arial" w:eastAsia="Arial" w:hAnsi="Arial" w:cs="Arial"/>
          <w:color w:val="000000" w:themeColor="text1"/>
        </w:rPr>
        <w:t xml:space="preserve">bulk- seq </w:t>
      </w:r>
      <w:r w:rsidR="2F183BF0" w:rsidRPr="1F52CE81">
        <w:rPr>
          <w:rFonts w:ascii="Arial" w:eastAsia="Arial" w:hAnsi="Arial" w:cs="Arial"/>
          <w:color w:val="000000" w:themeColor="text1"/>
        </w:rPr>
        <w:t>data</w:t>
      </w:r>
      <w:r w:rsidR="004EC552" w:rsidRPr="1F52CE81">
        <w:rPr>
          <w:rFonts w:ascii="Arial" w:eastAsia="Arial" w:hAnsi="Arial" w:cs="Arial"/>
          <w:color w:val="000000" w:themeColor="text1"/>
        </w:rPr>
        <w:t xml:space="preserve"> f</w:t>
      </w:r>
      <w:r w:rsidR="489D2C08" w:rsidRPr="1F52CE81">
        <w:rPr>
          <w:rFonts w:ascii="Arial" w:eastAsia="Arial" w:hAnsi="Arial" w:cs="Arial"/>
          <w:color w:val="000000" w:themeColor="text1"/>
        </w:rPr>
        <w:t xml:space="preserve">or the </w:t>
      </w:r>
      <w:r w:rsidR="44F69832" w:rsidRPr="1F52CE81">
        <w:rPr>
          <w:rFonts w:ascii="Arial" w:eastAsia="Arial" w:hAnsi="Arial" w:cs="Arial"/>
          <w:color w:val="000000" w:themeColor="text1"/>
        </w:rPr>
        <w:t>genetically</w:t>
      </w:r>
      <w:r w:rsidR="489D2C08" w:rsidRPr="1F52CE81">
        <w:rPr>
          <w:rFonts w:ascii="Arial" w:eastAsia="Arial" w:hAnsi="Arial" w:cs="Arial"/>
          <w:color w:val="000000" w:themeColor="text1"/>
        </w:rPr>
        <w:t xml:space="preserve"> enriched stages for which no previous </w:t>
      </w:r>
      <w:r w:rsidR="004F1DCC">
        <w:rPr>
          <w:rFonts w:ascii="Arial" w:eastAsia="Arial" w:hAnsi="Arial" w:cs="Arial"/>
          <w:color w:val="000000" w:themeColor="text1"/>
        </w:rPr>
        <w:t xml:space="preserve">purified </w:t>
      </w:r>
      <w:r w:rsidR="489D2C08" w:rsidRPr="1F52CE81">
        <w:rPr>
          <w:rFonts w:ascii="Arial" w:eastAsia="Arial" w:hAnsi="Arial" w:cs="Arial"/>
          <w:color w:val="000000" w:themeColor="text1"/>
        </w:rPr>
        <w:t>mRNA seq libraries have been published</w:t>
      </w:r>
      <w:ins w:id="210" w:author="Rangan, Prashanth" w:date="2022-01-13T10:02:00Z">
        <w:r w:rsidR="00B349AD">
          <w:rPr>
            <w:rFonts w:ascii="Arial" w:eastAsia="Arial" w:hAnsi="Arial" w:cs="Arial"/>
            <w:color w:val="000000" w:themeColor="text1"/>
          </w:rPr>
          <w:t xml:space="preserve"> such as cyst stages</w:t>
        </w:r>
      </w:ins>
      <w:r w:rsidR="00421D11">
        <w:rPr>
          <w:rFonts w:ascii="Arial" w:eastAsia="Arial" w:hAnsi="Arial" w:cs="Arial"/>
          <w:color w:val="000000" w:themeColor="text1"/>
        </w:rPr>
        <w:t xml:space="preserve">, </w:t>
      </w:r>
      <w:r w:rsidR="004F1DCC">
        <w:rPr>
          <w:rFonts w:ascii="Arial" w:eastAsia="Arial" w:hAnsi="Arial" w:cs="Arial"/>
          <w:color w:val="000000" w:themeColor="text1"/>
        </w:rPr>
        <w:t xml:space="preserve">we compared expression of select genes such as RpS19b in </w:t>
      </w:r>
      <w:del w:id="211" w:author="Elliot Martin" w:date="2022-01-09T12:35:00Z">
        <w:r w:rsidR="004F1DCC" w:rsidDel="00E52D4B">
          <w:rPr>
            <w:rFonts w:ascii="Arial" w:eastAsia="Arial" w:hAnsi="Arial" w:cs="Arial"/>
            <w:color w:val="000000" w:themeColor="text1"/>
          </w:rPr>
          <w:delText>sc-seq</w:delText>
        </w:r>
      </w:del>
      <w:proofErr w:type="spellStart"/>
      <w:ins w:id="212"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r w:rsidR="004F1DCC">
        <w:rPr>
          <w:rFonts w:ascii="Arial" w:eastAsia="Arial" w:hAnsi="Arial" w:cs="Arial"/>
          <w:color w:val="000000" w:themeColor="text1"/>
        </w:rPr>
        <w:t xml:space="preserve"> data</w:t>
      </w:r>
      <w:r w:rsidR="3E9D6586" w:rsidRPr="1F52CE81">
        <w:rPr>
          <w:rFonts w:ascii="Arial" w:eastAsia="Arial" w:hAnsi="Arial" w:cs="Arial"/>
          <w:color w:val="000000" w:themeColor="text1"/>
        </w:rPr>
        <w:t xml:space="preserve">. Our </w:t>
      </w:r>
      <w:ins w:id="213" w:author="Rangan, Prashanth" w:date="2022-01-13T10:03:00Z">
        <w:r w:rsidR="00B349AD">
          <w:rPr>
            <w:rFonts w:ascii="Arial" w:eastAsia="Arial" w:hAnsi="Arial" w:cs="Arial"/>
            <w:color w:val="000000" w:themeColor="text1"/>
          </w:rPr>
          <w:t>bulk</w:t>
        </w:r>
      </w:ins>
      <w:del w:id="214" w:author="Rangan, Prashanth" w:date="2022-01-13T10:03:00Z">
        <w:r w:rsidR="3E9D6586" w:rsidRPr="1F52CE81" w:rsidDel="00B349AD">
          <w:rPr>
            <w:rFonts w:ascii="Arial" w:eastAsia="Arial" w:hAnsi="Arial" w:cs="Arial"/>
            <w:color w:val="000000" w:themeColor="text1"/>
          </w:rPr>
          <w:delText>mRNA</w:delText>
        </w:r>
      </w:del>
      <w:r w:rsidR="3E9D6586" w:rsidRPr="1F52CE81">
        <w:rPr>
          <w:rFonts w:ascii="Arial" w:eastAsia="Arial" w:hAnsi="Arial" w:cs="Arial"/>
          <w:color w:val="000000" w:themeColor="text1"/>
        </w:rPr>
        <w:t xml:space="preserve">-seq data </w:t>
      </w:r>
      <w:r w:rsidR="5A2CD52D" w:rsidRPr="1F52CE81">
        <w:rPr>
          <w:rFonts w:ascii="Arial" w:eastAsia="Arial" w:hAnsi="Arial" w:cs="Arial"/>
          <w:color w:val="000000" w:themeColor="text1"/>
        </w:rPr>
        <w:t xml:space="preserve">as well as the available SC-seq data </w:t>
      </w:r>
      <w:r w:rsidR="3E9D6586" w:rsidRPr="1F52CE81">
        <w:rPr>
          <w:rFonts w:ascii="Arial" w:eastAsia="Arial" w:hAnsi="Arial" w:cs="Arial"/>
          <w:color w:val="000000" w:themeColor="text1"/>
        </w:rPr>
        <w:t xml:space="preserve">indicates that RpS19b </w:t>
      </w:r>
      <w:r w:rsidR="4C7E6551" w:rsidRPr="1F52CE81">
        <w:rPr>
          <w:rFonts w:ascii="Arial" w:eastAsia="Arial" w:hAnsi="Arial" w:cs="Arial"/>
          <w:color w:val="000000" w:themeColor="text1"/>
        </w:rPr>
        <w:t xml:space="preserve">is </w:t>
      </w:r>
      <w:r w:rsidR="1711A924" w:rsidRPr="1F52CE81">
        <w:rPr>
          <w:rFonts w:ascii="Arial" w:eastAsia="Arial" w:hAnsi="Arial" w:cs="Arial"/>
          <w:color w:val="000000" w:themeColor="text1"/>
        </w:rPr>
        <w:t>highly</w:t>
      </w:r>
      <w:r w:rsidR="4C7E6551" w:rsidRPr="1F52CE81">
        <w:rPr>
          <w:rFonts w:ascii="Arial" w:eastAsia="Arial" w:hAnsi="Arial" w:cs="Arial"/>
          <w:color w:val="000000" w:themeColor="text1"/>
        </w:rPr>
        <w:t xml:space="preserve"> expressed in GSCs</w:t>
      </w:r>
      <w:r w:rsidR="67E1ED3D" w:rsidRPr="1F52CE81">
        <w:rPr>
          <w:rFonts w:ascii="Arial" w:eastAsia="Arial" w:hAnsi="Arial" w:cs="Arial"/>
          <w:color w:val="000000" w:themeColor="text1"/>
        </w:rPr>
        <w:t xml:space="preserve"> </w:t>
      </w:r>
      <w:r w:rsidR="1517AF1A" w:rsidRPr="1F52CE81">
        <w:rPr>
          <w:rFonts w:ascii="Arial" w:eastAsia="Arial" w:hAnsi="Arial" w:cs="Arial"/>
          <w:color w:val="000000" w:themeColor="text1"/>
        </w:rPr>
        <w:t xml:space="preserve">that decreases over differentiation </w:t>
      </w:r>
      <w:r w:rsidR="00E70A11">
        <w:rPr>
          <w:rFonts w:ascii="Arial" w:eastAsia="Arial" w:hAnsi="Arial" w:cs="Arial"/>
          <w:color w:val="000000" w:themeColor="text1"/>
        </w:rPr>
        <w:t xml:space="preserve">in the cyst stages </w:t>
      </w:r>
      <w:r w:rsidR="67E1ED3D" w:rsidRPr="1F52CE81">
        <w:rPr>
          <w:rFonts w:ascii="Arial" w:eastAsia="Arial" w:hAnsi="Arial" w:cs="Arial"/>
          <w:color w:val="000000" w:themeColor="text1"/>
        </w:rPr>
        <w:t xml:space="preserve">with greatly decreased expression in </w:t>
      </w:r>
      <w:r w:rsidR="004F1DCC">
        <w:rPr>
          <w:rFonts w:ascii="Arial" w:eastAsia="Arial" w:hAnsi="Arial" w:cs="Arial"/>
          <w:color w:val="000000" w:themeColor="text1"/>
        </w:rPr>
        <w:t xml:space="preserve">early </w:t>
      </w:r>
      <w:r w:rsidR="67E1ED3D" w:rsidRPr="1F52CE81">
        <w:rPr>
          <w:rFonts w:ascii="Arial" w:eastAsia="Arial" w:hAnsi="Arial" w:cs="Arial"/>
          <w:color w:val="000000" w:themeColor="text1"/>
        </w:rPr>
        <w:t xml:space="preserve">egg chambers </w:t>
      </w:r>
      <w:r w:rsidR="4C7E6551" w:rsidRPr="1F52CE81">
        <w:rPr>
          <w:rFonts w:ascii="Arial" w:eastAsia="Arial" w:hAnsi="Arial" w:cs="Arial"/>
          <w:color w:val="000000" w:themeColor="text1"/>
        </w:rPr>
        <w:t>(</w:t>
      </w:r>
      <w:r w:rsidR="4C7E6551" w:rsidRPr="009A563E">
        <w:rPr>
          <w:rFonts w:ascii="Arial" w:eastAsia="Arial" w:hAnsi="Arial" w:cs="Arial"/>
          <w:b/>
          <w:bCs/>
          <w:color w:val="000000" w:themeColor="text1"/>
          <w:rPrChange w:id="215" w:author="Rangan, Prashanth" w:date="2022-01-13T10:10:00Z">
            <w:rPr>
              <w:rFonts w:ascii="Arial" w:eastAsia="Arial" w:hAnsi="Arial" w:cs="Arial"/>
              <w:color w:val="000000" w:themeColor="text1"/>
            </w:rPr>
          </w:rPrChange>
        </w:rPr>
        <w:t xml:space="preserve">Fig </w:t>
      </w:r>
      <w:r w:rsidR="3BC964CE" w:rsidRPr="009A563E">
        <w:rPr>
          <w:rFonts w:ascii="Arial" w:eastAsia="Arial" w:hAnsi="Arial" w:cs="Arial"/>
          <w:b/>
          <w:bCs/>
          <w:color w:val="000000" w:themeColor="text1"/>
          <w:rPrChange w:id="216" w:author="Rangan, Prashanth" w:date="2022-01-13T10:10:00Z">
            <w:rPr>
              <w:rFonts w:ascii="Arial" w:eastAsia="Arial" w:hAnsi="Arial" w:cs="Arial"/>
              <w:color w:val="000000" w:themeColor="text1"/>
            </w:rPr>
          </w:rPrChange>
        </w:rPr>
        <w:t>3A-B</w:t>
      </w:r>
      <w:r w:rsidR="4C7E6551" w:rsidRPr="1F52CE81">
        <w:rPr>
          <w:rFonts w:ascii="Arial" w:eastAsia="Arial" w:hAnsi="Arial" w:cs="Arial"/>
          <w:color w:val="000000" w:themeColor="text1"/>
        </w:rPr>
        <w:t>)</w:t>
      </w:r>
      <w:ins w:id="217" w:author="Rangan, Prashanth" w:date="2022-01-13T10:03:00Z">
        <w:r w:rsidR="00B349AD">
          <w:rPr>
            <w:rFonts w:ascii="Arial" w:eastAsia="Arial" w:hAnsi="Arial" w:cs="Arial"/>
            <w:color w:val="000000" w:themeColor="text1"/>
          </w:rPr>
          <w:t xml:space="preserve"> (</w:t>
        </w:r>
        <w:r w:rsidR="00B349AD" w:rsidRPr="00547FCC">
          <w:rPr>
            <w:rFonts w:ascii="Arial" w:eastAsia="Arial" w:hAnsi="Arial" w:cs="Arial"/>
            <w:color w:val="000000" w:themeColor="text1"/>
            <w:highlight w:val="yellow"/>
            <w:rPrChange w:id="218" w:author="Rangan, Prashanth" w:date="2022-01-13T10:17:00Z">
              <w:rPr>
                <w:rFonts w:ascii="Arial" w:eastAsia="Arial" w:hAnsi="Arial" w:cs="Arial"/>
                <w:color w:val="000000" w:themeColor="text1"/>
              </w:rPr>
            </w:rPrChange>
          </w:rPr>
          <w:t>ref-</w:t>
        </w:r>
        <w:proofErr w:type="spellStart"/>
        <w:r w:rsidR="00B349AD" w:rsidRPr="00547FCC">
          <w:rPr>
            <w:rFonts w:ascii="Arial" w:eastAsia="Arial" w:hAnsi="Arial" w:cs="Arial"/>
            <w:color w:val="000000" w:themeColor="text1"/>
            <w:highlight w:val="yellow"/>
            <w:rPrChange w:id="219" w:author="Rangan, Prashanth" w:date="2022-01-13T10:17:00Z">
              <w:rPr>
                <w:rFonts w:ascii="Arial" w:eastAsia="Arial" w:hAnsi="Arial" w:cs="Arial"/>
                <w:color w:val="000000" w:themeColor="text1"/>
              </w:rPr>
            </w:rPrChange>
          </w:rPr>
          <w:t>alicia</w:t>
        </w:r>
        <w:proofErr w:type="spellEnd"/>
        <w:r w:rsidR="00B349AD" w:rsidRPr="00547FCC">
          <w:rPr>
            <w:rFonts w:ascii="Arial" w:eastAsia="Arial" w:hAnsi="Arial" w:cs="Arial"/>
            <w:color w:val="000000" w:themeColor="text1"/>
            <w:highlight w:val="yellow"/>
            <w:rPrChange w:id="220" w:author="Rangan, Prashanth" w:date="2022-01-13T10:17:00Z">
              <w:rPr>
                <w:rFonts w:ascii="Arial" w:eastAsia="Arial" w:hAnsi="Arial" w:cs="Arial"/>
                <w:color w:val="000000" w:themeColor="text1"/>
              </w:rPr>
            </w:rPrChange>
          </w:rPr>
          <w:t xml:space="preserve"> and </w:t>
        </w:r>
        <w:proofErr w:type="spellStart"/>
        <w:r w:rsidR="00B349AD" w:rsidRPr="00547FCC">
          <w:rPr>
            <w:rFonts w:ascii="Arial" w:eastAsia="Arial" w:hAnsi="Arial" w:cs="Arial"/>
            <w:color w:val="000000" w:themeColor="text1"/>
            <w:highlight w:val="yellow"/>
            <w:rPrChange w:id="221" w:author="Rangan, Prashanth" w:date="2022-01-13T10:17:00Z">
              <w:rPr>
                <w:rFonts w:ascii="Arial" w:eastAsia="Arial" w:hAnsi="Arial" w:cs="Arial"/>
                <w:color w:val="000000" w:themeColor="text1"/>
              </w:rPr>
            </w:rPrChange>
          </w:rPr>
          <w:t>k</w:t>
        </w:r>
      </w:ins>
      <w:ins w:id="222" w:author="Rangan, Prashanth" w:date="2022-01-13T10:20:00Z">
        <w:r w:rsidR="00547FCC">
          <w:rPr>
            <w:rFonts w:ascii="Arial" w:eastAsia="Arial" w:hAnsi="Arial" w:cs="Arial"/>
            <w:color w:val="000000" w:themeColor="text1"/>
            <w:highlight w:val="yellow"/>
          </w:rPr>
          <w:t>a</w:t>
        </w:r>
      </w:ins>
      <w:ins w:id="223" w:author="Rangan, Prashanth" w:date="2022-01-13T10:03:00Z">
        <w:r w:rsidR="00B349AD" w:rsidRPr="00547FCC">
          <w:rPr>
            <w:rFonts w:ascii="Arial" w:eastAsia="Arial" w:hAnsi="Arial" w:cs="Arial"/>
            <w:color w:val="000000" w:themeColor="text1"/>
            <w:highlight w:val="yellow"/>
            <w:rPrChange w:id="224" w:author="Rangan, Prashanth" w:date="2022-01-13T10:17:00Z">
              <w:rPr>
                <w:rFonts w:ascii="Arial" w:eastAsia="Arial" w:hAnsi="Arial" w:cs="Arial"/>
                <w:color w:val="000000" w:themeColor="text1"/>
              </w:rPr>
            </w:rPrChange>
          </w:rPr>
          <w:t>hini</w:t>
        </w:r>
        <w:proofErr w:type="spellEnd"/>
        <w:r w:rsidR="00B349AD">
          <w:rPr>
            <w:rFonts w:ascii="Arial" w:eastAsia="Arial" w:hAnsi="Arial" w:cs="Arial"/>
            <w:color w:val="000000" w:themeColor="text1"/>
          </w:rPr>
          <w:t>)</w:t>
        </w:r>
      </w:ins>
      <w:r w:rsidR="5FC65522" w:rsidRPr="1F52CE81">
        <w:rPr>
          <w:rFonts w:ascii="Arial" w:eastAsia="Arial" w:hAnsi="Arial" w:cs="Arial"/>
          <w:color w:val="000000" w:themeColor="text1"/>
        </w:rPr>
        <w:t>.</w:t>
      </w:r>
      <w:r w:rsidR="461D3155" w:rsidRPr="1F52CE81">
        <w:rPr>
          <w:rFonts w:ascii="Arial" w:eastAsia="Arial" w:hAnsi="Arial" w:cs="Arial"/>
          <w:color w:val="000000" w:themeColor="text1"/>
        </w:rPr>
        <w:t xml:space="preserve"> </w:t>
      </w:r>
      <w:ins w:id="225" w:author="Rangan, Prashanth" w:date="2022-01-13T10:03:00Z">
        <w:r w:rsidR="00B349AD">
          <w:rPr>
            <w:rFonts w:ascii="Arial" w:eastAsia="Arial" w:hAnsi="Arial" w:cs="Arial"/>
            <w:color w:val="000000" w:themeColor="text1"/>
          </w:rPr>
          <w:t xml:space="preserve">To further validate this expression </w:t>
        </w:r>
        <w:proofErr w:type="spellStart"/>
        <w:r w:rsidR="00B349AD">
          <w:rPr>
            <w:rFonts w:ascii="Arial" w:eastAsia="Arial" w:hAnsi="Arial" w:cs="Arial"/>
            <w:color w:val="000000" w:themeColor="text1"/>
          </w:rPr>
          <w:t>patterne</w:t>
        </w:r>
        <w:proofErr w:type="spellEnd"/>
        <w:r w:rsidR="00B349AD">
          <w:rPr>
            <w:rFonts w:ascii="Arial" w:eastAsia="Arial" w:hAnsi="Arial" w:cs="Arial"/>
            <w:color w:val="000000" w:themeColor="text1"/>
          </w:rPr>
          <w:t>,</w:t>
        </w:r>
      </w:ins>
      <w:ins w:id="226" w:author="Rangan, Prashanth" w:date="2022-01-13T10:04:00Z">
        <w:r w:rsidR="00B349AD">
          <w:rPr>
            <w:rFonts w:ascii="Arial" w:eastAsia="Arial" w:hAnsi="Arial" w:cs="Arial"/>
            <w:color w:val="000000" w:themeColor="text1"/>
          </w:rPr>
          <w:t xml:space="preserve"> we</w:t>
        </w:r>
      </w:ins>
      <w:del w:id="227" w:author="Rangan, Prashanth" w:date="2022-01-13T10:03:00Z">
        <w:r w:rsidR="00E70A11" w:rsidDel="00B349AD">
          <w:rPr>
            <w:rFonts w:ascii="Arial" w:eastAsia="Arial" w:hAnsi="Arial" w:cs="Arial"/>
            <w:color w:val="000000" w:themeColor="text1"/>
          </w:rPr>
          <w:delText>We</w:delText>
        </w:r>
      </w:del>
      <w:r w:rsidR="00E70A11">
        <w:rPr>
          <w:rFonts w:ascii="Arial" w:eastAsia="Arial" w:hAnsi="Arial" w:cs="Arial"/>
          <w:color w:val="000000" w:themeColor="text1"/>
        </w:rPr>
        <w:t xml:space="preserve"> probed </w:t>
      </w:r>
      <w:r w:rsidR="5AC27B48" w:rsidRPr="1F52CE81">
        <w:rPr>
          <w:rFonts w:ascii="Arial" w:eastAsia="Arial" w:hAnsi="Arial" w:cs="Arial"/>
          <w:color w:val="000000" w:themeColor="text1"/>
        </w:rPr>
        <w:t xml:space="preserve">the expression of </w:t>
      </w:r>
      <w:r w:rsidR="5AC27B48" w:rsidRPr="00644B2B">
        <w:rPr>
          <w:rFonts w:ascii="Arial" w:eastAsia="Arial" w:hAnsi="Arial" w:cs="Arial"/>
          <w:i/>
          <w:iCs/>
          <w:color w:val="000000" w:themeColor="text1"/>
        </w:rPr>
        <w:t>RpS19b</w:t>
      </w:r>
      <w:r w:rsidR="5AC27B48" w:rsidRPr="1F52CE81">
        <w:rPr>
          <w:rFonts w:ascii="Arial" w:eastAsia="Arial" w:hAnsi="Arial" w:cs="Arial"/>
          <w:color w:val="000000" w:themeColor="text1"/>
        </w:rPr>
        <w:t xml:space="preserve"> </w:t>
      </w:r>
      <w:r w:rsidR="5AC27B48" w:rsidRPr="00644B2B">
        <w:rPr>
          <w:rFonts w:ascii="Arial" w:eastAsia="Arial" w:hAnsi="Arial" w:cs="Arial"/>
          <w:i/>
          <w:iCs/>
          <w:color w:val="000000" w:themeColor="text1"/>
        </w:rPr>
        <w:t>in</w:t>
      </w:r>
      <w:r w:rsidR="00421D11" w:rsidRPr="00644B2B">
        <w:rPr>
          <w:rFonts w:ascii="Arial" w:eastAsia="Arial" w:hAnsi="Arial" w:cs="Arial"/>
          <w:i/>
          <w:iCs/>
          <w:color w:val="000000" w:themeColor="text1"/>
        </w:rPr>
        <w:t xml:space="preserve"> </w:t>
      </w:r>
      <w:r w:rsidR="5AC27B48" w:rsidRPr="00644B2B">
        <w:rPr>
          <w:rFonts w:ascii="Arial" w:eastAsia="Arial" w:hAnsi="Arial" w:cs="Arial"/>
          <w:i/>
          <w:iCs/>
          <w:color w:val="000000" w:themeColor="text1"/>
        </w:rPr>
        <w:t>vivo</w:t>
      </w:r>
      <w:r w:rsidR="5AC27B48" w:rsidRPr="1F52CE81">
        <w:rPr>
          <w:rFonts w:ascii="Arial" w:eastAsia="Arial" w:hAnsi="Arial" w:cs="Arial"/>
          <w:color w:val="000000" w:themeColor="text1"/>
        </w:rPr>
        <w:t xml:space="preserve"> using </w:t>
      </w:r>
      <w:r w:rsidR="5AC27B48" w:rsidRPr="00644B2B">
        <w:rPr>
          <w:rFonts w:ascii="Arial" w:eastAsia="Arial" w:hAnsi="Arial" w:cs="Arial"/>
          <w:i/>
          <w:iCs/>
          <w:color w:val="000000" w:themeColor="text1"/>
        </w:rPr>
        <w:t>in</w:t>
      </w:r>
      <w:r w:rsidR="00421D11" w:rsidRPr="00644B2B">
        <w:rPr>
          <w:rFonts w:ascii="Arial" w:eastAsia="Arial" w:hAnsi="Arial" w:cs="Arial"/>
          <w:i/>
          <w:iCs/>
          <w:color w:val="000000" w:themeColor="text1"/>
        </w:rPr>
        <w:t xml:space="preserve"> </w:t>
      </w:r>
      <w:r w:rsidR="5AC27B48" w:rsidRPr="00644B2B">
        <w:rPr>
          <w:rFonts w:ascii="Arial" w:eastAsia="Arial" w:hAnsi="Arial" w:cs="Arial"/>
          <w:i/>
          <w:iCs/>
          <w:color w:val="000000" w:themeColor="text1"/>
        </w:rPr>
        <w:t>situ</w:t>
      </w:r>
      <w:r w:rsidR="5AC27B48" w:rsidRPr="1F52CE81">
        <w:rPr>
          <w:rFonts w:ascii="Arial" w:eastAsia="Arial" w:hAnsi="Arial" w:cs="Arial"/>
          <w:color w:val="000000" w:themeColor="text1"/>
        </w:rPr>
        <w:t xml:space="preserve"> hybridization as well as an RpS19</w:t>
      </w:r>
      <w:proofErr w:type="gramStart"/>
      <w:r w:rsidR="5AC27B48" w:rsidRPr="1F52CE81">
        <w:rPr>
          <w:rFonts w:ascii="Arial" w:eastAsia="Arial" w:hAnsi="Arial" w:cs="Arial"/>
          <w:color w:val="000000" w:themeColor="text1"/>
        </w:rPr>
        <w:t>b::</w:t>
      </w:r>
      <w:proofErr w:type="gramEnd"/>
      <w:r w:rsidR="5AC27B48" w:rsidRPr="1F52CE81">
        <w:rPr>
          <w:rFonts w:ascii="Arial" w:eastAsia="Arial" w:hAnsi="Arial" w:cs="Arial"/>
          <w:color w:val="000000" w:themeColor="text1"/>
        </w:rPr>
        <w:t xml:space="preserve">GFP line </w:t>
      </w:r>
      <w:r w:rsidR="00E70A11">
        <w:rPr>
          <w:rFonts w:ascii="Arial" w:eastAsia="Arial" w:hAnsi="Arial" w:cs="Arial"/>
          <w:color w:val="000000" w:themeColor="text1"/>
        </w:rPr>
        <w:t xml:space="preserve">that is </w:t>
      </w:r>
      <w:r w:rsidR="5AC27B48" w:rsidRPr="1F52CE81">
        <w:rPr>
          <w:rFonts w:ascii="Arial" w:eastAsia="Arial" w:hAnsi="Arial" w:cs="Arial"/>
          <w:color w:val="000000" w:themeColor="text1"/>
        </w:rPr>
        <w:t>under endogenous control</w:t>
      </w:r>
      <w:r w:rsidR="0143A90E" w:rsidRPr="1F52CE81">
        <w:rPr>
          <w:rFonts w:ascii="Arial" w:eastAsia="Arial" w:hAnsi="Arial" w:cs="Arial"/>
          <w:color w:val="000000" w:themeColor="text1"/>
        </w:rPr>
        <w:t xml:space="preserve"> elements</w:t>
      </w:r>
      <w:ins w:id="228" w:author="Rangan, Prashanth" w:date="2022-01-13T10:04:00Z">
        <w:r w:rsidR="00B349AD">
          <w:rPr>
            <w:rFonts w:ascii="Arial" w:eastAsia="Arial" w:hAnsi="Arial" w:cs="Arial"/>
            <w:color w:val="000000" w:themeColor="text1"/>
          </w:rPr>
          <w:t xml:space="preserve"> (</w:t>
        </w:r>
        <w:r w:rsidR="00B349AD" w:rsidRPr="00B349AD">
          <w:rPr>
            <w:rFonts w:ascii="Arial" w:eastAsia="Arial" w:hAnsi="Arial" w:cs="Arial"/>
            <w:color w:val="000000" w:themeColor="text1"/>
            <w:highlight w:val="yellow"/>
            <w:rPrChange w:id="229" w:author="Rangan, Prashanth" w:date="2022-01-13T10:04:00Z">
              <w:rPr>
                <w:rFonts w:ascii="Arial" w:eastAsia="Arial" w:hAnsi="Arial" w:cs="Arial"/>
                <w:color w:val="000000" w:themeColor="text1"/>
              </w:rPr>
            </w:rPrChange>
          </w:rPr>
          <w:t>ref</w:t>
        </w:r>
        <w:r w:rsidR="00B349AD">
          <w:rPr>
            <w:rFonts w:ascii="Arial" w:eastAsia="Arial" w:hAnsi="Arial" w:cs="Arial"/>
            <w:color w:val="000000" w:themeColor="text1"/>
          </w:rPr>
          <w:t>)</w:t>
        </w:r>
      </w:ins>
      <w:r w:rsidR="00421D11">
        <w:rPr>
          <w:rFonts w:ascii="Arial" w:eastAsia="Arial" w:hAnsi="Arial" w:cs="Arial"/>
          <w:color w:val="000000" w:themeColor="text1"/>
        </w:rPr>
        <w:t>.</w:t>
      </w:r>
      <w:r w:rsidR="0143A90E" w:rsidRPr="1F52CE81">
        <w:rPr>
          <w:rFonts w:ascii="Arial" w:eastAsia="Arial" w:hAnsi="Arial" w:cs="Arial"/>
          <w:color w:val="000000" w:themeColor="text1"/>
        </w:rPr>
        <w:t xml:space="preserve"> </w:t>
      </w:r>
      <w:r w:rsidR="00421D11">
        <w:rPr>
          <w:rFonts w:ascii="Arial" w:eastAsia="Arial" w:hAnsi="Arial" w:cs="Arial"/>
          <w:color w:val="000000" w:themeColor="text1"/>
        </w:rPr>
        <w:t xml:space="preserve">We </w:t>
      </w:r>
      <w:r w:rsidR="0143A90E" w:rsidRPr="1F52CE81">
        <w:rPr>
          <w:rFonts w:ascii="Arial" w:eastAsia="Arial" w:hAnsi="Arial" w:cs="Arial"/>
          <w:color w:val="000000" w:themeColor="text1"/>
        </w:rPr>
        <w:t xml:space="preserve">found that </w:t>
      </w:r>
      <w:r w:rsidR="0143A90E" w:rsidRPr="00547FCC">
        <w:rPr>
          <w:rFonts w:ascii="Arial" w:eastAsia="Arial" w:hAnsi="Arial" w:cs="Arial"/>
          <w:i/>
          <w:iCs/>
          <w:color w:val="000000" w:themeColor="text1"/>
          <w:rPrChange w:id="230" w:author="Rangan, Prashanth" w:date="2022-01-13T10:22:00Z">
            <w:rPr>
              <w:rFonts w:ascii="Arial" w:eastAsia="Arial" w:hAnsi="Arial" w:cs="Arial"/>
              <w:color w:val="000000" w:themeColor="text1"/>
            </w:rPr>
          </w:rPrChange>
        </w:rPr>
        <w:t>RpS19b</w:t>
      </w:r>
      <w:r w:rsidR="0143A90E" w:rsidRPr="1F52CE81">
        <w:rPr>
          <w:rFonts w:ascii="Arial" w:eastAsia="Arial" w:hAnsi="Arial" w:cs="Arial"/>
          <w:color w:val="000000" w:themeColor="text1"/>
        </w:rPr>
        <w:t xml:space="preserve"> </w:t>
      </w:r>
      <w:r w:rsidR="00E70A11">
        <w:rPr>
          <w:rFonts w:ascii="Arial" w:eastAsia="Arial" w:hAnsi="Arial" w:cs="Arial"/>
          <w:color w:val="000000" w:themeColor="text1"/>
        </w:rPr>
        <w:t xml:space="preserve">is present in the GSCs and diminishes in the cyst stages </w:t>
      </w:r>
      <w:ins w:id="231" w:author="Rangan, Prashanth" w:date="2022-01-13T10:04:00Z">
        <w:r w:rsidR="00B349AD">
          <w:rPr>
            <w:rFonts w:ascii="Arial" w:eastAsia="Arial" w:hAnsi="Arial" w:cs="Arial"/>
            <w:color w:val="000000" w:themeColor="text1"/>
          </w:rPr>
          <w:t xml:space="preserve">in </w:t>
        </w:r>
      </w:ins>
      <w:del w:id="232" w:author="Rangan, Prashanth" w:date="2022-01-13T10:04:00Z">
        <w:r w:rsidR="00E70A11" w:rsidDel="00B349AD">
          <w:rPr>
            <w:rFonts w:ascii="Arial" w:eastAsia="Arial" w:hAnsi="Arial" w:cs="Arial"/>
            <w:color w:val="000000" w:themeColor="text1"/>
          </w:rPr>
          <w:delText xml:space="preserve">via </w:delText>
        </w:r>
      </w:del>
      <w:r w:rsidR="00E70A11">
        <w:rPr>
          <w:rFonts w:ascii="Arial" w:eastAsia="Arial" w:hAnsi="Arial" w:cs="Arial"/>
          <w:color w:val="000000" w:themeColor="text1"/>
        </w:rPr>
        <w:t xml:space="preserve">both enriched bulk-seq and </w:t>
      </w:r>
      <w:del w:id="233" w:author="Elliot Martin" w:date="2022-01-09T12:35:00Z">
        <w:r w:rsidR="00E70A11" w:rsidDel="00E52D4B">
          <w:rPr>
            <w:rFonts w:ascii="Arial" w:eastAsia="Arial" w:hAnsi="Arial" w:cs="Arial"/>
            <w:color w:val="000000" w:themeColor="text1"/>
          </w:rPr>
          <w:delText>sc-seq</w:delText>
        </w:r>
      </w:del>
      <w:proofErr w:type="spellStart"/>
      <w:ins w:id="234"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r w:rsidR="00E70A11">
        <w:rPr>
          <w:rFonts w:ascii="Arial" w:eastAsia="Arial" w:hAnsi="Arial" w:cs="Arial"/>
          <w:color w:val="000000" w:themeColor="text1"/>
        </w:rPr>
        <w:t xml:space="preserve"> </w:t>
      </w:r>
      <w:r w:rsidR="0143A90E" w:rsidRPr="1F52CE81">
        <w:rPr>
          <w:rFonts w:ascii="Arial" w:eastAsia="Arial" w:hAnsi="Arial" w:cs="Arial"/>
          <w:color w:val="000000" w:themeColor="text1"/>
        </w:rPr>
        <w:t>(</w:t>
      </w:r>
      <w:r w:rsidR="0143A90E" w:rsidRPr="009A563E">
        <w:rPr>
          <w:rFonts w:ascii="Arial" w:eastAsia="Arial" w:hAnsi="Arial" w:cs="Arial"/>
          <w:b/>
          <w:bCs/>
          <w:color w:val="000000" w:themeColor="text1"/>
          <w:rPrChange w:id="235" w:author="Rangan, Prashanth" w:date="2022-01-13T10:10:00Z">
            <w:rPr>
              <w:rFonts w:ascii="Arial" w:eastAsia="Arial" w:hAnsi="Arial" w:cs="Arial"/>
              <w:color w:val="000000" w:themeColor="text1"/>
            </w:rPr>
          </w:rPrChange>
        </w:rPr>
        <w:t>Figure 3C-D</w:t>
      </w:r>
      <w:r w:rsidR="0143A90E" w:rsidRPr="1F52CE81">
        <w:rPr>
          <w:rFonts w:ascii="Arial" w:eastAsia="Arial" w:hAnsi="Arial" w:cs="Arial"/>
          <w:color w:val="000000" w:themeColor="text1"/>
        </w:rPr>
        <w:t>)</w:t>
      </w:r>
      <w:r w:rsidR="5AC27B48" w:rsidRPr="1F52CE81">
        <w:rPr>
          <w:rFonts w:ascii="Arial" w:eastAsia="Arial" w:hAnsi="Arial" w:cs="Arial"/>
          <w:color w:val="000000" w:themeColor="text1"/>
        </w:rPr>
        <w:t xml:space="preserve">. </w:t>
      </w:r>
      <w:r w:rsidR="004F1DCC">
        <w:rPr>
          <w:rFonts w:ascii="Arial" w:eastAsia="Arial" w:hAnsi="Arial" w:cs="Arial"/>
          <w:color w:val="000000" w:themeColor="text1"/>
        </w:rPr>
        <w:t xml:space="preserve">Thus, </w:t>
      </w:r>
      <w:r w:rsidR="00E70A11">
        <w:rPr>
          <w:rFonts w:ascii="Arial" w:eastAsia="Arial" w:hAnsi="Arial" w:cs="Arial"/>
          <w:color w:val="000000" w:themeColor="text1"/>
        </w:rPr>
        <w:t xml:space="preserve">enriching for specific germline stages captures changes to gene expression </w:t>
      </w:r>
      <w:ins w:id="236" w:author="Rangan, Prashanth" w:date="2022-01-13T10:22:00Z">
        <w:r w:rsidR="00547FCC">
          <w:rPr>
            <w:rFonts w:ascii="Arial" w:eastAsia="Arial" w:hAnsi="Arial" w:cs="Arial"/>
            <w:color w:val="000000" w:themeColor="text1"/>
          </w:rPr>
          <w:t>in the germline</w:t>
        </w:r>
      </w:ins>
      <w:del w:id="237" w:author="Rangan, Prashanth" w:date="2022-01-13T10:23:00Z">
        <w:r w:rsidR="003E1C34" w:rsidDel="00460E74">
          <w:rPr>
            <w:rFonts w:ascii="Arial" w:eastAsia="Arial" w:hAnsi="Arial" w:cs="Arial"/>
            <w:color w:val="000000" w:themeColor="text1"/>
          </w:rPr>
          <w:delText>by purifying specific cell types during oogenesis</w:delText>
        </w:r>
      </w:del>
      <w:r w:rsidR="003E1C34">
        <w:rPr>
          <w:rFonts w:ascii="Arial" w:eastAsia="Arial" w:hAnsi="Arial" w:cs="Arial"/>
          <w:color w:val="000000" w:themeColor="text1"/>
        </w:rPr>
        <w:t xml:space="preserve">. </w:t>
      </w:r>
      <w:ins w:id="238" w:author="Martin, Elliot T" w:date="2021-12-03T14:15:00Z">
        <w:r w:rsidR="0057010F">
          <w:rPr>
            <w:rFonts w:ascii="Arial" w:eastAsia="Arial" w:hAnsi="Arial" w:cs="Arial"/>
            <w:color w:val="000000" w:themeColor="text1"/>
          </w:rPr>
          <w:t xml:space="preserve">However, care must still be taken in interpreting </w:t>
        </w:r>
      </w:ins>
      <w:ins w:id="239" w:author="Rangan, Prashanth" w:date="2022-01-13T10:23:00Z">
        <w:r w:rsidR="00460E74">
          <w:rPr>
            <w:rFonts w:ascii="Arial" w:eastAsia="Arial" w:hAnsi="Arial" w:cs="Arial"/>
            <w:color w:val="000000" w:themeColor="text1"/>
          </w:rPr>
          <w:t xml:space="preserve">bulk-seq </w:t>
        </w:r>
      </w:ins>
      <w:ins w:id="240" w:author="Martin, Elliot T" w:date="2021-12-03T14:15:00Z">
        <w:r w:rsidR="0057010F">
          <w:rPr>
            <w:rFonts w:ascii="Arial" w:eastAsia="Arial" w:hAnsi="Arial" w:cs="Arial"/>
            <w:color w:val="000000" w:themeColor="text1"/>
          </w:rPr>
          <w:t xml:space="preserve">results from </w:t>
        </w:r>
      </w:ins>
      <w:ins w:id="241" w:author="Rangan, Prashanth" w:date="2022-01-13T10:23:00Z">
        <w:r w:rsidR="00460E74">
          <w:rPr>
            <w:rFonts w:ascii="Arial" w:eastAsia="Arial" w:hAnsi="Arial" w:cs="Arial"/>
            <w:color w:val="000000" w:themeColor="text1"/>
          </w:rPr>
          <w:t xml:space="preserve">the </w:t>
        </w:r>
      </w:ins>
      <w:ins w:id="242" w:author="Martin, Elliot T" w:date="2021-12-03T14:15:00Z">
        <w:del w:id="243" w:author="Rangan, Prashanth" w:date="2022-01-13T10:23:00Z">
          <w:r w:rsidR="0057010F" w:rsidDel="00460E74">
            <w:rPr>
              <w:rFonts w:ascii="Arial" w:eastAsia="Arial" w:hAnsi="Arial" w:cs="Arial"/>
              <w:color w:val="000000" w:themeColor="text1"/>
            </w:rPr>
            <w:delText xml:space="preserve">our </w:delText>
          </w:r>
        </w:del>
        <w:r w:rsidR="0057010F">
          <w:rPr>
            <w:rFonts w:ascii="Arial" w:eastAsia="Arial" w:hAnsi="Arial" w:cs="Arial"/>
            <w:color w:val="000000" w:themeColor="text1"/>
          </w:rPr>
          <w:t xml:space="preserve">data </w:t>
        </w:r>
        <w:del w:id="244" w:author="Rangan, Prashanth" w:date="2022-01-13T10:23:00Z">
          <w:r w:rsidR="0057010F" w:rsidDel="00460E74">
            <w:rPr>
              <w:rFonts w:ascii="Arial" w:eastAsia="Arial" w:hAnsi="Arial" w:cs="Arial"/>
              <w:color w:val="000000" w:themeColor="text1"/>
            </w:rPr>
            <w:delText xml:space="preserve">as the apparent expression of genes in </w:delText>
          </w:r>
        </w:del>
        <w:del w:id="245" w:author="Rangan, Prashanth" w:date="2022-01-13T10:04:00Z">
          <w:r w:rsidR="0057010F" w:rsidDel="00B349AD">
            <w:rPr>
              <w:rFonts w:ascii="Arial" w:eastAsia="Arial" w:hAnsi="Arial" w:cs="Arial"/>
              <w:color w:val="000000" w:themeColor="text1"/>
            </w:rPr>
            <w:delText xml:space="preserve">our data </w:delText>
          </w:r>
        </w:del>
        <w:r w:rsidR="0057010F">
          <w:rPr>
            <w:rFonts w:ascii="Arial" w:eastAsia="Arial" w:hAnsi="Arial" w:cs="Arial"/>
            <w:color w:val="000000" w:themeColor="text1"/>
          </w:rPr>
          <w:t xml:space="preserve">may </w:t>
        </w:r>
      </w:ins>
      <w:ins w:id="246" w:author="Martin, Elliot T" w:date="2021-12-03T14:16:00Z">
        <w:r w:rsidR="0057010F">
          <w:rPr>
            <w:rFonts w:ascii="Arial" w:eastAsia="Arial" w:hAnsi="Arial" w:cs="Arial"/>
            <w:color w:val="000000" w:themeColor="text1"/>
          </w:rPr>
          <w:t xml:space="preserve">be influenced by the somatic cells present in </w:t>
        </w:r>
      </w:ins>
      <w:ins w:id="247" w:author="Rangan, Prashanth" w:date="2022-01-13T10:23:00Z">
        <w:r w:rsidR="00460E74">
          <w:rPr>
            <w:rFonts w:ascii="Arial" w:eastAsia="Arial" w:hAnsi="Arial" w:cs="Arial"/>
            <w:color w:val="000000" w:themeColor="text1"/>
          </w:rPr>
          <w:t xml:space="preserve">the </w:t>
        </w:r>
      </w:ins>
      <w:ins w:id="248" w:author="Martin, Elliot T" w:date="2021-12-03T14:16:00Z">
        <w:del w:id="249" w:author="Rangan, Prashanth" w:date="2022-01-13T10:23:00Z">
          <w:r w:rsidR="0057010F" w:rsidDel="00460E74">
            <w:rPr>
              <w:rFonts w:ascii="Arial" w:eastAsia="Arial" w:hAnsi="Arial" w:cs="Arial"/>
              <w:color w:val="000000" w:themeColor="text1"/>
            </w:rPr>
            <w:delText xml:space="preserve">our </w:delText>
          </w:r>
        </w:del>
        <w:r w:rsidR="0057010F">
          <w:rPr>
            <w:rFonts w:ascii="Arial" w:eastAsia="Arial" w:hAnsi="Arial" w:cs="Arial"/>
            <w:color w:val="000000" w:themeColor="text1"/>
          </w:rPr>
          <w:t>samples.</w:t>
        </w:r>
      </w:ins>
      <w:ins w:id="250" w:author="Rangan, Prashanth" w:date="2022-01-13T10:23:00Z">
        <w:r w:rsidR="00460E74">
          <w:rPr>
            <w:rFonts w:ascii="Arial" w:eastAsia="Arial" w:hAnsi="Arial" w:cs="Arial"/>
            <w:color w:val="000000" w:themeColor="text1"/>
          </w:rPr>
          <w:t xml:space="preserve"> </w:t>
        </w:r>
      </w:ins>
      <w:del w:id="251" w:author="Martin, Elliot T" w:date="2021-12-03T14:14:00Z">
        <w:r w:rsidR="003E1C34" w:rsidDel="0057010F">
          <w:rPr>
            <w:rFonts w:ascii="Arial" w:eastAsia="Arial" w:hAnsi="Arial" w:cs="Arial"/>
            <w:color w:val="000000" w:themeColor="text1"/>
          </w:rPr>
          <w:delText>(</w:delText>
        </w:r>
        <w:r w:rsidR="003E1C34" w:rsidRPr="00644B2B" w:rsidDel="0057010F">
          <w:rPr>
            <w:rFonts w:ascii="Arial" w:eastAsia="Arial" w:hAnsi="Arial" w:cs="Arial"/>
            <w:color w:val="000000" w:themeColor="text1"/>
            <w:highlight w:val="yellow"/>
          </w:rPr>
          <w:delText>caveat here</w:delText>
        </w:r>
        <w:r w:rsidR="003E1C34" w:rsidDel="0057010F">
          <w:rPr>
            <w:rFonts w:ascii="Arial" w:eastAsia="Arial" w:hAnsi="Arial" w:cs="Arial"/>
            <w:color w:val="000000" w:themeColor="text1"/>
          </w:rPr>
          <w:delText>)</w:delText>
        </w:r>
      </w:del>
    </w:p>
    <w:p w14:paraId="186B7594" w14:textId="77777777" w:rsidR="007819FC" w:rsidRDefault="007819FC" w:rsidP="00E477D6">
      <w:pPr>
        <w:spacing w:after="0" w:line="360" w:lineRule="auto"/>
        <w:jc w:val="both"/>
        <w:rPr>
          <w:ins w:id="252" w:author="Elliot Martin" w:date="2022-01-09T15:46:00Z"/>
          <w:rFonts w:ascii="Arial" w:eastAsia="Arial" w:hAnsi="Arial" w:cs="Arial"/>
          <w:color w:val="000000" w:themeColor="text1"/>
        </w:rPr>
      </w:pPr>
    </w:p>
    <w:p w14:paraId="1CEB75B9" w14:textId="557573EF" w:rsidR="1F52CE81" w:rsidRDefault="1F52CE81" w:rsidP="00E477D6">
      <w:pPr>
        <w:spacing w:after="0" w:line="360" w:lineRule="auto"/>
        <w:jc w:val="both"/>
        <w:rPr>
          <w:rFonts w:ascii="Arial" w:eastAsia="Arial" w:hAnsi="Arial" w:cs="Arial"/>
          <w:color w:val="000000" w:themeColor="text1"/>
        </w:rPr>
      </w:pPr>
    </w:p>
    <w:p w14:paraId="36314A55" w14:textId="233EB2BD" w:rsidR="007B0B0D" w:rsidRDefault="1ABBC590" w:rsidP="00E477D6">
      <w:pPr>
        <w:spacing w:after="0" w:line="360" w:lineRule="auto"/>
        <w:jc w:val="both"/>
        <w:rPr>
          <w:ins w:id="253" w:author="Martin, Elliot T" w:date="2021-11-30T12:48:00Z"/>
          <w:rFonts w:ascii="Arial" w:eastAsia="Arial" w:hAnsi="Arial" w:cs="Arial"/>
          <w:color w:val="000000" w:themeColor="text1"/>
        </w:rPr>
      </w:pPr>
      <w:commentRangeStart w:id="254"/>
      <w:commentRangeStart w:id="255"/>
      <w:r w:rsidRPr="1F52CE81">
        <w:rPr>
          <w:rFonts w:ascii="Arial" w:eastAsia="Arial" w:hAnsi="Arial" w:cs="Arial"/>
          <w:color w:val="000000" w:themeColor="text1"/>
        </w:rPr>
        <w:t>To determine what groups of genes are changing</w:t>
      </w:r>
      <w:r w:rsidR="003E1C34">
        <w:rPr>
          <w:rFonts w:ascii="Arial" w:eastAsia="Arial" w:hAnsi="Arial" w:cs="Arial"/>
          <w:color w:val="000000" w:themeColor="text1"/>
        </w:rPr>
        <w:t xml:space="preserve"> as the GSCs differentiate into an egg</w:t>
      </w:r>
      <w:r w:rsidRPr="1F52CE81">
        <w:rPr>
          <w:rFonts w:ascii="Arial" w:eastAsia="Arial" w:hAnsi="Arial" w:cs="Arial"/>
          <w:color w:val="000000" w:themeColor="text1"/>
        </w:rPr>
        <w:t>, we used GO-term analysis</w:t>
      </w:r>
      <w:ins w:id="256" w:author="Rangan, Prashanth" w:date="2022-01-13T10:25:00Z">
        <w:r w:rsidR="00460E74">
          <w:rPr>
            <w:rFonts w:ascii="Arial" w:eastAsia="Arial" w:hAnsi="Arial" w:cs="Arial"/>
            <w:color w:val="000000" w:themeColor="text1"/>
          </w:rPr>
          <w:t xml:space="preserve"> to probe for pathways that change at the level of RNA</w:t>
        </w:r>
      </w:ins>
      <w:ins w:id="257" w:author="Rangan, Prashanth" w:date="2022-01-13T10:32:00Z">
        <w:r w:rsidR="00460E74">
          <w:rPr>
            <w:rFonts w:ascii="Arial" w:eastAsia="Arial" w:hAnsi="Arial" w:cs="Arial"/>
            <w:color w:val="000000" w:themeColor="text1"/>
          </w:rPr>
          <w:t xml:space="preserve"> using bulk-seq data</w:t>
        </w:r>
      </w:ins>
      <w:r w:rsidRPr="1F52CE81">
        <w:rPr>
          <w:rFonts w:ascii="Arial" w:eastAsia="Arial" w:hAnsi="Arial" w:cs="Arial"/>
          <w:color w:val="000000" w:themeColor="text1"/>
        </w:rPr>
        <w:t>.</w:t>
      </w:r>
      <w:r w:rsidR="00191E60">
        <w:rPr>
          <w:rFonts w:ascii="Arial" w:eastAsia="Arial" w:hAnsi="Arial" w:cs="Arial"/>
          <w:color w:val="000000" w:themeColor="text1"/>
        </w:rPr>
        <w:t xml:space="preserve"> </w:t>
      </w:r>
      <w:ins w:id="258" w:author="Martin, Elliot T" w:date="2021-12-03T14:17:00Z">
        <w:r w:rsidR="00AB3086">
          <w:rPr>
            <w:rFonts w:ascii="Arial" w:eastAsia="Arial" w:hAnsi="Arial" w:cs="Arial"/>
            <w:color w:val="000000" w:themeColor="text1"/>
          </w:rPr>
          <w:t xml:space="preserve">We </w:t>
        </w:r>
      </w:ins>
      <w:ins w:id="259" w:author="Martin, Elliot T" w:date="2021-12-03T14:18:00Z">
        <w:r w:rsidR="00AB3086">
          <w:rPr>
            <w:rFonts w:ascii="Arial" w:eastAsia="Arial" w:hAnsi="Arial" w:cs="Arial"/>
            <w:color w:val="000000" w:themeColor="text1"/>
          </w:rPr>
          <w:t xml:space="preserve">did not identify any significant GO-terms in in genes that are differentially expressed between GSCs and CBs. </w:t>
        </w:r>
      </w:ins>
      <w:ins w:id="260" w:author="Martin, Elliot T" w:date="2021-12-03T14:20:00Z">
        <w:r w:rsidR="00AB3086">
          <w:rPr>
            <w:rFonts w:ascii="Arial" w:eastAsia="Arial" w:hAnsi="Arial" w:cs="Arial"/>
            <w:color w:val="000000" w:themeColor="text1"/>
          </w:rPr>
          <w:t xml:space="preserve">We found that genes with lower expression in GSCs compared to differentiating cysts are enriched in the GO-term </w:t>
        </w:r>
        <w:r w:rsidR="00AB3086" w:rsidRPr="003538B2">
          <w:rPr>
            <w:rFonts w:ascii="Arial" w:eastAsia="Arial" w:hAnsi="Arial" w:cs="Arial"/>
            <w:color w:val="000000" w:themeColor="text1"/>
          </w:rPr>
          <w:t>polytene chromosome puffing</w:t>
        </w:r>
        <w:r w:rsidR="00AB3086">
          <w:rPr>
            <w:rFonts w:ascii="Arial" w:eastAsia="Arial" w:hAnsi="Arial" w:cs="Arial"/>
            <w:color w:val="000000" w:themeColor="text1"/>
          </w:rPr>
          <w:t xml:space="preserve"> which is consistent with GO-terms identified in </w:t>
        </w:r>
        <w:proofErr w:type="spellStart"/>
        <w:r w:rsidR="00AB3086" w:rsidRPr="00F466E9">
          <w:rPr>
            <w:rFonts w:ascii="Arial" w:eastAsia="Arial" w:hAnsi="Arial" w:cs="Arial"/>
            <w:color w:val="000000" w:themeColor="text1"/>
            <w:highlight w:val="yellow"/>
            <w:rPrChange w:id="261" w:author="Rangan, Prashanth" w:date="2022-01-13T10:33:00Z">
              <w:rPr>
                <w:rFonts w:ascii="Arial" w:eastAsia="Arial" w:hAnsi="Arial" w:cs="Arial"/>
                <w:color w:val="000000" w:themeColor="text1"/>
              </w:rPr>
            </w:rPrChange>
          </w:rPr>
          <w:t>Wilcockson</w:t>
        </w:r>
        <w:proofErr w:type="spellEnd"/>
        <w:r w:rsidR="00AB3086" w:rsidRPr="00F466E9">
          <w:rPr>
            <w:rFonts w:ascii="Arial" w:eastAsia="Arial" w:hAnsi="Arial" w:cs="Arial"/>
            <w:color w:val="000000" w:themeColor="text1"/>
            <w:highlight w:val="yellow"/>
            <w:rPrChange w:id="262" w:author="Rangan, Prashanth" w:date="2022-01-13T10:33:00Z">
              <w:rPr>
                <w:rFonts w:ascii="Arial" w:eastAsia="Arial" w:hAnsi="Arial" w:cs="Arial"/>
                <w:color w:val="000000" w:themeColor="text1"/>
              </w:rPr>
            </w:rPrChange>
          </w:rPr>
          <w:t xml:space="preserve"> et al</w:t>
        </w:r>
      </w:ins>
      <w:ins w:id="263" w:author="Elliot Martin" w:date="2022-01-01T15:02:00Z">
        <w:r w:rsidR="002617E2" w:rsidRPr="00F466E9">
          <w:rPr>
            <w:rFonts w:ascii="Arial" w:eastAsia="Arial" w:hAnsi="Arial" w:cs="Arial"/>
            <w:color w:val="000000" w:themeColor="text1"/>
            <w:highlight w:val="yellow"/>
            <w:rPrChange w:id="264" w:author="Rangan, Prashanth" w:date="2022-01-13T10:33:00Z">
              <w:rPr>
                <w:rFonts w:ascii="Arial" w:eastAsia="Arial" w:hAnsi="Arial" w:cs="Arial"/>
                <w:color w:val="000000" w:themeColor="text1"/>
              </w:rPr>
            </w:rPrChange>
          </w:rPr>
          <w:t>.</w:t>
        </w:r>
      </w:ins>
      <w:ins w:id="265" w:author="Martin, Elliot T" w:date="2021-12-03T14:20:00Z">
        <w:r w:rsidR="00AB3086" w:rsidRPr="00F466E9">
          <w:rPr>
            <w:rFonts w:ascii="Arial" w:eastAsia="Arial" w:hAnsi="Arial" w:cs="Arial"/>
            <w:color w:val="000000" w:themeColor="text1"/>
            <w:highlight w:val="yellow"/>
            <w:rPrChange w:id="266" w:author="Rangan, Prashanth" w:date="2022-01-13T10:33:00Z">
              <w:rPr>
                <w:rFonts w:ascii="Arial" w:eastAsia="Arial" w:hAnsi="Arial" w:cs="Arial"/>
                <w:color w:val="000000" w:themeColor="text1"/>
              </w:rPr>
            </w:rPrChange>
          </w:rPr>
          <w:t xml:space="preserve"> for genes that are expressed more highly in differentiating cysts than GSCs</w:t>
        </w:r>
      </w:ins>
      <w:ins w:id="267" w:author="Martin, Elliot T" w:date="2021-12-03T14:24:00Z">
        <w:r w:rsidR="005F6841" w:rsidRPr="00F466E9">
          <w:rPr>
            <w:rFonts w:ascii="Arial" w:eastAsia="Arial" w:hAnsi="Arial" w:cs="Arial"/>
            <w:color w:val="000000" w:themeColor="text1"/>
            <w:highlight w:val="yellow"/>
            <w:rPrChange w:id="268" w:author="Rangan, Prashanth" w:date="2022-01-13T10:33:00Z">
              <w:rPr>
                <w:rFonts w:ascii="Arial" w:eastAsia="Arial" w:hAnsi="Arial" w:cs="Arial"/>
                <w:color w:val="000000" w:themeColor="text1"/>
              </w:rPr>
            </w:rPrChange>
          </w:rPr>
          <w:t>.</w:t>
        </w:r>
        <w:r w:rsidR="005F6841">
          <w:rPr>
            <w:rFonts w:ascii="Arial" w:eastAsia="Arial" w:hAnsi="Arial" w:cs="Arial"/>
            <w:color w:val="000000" w:themeColor="text1"/>
          </w:rPr>
          <w:t xml:space="preserve"> </w:t>
        </w:r>
      </w:ins>
      <w:ins w:id="269" w:author="Martin, Elliot T" w:date="2021-12-03T14:20:00Z">
        <w:r w:rsidR="00AB3086">
          <w:rPr>
            <w:rFonts w:ascii="Arial" w:eastAsia="Arial" w:hAnsi="Arial" w:cs="Arial"/>
            <w:color w:val="000000" w:themeColor="text1"/>
          </w:rPr>
          <w:t xml:space="preserve">We </w:t>
        </w:r>
      </w:ins>
      <w:ins w:id="270" w:author="Martin, Elliot T" w:date="2021-12-03T14:21:00Z">
        <w:r w:rsidR="00AB3086">
          <w:rPr>
            <w:rFonts w:ascii="Arial" w:eastAsia="Arial" w:hAnsi="Arial" w:cs="Arial"/>
            <w:color w:val="000000" w:themeColor="text1"/>
          </w:rPr>
          <w:t xml:space="preserve">also identified the </w:t>
        </w:r>
        <w:r w:rsidR="00AB3086" w:rsidRPr="003538B2">
          <w:rPr>
            <w:rFonts w:ascii="Arial" w:eastAsia="Arial" w:hAnsi="Arial" w:cs="Arial"/>
            <w:color w:val="000000" w:themeColor="text1"/>
          </w:rPr>
          <w:t>polytene chromosome puffing</w:t>
        </w:r>
        <w:r w:rsidR="00AB3086">
          <w:rPr>
            <w:rFonts w:ascii="Arial" w:eastAsia="Arial" w:hAnsi="Arial" w:cs="Arial"/>
            <w:color w:val="000000" w:themeColor="text1"/>
          </w:rPr>
          <w:t xml:space="preserve"> GO term in genes downregulated in CBs compared to </w:t>
        </w:r>
      </w:ins>
      <w:ins w:id="271" w:author="Martin, Elliot T" w:date="2021-12-03T14:22:00Z">
        <w:r w:rsidR="00AB3086">
          <w:rPr>
            <w:rFonts w:ascii="Arial" w:eastAsia="Arial" w:hAnsi="Arial" w:cs="Arial"/>
            <w:color w:val="000000" w:themeColor="text1"/>
          </w:rPr>
          <w:t>cysts.</w:t>
        </w:r>
      </w:ins>
      <w:ins w:id="272" w:author="Martin, Elliot T" w:date="2021-12-03T14:21:00Z">
        <w:r w:rsidR="00AB3086">
          <w:rPr>
            <w:rFonts w:ascii="Arial" w:eastAsia="Arial" w:hAnsi="Arial" w:cs="Arial"/>
            <w:color w:val="000000" w:themeColor="text1"/>
          </w:rPr>
          <w:t xml:space="preserve"> </w:t>
        </w:r>
      </w:ins>
      <w:ins w:id="273" w:author="Elliot Martin" w:date="2022-01-01T16:27:00Z">
        <w:r w:rsidR="002617E2">
          <w:rPr>
            <w:rFonts w:ascii="Arial" w:eastAsia="Arial" w:hAnsi="Arial" w:cs="Arial"/>
            <w:color w:val="000000" w:themeColor="text1"/>
          </w:rPr>
          <w:t xml:space="preserve">We found that </w:t>
        </w:r>
      </w:ins>
      <w:ins w:id="274" w:author="Elliot Martin" w:date="2022-01-01T16:28:00Z">
        <w:r w:rsidR="002617E2">
          <w:rPr>
            <w:rFonts w:ascii="Arial" w:eastAsia="Arial" w:hAnsi="Arial" w:cs="Arial"/>
            <w:color w:val="000000" w:themeColor="text1"/>
          </w:rPr>
          <w:t>two GO-terms rela</w:t>
        </w:r>
      </w:ins>
      <w:ins w:id="275" w:author="Elliot Martin" w:date="2022-01-01T16:29:00Z">
        <w:r w:rsidR="002617E2">
          <w:rPr>
            <w:rFonts w:ascii="Arial" w:eastAsia="Arial" w:hAnsi="Arial" w:cs="Arial"/>
            <w:color w:val="000000" w:themeColor="text1"/>
          </w:rPr>
          <w:t xml:space="preserve">ted to </w:t>
        </w:r>
      </w:ins>
      <w:ins w:id="276" w:author="Elliot Martin" w:date="2022-01-01T16:28:00Z">
        <w:r w:rsidR="002617E2" w:rsidRPr="002617E2">
          <w:rPr>
            <w:rFonts w:ascii="Arial" w:eastAsia="Arial" w:hAnsi="Arial" w:cs="Arial"/>
            <w:color w:val="000000" w:themeColor="text1"/>
          </w:rPr>
          <w:t>glutathione transferase</w:t>
        </w:r>
        <w:r w:rsidR="002617E2">
          <w:rPr>
            <w:rFonts w:ascii="Arial" w:eastAsia="Arial" w:hAnsi="Arial" w:cs="Arial"/>
            <w:color w:val="000000" w:themeColor="text1"/>
          </w:rPr>
          <w:t xml:space="preserve"> activity</w:t>
        </w:r>
      </w:ins>
      <w:ins w:id="277" w:author="Elliot Martin" w:date="2022-01-01T16:29:00Z">
        <w:r w:rsidR="002617E2">
          <w:rPr>
            <w:rFonts w:ascii="Arial" w:eastAsia="Arial" w:hAnsi="Arial" w:cs="Arial"/>
            <w:color w:val="000000" w:themeColor="text1"/>
          </w:rPr>
          <w:t xml:space="preserve"> were enriched in genes downregulated in GSCs and CBs compared to ovaries from young-WT flies</w:t>
        </w:r>
      </w:ins>
      <w:ins w:id="278" w:author="Elliot Martin" w:date="2022-01-01T16:32:00Z">
        <w:r w:rsidR="002617E2">
          <w:rPr>
            <w:rFonts w:ascii="Arial" w:eastAsia="Arial" w:hAnsi="Arial" w:cs="Arial"/>
            <w:color w:val="000000" w:themeColor="text1"/>
          </w:rPr>
          <w:t xml:space="preserve"> and in CBs compared to </w:t>
        </w:r>
      </w:ins>
      <w:ins w:id="279" w:author="Elliot Martin" w:date="2022-01-01T16:33:00Z">
        <w:r w:rsidR="002617E2">
          <w:rPr>
            <w:rFonts w:ascii="Arial" w:eastAsia="Arial" w:hAnsi="Arial" w:cs="Arial"/>
            <w:color w:val="000000" w:themeColor="text1"/>
          </w:rPr>
          <w:t>differentiating cysts</w:t>
        </w:r>
      </w:ins>
      <w:ins w:id="280" w:author="Elliot Martin" w:date="2022-01-01T16:29:00Z">
        <w:r w:rsidR="002617E2">
          <w:rPr>
            <w:rFonts w:ascii="Arial" w:eastAsia="Arial" w:hAnsi="Arial" w:cs="Arial"/>
            <w:color w:val="000000" w:themeColor="text1"/>
          </w:rPr>
          <w:t xml:space="preserve">, </w:t>
        </w:r>
      </w:ins>
      <w:ins w:id="281" w:author="Elliot Martin" w:date="2022-01-01T16:30:00Z">
        <w:r w:rsidR="002617E2">
          <w:rPr>
            <w:rFonts w:ascii="Arial" w:eastAsia="Arial" w:hAnsi="Arial" w:cs="Arial"/>
            <w:color w:val="000000" w:themeColor="text1"/>
          </w:rPr>
          <w:t xml:space="preserve">suggesting that metabolic processes may be altered during GSC differentiation. </w:t>
        </w:r>
      </w:ins>
      <w:ins w:id="282" w:author="Martin, Elliot T" w:date="2021-12-03T14:22:00Z">
        <w:r w:rsidR="00AB3086">
          <w:rPr>
            <w:rFonts w:ascii="Arial" w:eastAsia="Arial" w:hAnsi="Arial" w:cs="Arial"/>
            <w:color w:val="000000" w:themeColor="text1"/>
          </w:rPr>
          <w:t>Additionally, w</w:t>
        </w:r>
      </w:ins>
      <w:del w:id="283" w:author="Martin, Elliot T" w:date="2021-12-03T14:22:00Z">
        <w:r w:rsidR="003E1C34" w:rsidDel="00AB3086">
          <w:rPr>
            <w:rFonts w:ascii="Arial" w:eastAsia="Arial" w:hAnsi="Arial" w:cs="Arial"/>
            <w:color w:val="000000" w:themeColor="text1"/>
          </w:rPr>
          <w:delText>W</w:delText>
        </w:r>
      </w:del>
      <w:r w:rsidR="003E1C34">
        <w:rPr>
          <w:rFonts w:ascii="Arial" w:eastAsia="Arial" w:hAnsi="Arial" w:cs="Arial"/>
          <w:color w:val="000000" w:themeColor="text1"/>
        </w:rPr>
        <w:t xml:space="preserve">e found that </w:t>
      </w:r>
      <w:ins w:id="284" w:author="Martin, Elliot T" w:date="2021-12-03T14:22:00Z">
        <w:r w:rsidR="005F6841">
          <w:rPr>
            <w:rFonts w:ascii="Arial" w:eastAsia="Arial" w:hAnsi="Arial" w:cs="Arial"/>
            <w:color w:val="000000" w:themeColor="text1"/>
          </w:rPr>
          <w:t>do</w:t>
        </w:r>
      </w:ins>
      <w:ins w:id="285" w:author="Martin, Elliot T" w:date="2021-12-03T14:23:00Z">
        <w:r w:rsidR="005F6841">
          <w:rPr>
            <w:rFonts w:ascii="Arial" w:eastAsia="Arial" w:hAnsi="Arial" w:cs="Arial"/>
            <w:color w:val="000000" w:themeColor="text1"/>
          </w:rPr>
          <w:t>wnregulated</w:t>
        </w:r>
      </w:ins>
      <w:ins w:id="286" w:author="Martin, Elliot T" w:date="2021-12-03T14:22:00Z">
        <w:r w:rsidR="005F6841">
          <w:rPr>
            <w:rFonts w:ascii="Arial" w:eastAsia="Arial" w:hAnsi="Arial" w:cs="Arial"/>
            <w:color w:val="000000" w:themeColor="text1"/>
          </w:rPr>
          <w:t xml:space="preserve"> </w:t>
        </w:r>
      </w:ins>
      <w:r w:rsidR="003E1C34">
        <w:rPr>
          <w:rFonts w:ascii="Arial" w:eastAsia="Arial" w:hAnsi="Arial" w:cs="Arial"/>
          <w:color w:val="000000" w:themeColor="text1"/>
        </w:rPr>
        <w:t>g</w:t>
      </w:r>
      <w:r w:rsidR="003538B2">
        <w:rPr>
          <w:rFonts w:ascii="Arial" w:eastAsia="Arial" w:hAnsi="Arial" w:cs="Arial"/>
          <w:color w:val="000000" w:themeColor="text1"/>
        </w:rPr>
        <w:t xml:space="preserve">enes </w:t>
      </w:r>
      <w:del w:id="287" w:author="Martin, Elliot T" w:date="2021-12-03T14:22:00Z">
        <w:r w:rsidR="003538B2" w:rsidDel="005F6841">
          <w:rPr>
            <w:rFonts w:ascii="Arial" w:eastAsia="Arial" w:hAnsi="Arial" w:cs="Arial"/>
            <w:color w:val="000000" w:themeColor="text1"/>
          </w:rPr>
          <w:delText xml:space="preserve">expressed more highly </w:delText>
        </w:r>
      </w:del>
      <w:del w:id="288" w:author="Martin, Elliot T" w:date="2021-12-03T14:23:00Z">
        <w:r w:rsidR="003538B2" w:rsidDel="005F6841">
          <w:rPr>
            <w:rFonts w:ascii="Arial" w:eastAsia="Arial" w:hAnsi="Arial" w:cs="Arial"/>
            <w:color w:val="000000" w:themeColor="text1"/>
          </w:rPr>
          <w:delText xml:space="preserve">in young WT, which contains egg chambers, than </w:delText>
        </w:r>
      </w:del>
      <w:r w:rsidR="003538B2">
        <w:rPr>
          <w:rFonts w:ascii="Arial" w:eastAsia="Arial" w:hAnsi="Arial" w:cs="Arial"/>
          <w:color w:val="000000" w:themeColor="text1"/>
        </w:rPr>
        <w:t xml:space="preserve">in CBs and differentiating cysts </w:t>
      </w:r>
      <w:ins w:id="289" w:author="Martin, Elliot T" w:date="2021-12-03T14:23:00Z">
        <w:r w:rsidR="005F6841">
          <w:rPr>
            <w:rFonts w:ascii="Arial" w:eastAsia="Arial" w:hAnsi="Arial" w:cs="Arial"/>
            <w:color w:val="000000" w:themeColor="text1"/>
          </w:rPr>
          <w:t xml:space="preserve"> compared to young-WT, which contain egg chambers, </w:t>
        </w:r>
      </w:ins>
      <w:r w:rsidR="003538B2">
        <w:rPr>
          <w:rFonts w:ascii="Arial" w:eastAsia="Arial" w:hAnsi="Arial" w:cs="Arial"/>
          <w:color w:val="000000" w:themeColor="text1"/>
        </w:rPr>
        <w:t>are enriched in</w:t>
      </w:r>
      <w:r w:rsidR="00191E60">
        <w:rPr>
          <w:rFonts w:ascii="Arial" w:eastAsia="Arial" w:hAnsi="Arial" w:cs="Arial"/>
          <w:color w:val="000000" w:themeColor="text1"/>
        </w:rPr>
        <w:t xml:space="preserve"> </w:t>
      </w:r>
      <w:r w:rsidR="003538B2">
        <w:rPr>
          <w:rFonts w:ascii="Arial" w:eastAsia="Arial" w:hAnsi="Arial" w:cs="Arial"/>
          <w:color w:val="000000" w:themeColor="text1"/>
        </w:rPr>
        <w:t>GO-terms</w:t>
      </w:r>
      <w:r w:rsidR="00191E60">
        <w:rPr>
          <w:rFonts w:ascii="Arial" w:eastAsia="Arial" w:hAnsi="Arial" w:cs="Arial"/>
          <w:color w:val="000000" w:themeColor="text1"/>
        </w:rPr>
        <w:t xml:space="preserve"> involving vitelline and </w:t>
      </w:r>
      <w:r w:rsidR="003E1C34">
        <w:rPr>
          <w:rFonts w:ascii="Arial" w:eastAsia="Arial" w:hAnsi="Arial" w:cs="Arial"/>
          <w:color w:val="000000" w:themeColor="text1"/>
        </w:rPr>
        <w:t>eggshell</w:t>
      </w:r>
      <w:r w:rsidR="00191E60">
        <w:rPr>
          <w:rFonts w:ascii="Arial" w:eastAsia="Arial" w:hAnsi="Arial" w:cs="Arial"/>
          <w:color w:val="000000" w:themeColor="text1"/>
        </w:rPr>
        <w:t xml:space="preserve"> coat</w:t>
      </w:r>
      <w:r w:rsidR="003E1C34">
        <w:rPr>
          <w:rFonts w:ascii="Arial" w:eastAsia="Arial" w:hAnsi="Arial" w:cs="Arial"/>
          <w:color w:val="000000" w:themeColor="text1"/>
        </w:rPr>
        <w:t xml:space="preserve"> proteins</w:t>
      </w:r>
      <w:r w:rsidR="003538B2">
        <w:rPr>
          <w:rFonts w:ascii="Arial" w:eastAsia="Arial" w:hAnsi="Arial" w:cs="Arial"/>
          <w:color w:val="000000" w:themeColor="text1"/>
        </w:rPr>
        <w:t>.</w:t>
      </w:r>
      <w:del w:id="290" w:author="Martin, Elliot T" w:date="2021-12-03T14:22:00Z">
        <w:r w:rsidR="003538B2" w:rsidDel="00AB3086">
          <w:rPr>
            <w:rFonts w:ascii="Arial" w:eastAsia="Arial" w:hAnsi="Arial" w:cs="Arial"/>
            <w:color w:val="000000" w:themeColor="text1"/>
          </w:rPr>
          <w:delText xml:space="preserve"> Additionally,</w:delText>
        </w:r>
      </w:del>
      <w:r w:rsidR="003538B2">
        <w:rPr>
          <w:rFonts w:ascii="Arial" w:eastAsia="Arial" w:hAnsi="Arial" w:cs="Arial"/>
          <w:color w:val="000000" w:themeColor="text1"/>
        </w:rPr>
        <w:t xml:space="preserve"> </w:t>
      </w:r>
      <w:del w:id="291" w:author="Martin, Elliot T" w:date="2021-12-03T14:20:00Z">
        <w:r w:rsidR="003538B2" w:rsidDel="00AB3086">
          <w:rPr>
            <w:rFonts w:ascii="Arial" w:eastAsia="Arial" w:hAnsi="Arial" w:cs="Arial"/>
            <w:color w:val="000000" w:themeColor="text1"/>
          </w:rPr>
          <w:delText xml:space="preserve">genes with lower expression </w:delText>
        </w:r>
        <w:r w:rsidR="003E1C34" w:rsidDel="00AB3086">
          <w:rPr>
            <w:rFonts w:ascii="Arial" w:eastAsia="Arial" w:hAnsi="Arial" w:cs="Arial"/>
            <w:color w:val="000000" w:themeColor="text1"/>
          </w:rPr>
          <w:delText xml:space="preserve">in </w:delText>
        </w:r>
        <w:r w:rsidR="003538B2" w:rsidDel="00AB3086">
          <w:rPr>
            <w:rFonts w:ascii="Arial" w:eastAsia="Arial" w:hAnsi="Arial" w:cs="Arial"/>
            <w:color w:val="000000" w:themeColor="text1"/>
          </w:rPr>
          <w:delText>G</w:delText>
        </w:r>
        <w:r w:rsidR="00B564E7" w:rsidDel="00AB3086">
          <w:rPr>
            <w:rFonts w:ascii="Arial" w:eastAsia="Arial" w:hAnsi="Arial" w:cs="Arial"/>
            <w:color w:val="000000" w:themeColor="text1"/>
          </w:rPr>
          <w:delText>S</w:delText>
        </w:r>
        <w:r w:rsidR="003538B2" w:rsidDel="00AB3086">
          <w:rPr>
            <w:rFonts w:ascii="Arial" w:eastAsia="Arial" w:hAnsi="Arial" w:cs="Arial"/>
            <w:color w:val="000000" w:themeColor="text1"/>
          </w:rPr>
          <w:delText xml:space="preserve">Cs compared to differentiating cysts are enriched in the GO-term </w:delText>
        </w:r>
        <w:r w:rsidR="003538B2" w:rsidRPr="003538B2" w:rsidDel="00AB3086">
          <w:rPr>
            <w:rFonts w:ascii="Arial" w:eastAsia="Arial" w:hAnsi="Arial" w:cs="Arial"/>
            <w:color w:val="000000" w:themeColor="text1"/>
          </w:rPr>
          <w:delText>polytene chromosome puffing</w:delText>
        </w:r>
        <w:r w:rsidR="003538B2" w:rsidDel="00AB3086">
          <w:rPr>
            <w:rFonts w:ascii="Arial" w:eastAsia="Arial" w:hAnsi="Arial" w:cs="Arial"/>
            <w:color w:val="000000" w:themeColor="text1"/>
          </w:rPr>
          <w:delText xml:space="preserve"> which is consistent with GO-terms identified in Wilcockson et al for genes that are </w:delText>
        </w:r>
        <w:r w:rsidR="00B564E7" w:rsidDel="00AB3086">
          <w:rPr>
            <w:rFonts w:ascii="Arial" w:eastAsia="Arial" w:hAnsi="Arial" w:cs="Arial"/>
            <w:color w:val="000000" w:themeColor="text1"/>
          </w:rPr>
          <w:delText>expressed more highly in differentiating cysts than GSCs</w:delText>
        </w:r>
        <w:r w:rsidR="00B564E7" w:rsidRPr="00644B2B" w:rsidDel="00AB3086">
          <w:rPr>
            <w:rFonts w:ascii="Arial" w:eastAsia="Arial" w:hAnsi="Arial" w:cs="Arial"/>
            <w:color w:val="000000" w:themeColor="text1"/>
            <w:highlight w:val="yellow"/>
          </w:rPr>
          <w:delText>.</w:delText>
        </w:r>
      </w:del>
      <w:commentRangeEnd w:id="254"/>
      <w:r w:rsidR="003E1C34" w:rsidRPr="00644B2B">
        <w:rPr>
          <w:rStyle w:val="CommentReference"/>
          <w:highlight w:val="yellow"/>
        </w:rPr>
        <w:commentReference w:id="254"/>
      </w:r>
      <w:commentRangeEnd w:id="255"/>
      <w:r w:rsidR="007B0B0D">
        <w:rPr>
          <w:rStyle w:val="CommentReference"/>
        </w:rPr>
        <w:commentReference w:id="255"/>
      </w:r>
      <w:del w:id="292" w:author="Martin, Elliot T" w:date="2021-12-03T14:23:00Z">
        <w:r w:rsidR="003E1C34" w:rsidRPr="00644B2B" w:rsidDel="005F6841">
          <w:rPr>
            <w:rFonts w:ascii="Arial" w:eastAsia="Arial" w:hAnsi="Arial" w:cs="Arial"/>
            <w:color w:val="000000" w:themeColor="text1"/>
            <w:highlight w:val="yellow"/>
          </w:rPr>
          <w:delText>(!!!) what does this means?!!</w:delText>
        </w:r>
        <w:r w:rsidR="003E1C34" w:rsidDel="005F6841">
          <w:rPr>
            <w:rFonts w:ascii="Arial" w:eastAsia="Arial" w:hAnsi="Arial" w:cs="Arial"/>
            <w:color w:val="000000" w:themeColor="text1"/>
          </w:rPr>
          <w:delText xml:space="preserve"> </w:delText>
        </w:r>
        <w:r w:rsidR="003E1C34" w:rsidRPr="00644B2B" w:rsidDel="005F6841">
          <w:rPr>
            <w:rFonts w:ascii="Arial" w:eastAsia="Arial" w:hAnsi="Arial" w:cs="Arial"/>
            <w:color w:val="000000" w:themeColor="text1"/>
            <w:highlight w:val="yellow"/>
          </w:rPr>
          <w:delText>Fast DNA divisions?</w:delText>
        </w:r>
      </w:del>
      <w:r w:rsidR="003E1C34">
        <w:rPr>
          <w:rFonts w:ascii="Arial" w:eastAsia="Arial" w:hAnsi="Arial" w:cs="Arial"/>
          <w:color w:val="000000" w:themeColor="text1"/>
        </w:rPr>
        <w:t xml:space="preserve"> </w:t>
      </w:r>
      <w:ins w:id="293" w:author="Rangan, Prashanth" w:date="2022-01-13T10:36:00Z">
        <w:r w:rsidR="00F466E9">
          <w:rPr>
            <w:rFonts w:ascii="Arial" w:eastAsia="Arial" w:hAnsi="Arial" w:cs="Arial"/>
            <w:color w:val="000000" w:themeColor="text1"/>
          </w:rPr>
          <w:t xml:space="preserve"> (</w:t>
        </w:r>
        <w:r w:rsidR="00F466E9" w:rsidRPr="00F466E9">
          <w:rPr>
            <w:rFonts w:ascii="Arial" w:eastAsia="Arial" w:hAnsi="Arial" w:cs="Arial"/>
            <w:color w:val="000000" w:themeColor="text1"/>
            <w:highlight w:val="yellow"/>
            <w:rPrChange w:id="294" w:author="Rangan, Prashanth" w:date="2022-01-13T10:36:00Z">
              <w:rPr>
                <w:rFonts w:ascii="Arial" w:eastAsia="Arial" w:hAnsi="Arial" w:cs="Arial"/>
                <w:color w:val="000000" w:themeColor="text1"/>
              </w:rPr>
            </w:rPrChange>
          </w:rPr>
          <w:t>ref to figures here</w:t>
        </w:r>
        <w:r w:rsidR="00F466E9">
          <w:rPr>
            <w:rFonts w:ascii="Arial" w:eastAsia="Arial" w:hAnsi="Arial" w:cs="Arial"/>
            <w:color w:val="000000" w:themeColor="text1"/>
          </w:rPr>
          <w:t>)</w:t>
        </w:r>
      </w:ins>
    </w:p>
    <w:p w14:paraId="4BD394A4" w14:textId="77777777" w:rsidR="007B0B0D" w:rsidRDefault="007B0B0D" w:rsidP="00E477D6">
      <w:pPr>
        <w:spacing w:after="0" w:line="360" w:lineRule="auto"/>
        <w:jc w:val="both"/>
        <w:rPr>
          <w:ins w:id="295" w:author="Martin, Elliot T" w:date="2021-11-30T12:48:00Z"/>
          <w:rFonts w:ascii="Arial" w:eastAsia="Arial" w:hAnsi="Arial" w:cs="Arial"/>
          <w:color w:val="000000" w:themeColor="text1"/>
        </w:rPr>
      </w:pPr>
    </w:p>
    <w:p w14:paraId="5495521D" w14:textId="335AF622" w:rsidR="003E1C34" w:rsidDel="00F466E9" w:rsidRDefault="763D3ACB" w:rsidP="00F466E9">
      <w:pPr>
        <w:spacing w:after="0" w:line="360" w:lineRule="auto"/>
        <w:jc w:val="both"/>
        <w:rPr>
          <w:del w:id="296" w:author="Rangan, Prashanth" w:date="2022-01-13T10:37:00Z"/>
          <w:rFonts w:ascii="Arial" w:eastAsia="Arial" w:hAnsi="Arial" w:cs="Arial"/>
          <w:color w:val="000000" w:themeColor="text1"/>
        </w:rPr>
        <w:pPrChange w:id="297" w:author="Rangan, Prashanth" w:date="2022-01-13T10:37:00Z">
          <w:pPr>
            <w:spacing w:after="0" w:line="360" w:lineRule="auto"/>
            <w:jc w:val="both"/>
          </w:pPr>
        </w:pPrChange>
      </w:pPr>
      <w:r w:rsidRPr="1F52CE81">
        <w:rPr>
          <w:rFonts w:ascii="Arial" w:eastAsia="Arial" w:hAnsi="Arial" w:cs="Arial"/>
          <w:color w:val="000000" w:themeColor="text1"/>
        </w:rPr>
        <w:t>Next, to</w:t>
      </w:r>
      <w:r w:rsidR="00B5405A">
        <w:rPr>
          <w:rFonts w:ascii="Arial" w:eastAsia="Arial" w:hAnsi="Arial" w:cs="Arial"/>
          <w:color w:val="000000" w:themeColor="text1"/>
        </w:rPr>
        <w:t xml:space="preserve"> examine if our data can resolve large </w:t>
      </w:r>
      <w:commentRangeStart w:id="298"/>
      <w:r w:rsidR="00B5405A">
        <w:rPr>
          <w:rFonts w:ascii="Arial" w:eastAsia="Arial" w:hAnsi="Arial" w:cs="Arial"/>
          <w:color w:val="000000" w:themeColor="text1"/>
        </w:rPr>
        <w:t>scale expression changes that occur during oogenesis we examined t</w:t>
      </w:r>
      <w:r w:rsidR="00191E60">
        <w:rPr>
          <w:rFonts w:ascii="Arial" w:eastAsia="Arial" w:hAnsi="Arial" w:cs="Arial"/>
          <w:color w:val="000000" w:themeColor="text1"/>
        </w:rPr>
        <w:t>h</w:t>
      </w:r>
      <w:r w:rsidR="00B5405A">
        <w:rPr>
          <w:rFonts w:ascii="Arial" w:eastAsia="Arial" w:hAnsi="Arial" w:cs="Arial"/>
          <w:color w:val="000000" w:themeColor="text1"/>
        </w:rPr>
        <w:t xml:space="preserve">e expression of genes in the GO-term Meiosis I. Meiosis I is initiated at during the cyst stages of differentiation and therefore we would expect genes </w:t>
      </w:r>
      <w:commentRangeEnd w:id="298"/>
      <w:r w:rsidR="007B0B0D">
        <w:rPr>
          <w:rStyle w:val="CommentReference"/>
        </w:rPr>
        <w:commentReference w:id="298"/>
      </w:r>
      <w:r w:rsidR="00B5405A">
        <w:rPr>
          <w:rFonts w:ascii="Arial" w:eastAsia="Arial" w:hAnsi="Arial" w:cs="Arial"/>
          <w:color w:val="000000" w:themeColor="text1"/>
        </w:rPr>
        <w:t xml:space="preserve">in the category, in general, to increase in expression in the </w:t>
      </w:r>
      <w:r w:rsidR="00B5405A">
        <w:rPr>
          <w:rFonts w:ascii="Arial" w:eastAsia="Arial" w:hAnsi="Arial" w:cs="Arial"/>
          <w:i/>
          <w:iCs/>
          <w:color w:val="000000" w:themeColor="text1"/>
        </w:rPr>
        <w:t>bam</w:t>
      </w:r>
      <w:r w:rsidR="00B5405A">
        <w:rPr>
          <w:rFonts w:ascii="Arial" w:eastAsia="Arial" w:hAnsi="Arial" w:cs="Arial"/>
          <w:color w:val="000000" w:themeColor="text1"/>
        </w:rPr>
        <w:t xml:space="preserve"> RNAi; </w:t>
      </w:r>
      <w:r w:rsidR="00B5405A">
        <w:rPr>
          <w:rFonts w:ascii="Arial" w:eastAsia="Arial" w:hAnsi="Arial" w:cs="Arial"/>
          <w:i/>
          <w:iCs/>
          <w:color w:val="000000" w:themeColor="text1"/>
        </w:rPr>
        <w:t>bam</w:t>
      </w:r>
      <w:r w:rsidR="00B5405A">
        <w:rPr>
          <w:rFonts w:ascii="Arial" w:eastAsia="Arial" w:hAnsi="Arial" w:cs="Arial"/>
          <w:color w:val="000000" w:themeColor="text1"/>
        </w:rPr>
        <w:t>-HS samples</w:t>
      </w:r>
      <w:ins w:id="299" w:author="Rangan, Prashanth" w:date="2022-01-13T10:36:00Z">
        <w:r w:rsidR="00F466E9">
          <w:rPr>
            <w:rFonts w:ascii="Arial" w:eastAsia="Arial" w:hAnsi="Arial" w:cs="Arial"/>
            <w:color w:val="000000" w:themeColor="text1"/>
          </w:rPr>
          <w:t xml:space="preserve"> (</w:t>
        </w:r>
        <w:r w:rsidR="00F466E9" w:rsidRPr="00F466E9">
          <w:rPr>
            <w:rFonts w:ascii="Arial" w:eastAsia="Arial" w:hAnsi="Arial" w:cs="Arial"/>
            <w:color w:val="000000" w:themeColor="text1"/>
            <w:highlight w:val="yellow"/>
            <w:rPrChange w:id="300" w:author="Rangan, Prashanth" w:date="2022-01-13T10:36:00Z">
              <w:rPr>
                <w:rFonts w:ascii="Arial" w:eastAsia="Arial" w:hAnsi="Arial" w:cs="Arial"/>
                <w:color w:val="000000" w:themeColor="text1"/>
              </w:rPr>
            </w:rPrChange>
          </w:rPr>
          <w:t>ref)</w:t>
        </w:r>
      </w:ins>
      <w:r w:rsidR="00B5405A">
        <w:rPr>
          <w:rFonts w:ascii="Arial" w:eastAsia="Arial" w:hAnsi="Arial" w:cs="Arial"/>
          <w:color w:val="000000" w:themeColor="text1"/>
        </w:rPr>
        <w:t xml:space="preserve">. We were surprised to find no significant change in the mean </w:t>
      </w:r>
      <w:r w:rsidR="005C313B">
        <w:rPr>
          <w:rFonts w:ascii="Arial" w:eastAsia="Arial" w:hAnsi="Arial" w:cs="Arial"/>
          <w:color w:val="000000" w:themeColor="text1"/>
        </w:rPr>
        <w:t>mRNA expression</w:t>
      </w:r>
      <w:r w:rsidR="00B5405A">
        <w:rPr>
          <w:rFonts w:ascii="Arial" w:eastAsia="Arial" w:hAnsi="Arial" w:cs="Arial"/>
          <w:color w:val="000000" w:themeColor="text1"/>
        </w:rPr>
        <w:t xml:space="preserve"> of genes in this GO-term</w:t>
      </w:r>
      <w:r w:rsidR="005C313B">
        <w:rPr>
          <w:rFonts w:ascii="Arial" w:eastAsia="Arial" w:hAnsi="Arial" w:cs="Arial"/>
          <w:color w:val="000000" w:themeColor="text1"/>
        </w:rPr>
        <w:t xml:space="preserve"> in any of our enriched stages compared to enriched GSC</w:t>
      </w:r>
      <w:ins w:id="301" w:author="Martin, Elliot T" w:date="2021-12-03T15:11:00Z">
        <w:r w:rsidR="005A7EC6">
          <w:rPr>
            <w:rFonts w:ascii="Arial" w:eastAsia="Arial" w:hAnsi="Arial" w:cs="Arial"/>
            <w:color w:val="000000" w:themeColor="text1"/>
          </w:rPr>
          <w:t>s though t</w:t>
        </w:r>
      </w:ins>
      <w:del w:id="302" w:author="Martin, Elliot T" w:date="2021-12-03T15:11:00Z">
        <w:r w:rsidR="005C313B" w:rsidDel="005A7EC6">
          <w:rPr>
            <w:rFonts w:ascii="Arial" w:eastAsia="Arial" w:hAnsi="Arial" w:cs="Arial"/>
            <w:color w:val="000000" w:themeColor="text1"/>
          </w:rPr>
          <w:delText>s.</w:delText>
        </w:r>
      </w:del>
      <w:ins w:id="303" w:author="Martin, Elliot T" w:date="2021-12-03T15:10:00Z">
        <w:r w:rsidR="005A7EC6">
          <w:rPr>
            <w:rFonts w:ascii="Arial" w:eastAsia="Arial" w:hAnsi="Arial" w:cs="Arial"/>
            <w:color w:val="000000" w:themeColor="text1"/>
          </w:rPr>
          <w:t>his does not preclude gene expression changes for individual genes</w:t>
        </w:r>
      </w:ins>
      <w:ins w:id="304" w:author="Martin, Elliot T" w:date="2021-12-03T15:11:00Z">
        <w:r w:rsidR="005A7EC6" w:rsidRPr="00EE4DE7">
          <w:rPr>
            <w:rFonts w:ascii="Arial" w:eastAsia="Arial" w:hAnsi="Arial" w:cs="Arial"/>
            <w:color w:val="000000" w:themeColor="text1"/>
          </w:rPr>
          <w:t>.</w:t>
        </w:r>
      </w:ins>
      <w:r w:rsidR="005C313B" w:rsidRPr="00EE4DE7">
        <w:rPr>
          <w:rFonts w:ascii="Arial" w:eastAsia="Arial" w:hAnsi="Arial" w:cs="Arial"/>
          <w:color w:val="000000" w:themeColor="text1"/>
        </w:rPr>
        <w:t xml:space="preserve"> </w:t>
      </w:r>
      <w:ins w:id="305" w:author="Rangan, Prashanth" w:date="2022-01-13T10:37:00Z">
        <w:r w:rsidR="00F466E9">
          <w:rPr>
            <w:rFonts w:ascii="Arial" w:eastAsia="Arial" w:hAnsi="Arial" w:cs="Arial"/>
            <w:color w:val="000000" w:themeColor="text1"/>
          </w:rPr>
          <w:t xml:space="preserve">This is consistent </w:t>
        </w:r>
      </w:ins>
      <w:ins w:id="306" w:author="Rangan, Prashanth" w:date="2022-01-13T10:42:00Z">
        <w:r w:rsidR="0016511E">
          <w:rPr>
            <w:rFonts w:ascii="Arial" w:eastAsia="Arial" w:hAnsi="Arial" w:cs="Arial"/>
            <w:color w:val="000000" w:themeColor="text1"/>
          </w:rPr>
          <w:t>with the observation that several factors that promote meiosis 1 are transcribed in the GSCs and the stages therein (</w:t>
        </w:r>
        <w:proofErr w:type="spellStart"/>
        <w:r w:rsidR="0016511E" w:rsidRPr="0016511E">
          <w:rPr>
            <w:rFonts w:ascii="Arial" w:eastAsia="Arial" w:hAnsi="Arial" w:cs="Arial"/>
            <w:color w:val="000000" w:themeColor="text1"/>
            <w:highlight w:val="yellow"/>
            <w:rPrChange w:id="307" w:author="Rangan, Prashanth" w:date="2022-01-13T10:42:00Z">
              <w:rPr>
                <w:rFonts w:ascii="Arial" w:eastAsia="Arial" w:hAnsi="Arial" w:cs="Arial"/>
                <w:color w:val="000000" w:themeColor="text1"/>
              </w:rPr>
            </w:rPrChange>
          </w:rPr>
          <w:t>mccarthy</w:t>
        </w:r>
        <w:proofErr w:type="spellEnd"/>
        <w:r w:rsidR="0016511E">
          <w:rPr>
            <w:rFonts w:ascii="Arial" w:eastAsia="Arial" w:hAnsi="Arial" w:cs="Arial"/>
            <w:color w:val="000000" w:themeColor="text1"/>
          </w:rPr>
          <w:t xml:space="preserve">). </w:t>
        </w:r>
      </w:ins>
      <w:r w:rsidR="007C5E45" w:rsidRPr="00EE4DE7">
        <w:rPr>
          <w:rFonts w:ascii="Arial" w:eastAsia="Arial" w:hAnsi="Arial" w:cs="Arial"/>
          <w:color w:val="000000" w:themeColor="text1"/>
        </w:rPr>
        <w:t>This suggest</w:t>
      </w:r>
      <w:ins w:id="308" w:author="Martin, Elliot T" w:date="2021-12-15T10:31:00Z">
        <w:r w:rsidR="00EE4DE7">
          <w:rPr>
            <w:rFonts w:ascii="Arial" w:eastAsia="Arial" w:hAnsi="Arial" w:cs="Arial"/>
            <w:color w:val="000000" w:themeColor="text1"/>
          </w:rPr>
          <w:t>s that</w:t>
        </w:r>
      </w:ins>
      <w:ins w:id="309" w:author="Martin, Elliot T" w:date="2021-12-15T10:34:00Z">
        <w:r w:rsidR="0045311D">
          <w:rPr>
            <w:rFonts w:ascii="Arial" w:eastAsia="Arial" w:hAnsi="Arial" w:cs="Arial"/>
            <w:color w:val="000000" w:themeColor="text1"/>
          </w:rPr>
          <w:t>, in general,</w:t>
        </w:r>
      </w:ins>
      <w:ins w:id="310" w:author="Martin, Elliot T" w:date="2021-12-15T10:31:00Z">
        <w:r w:rsidR="00EE4DE7">
          <w:rPr>
            <w:rFonts w:ascii="Arial" w:eastAsia="Arial" w:hAnsi="Arial" w:cs="Arial"/>
            <w:color w:val="000000" w:themeColor="text1"/>
          </w:rPr>
          <w:t xml:space="preserve"> </w:t>
        </w:r>
        <w:r w:rsidR="0045311D">
          <w:rPr>
            <w:rFonts w:ascii="Arial" w:eastAsia="Arial" w:hAnsi="Arial" w:cs="Arial"/>
            <w:color w:val="000000" w:themeColor="text1"/>
          </w:rPr>
          <w:t xml:space="preserve">transition from a mitotic state to a meiotic state is </w:t>
        </w:r>
      </w:ins>
      <w:ins w:id="311" w:author="Martin, Elliot T" w:date="2021-12-15T10:33:00Z">
        <w:r w:rsidR="0045311D">
          <w:rPr>
            <w:rFonts w:ascii="Arial" w:eastAsia="Arial" w:hAnsi="Arial" w:cs="Arial"/>
            <w:color w:val="000000" w:themeColor="text1"/>
          </w:rPr>
          <w:t>not driven by ch</w:t>
        </w:r>
      </w:ins>
      <w:ins w:id="312" w:author="Martin, Elliot T" w:date="2021-12-15T10:34:00Z">
        <w:r w:rsidR="0045311D">
          <w:rPr>
            <w:rFonts w:ascii="Arial" w:eastAsia="Arial" w:hAnsi="Arial" w:cs="Arial"/>
            <w:color w:val="000000" w:themeColor="text1"/>
          </w:rPr>
          <w:t xml:space="preserve">anges to </w:t>
        </w:r>
      </w:ins>
      <w:ins w:id="313" w:author="Martin, Elliot T" w:date="2021-12-15T10:32:00Z">
        <w:r w:rsidR="0045311D">
          <w:rPr>
            <w:rFonts w:ascii="Arial" w:eastAsia="Arial" w:hAnsi="Arial" w:cs="Arial"/>
            <w:color w:val="000000" w:themeColor="text1"/>
          </w:rPr>
          <w:t xml:space="preserve">mRNA level of genes associated with meiosis I. </w:t>
        </w:r>
      </w:ins>
      <w:del w:id="314" w:author="Martin, Elliot T" w:date="2021-12-15T10:31:00Z">
        <w:r w:rsidR="007C5E45" w:rsidRPr="00EE4DE7" w:rsidDel="00EE4DE7">
          <w:rPr>
            <w:rFonts w:ascii="Arial" w:eastAsia="Arial" w:hAnsi="Arial" w:cs="Arial"/>
            <w:color w:val="000000" w:themeColor="text1"/>
          </w:rPr>
          <w:delText>s……</w:delText>
        </w:r>
      </w:del>
      <w:commentRangeStart w:id="315"/>
      <w:commentRangeStart w:id="316"/>
      <w:del w:id="317" w:author="Rangan, Prashanth" w:date="2022-01-13T10:37:00Z">
        <w:r w:rsidR="007C5E45" w:rsidRPr="00EE4DE7" w:rsidDel="00F466E9">
          <w:rPr>
            <w:rFonts w:ascii="Arial" w:eastAsia="Arial" w:hAnsi="Arial" w:cs="Arial"/>
            <w:color w:val="000000" w:themeColor="text1"/>
          </w:rPr>
          <w:delText>though</w:delText>
        </w:r>
        <w:r w:rsidR="007C5E45" w:rsidDel="00F466E9">
          <w:rPr>
            <w:rFonts w:ascii="Arial" w:eastAsia="Arial" w:hAnsi="Arial" w:cs="Arial"/>
            <w:color w:val="000000" w:themeColor="text1"/>
          </w:rPr>
          <w:delText xml:space="preserve"> </w:delText>
        </w:r>
      </w:del>
      <w:ins w:id="318" w:author="Martin, Elliot T" w:date="2021-12-15T10:35:00Z">
        <w:del w:id="319" w:author="Rangan, Prashanth" w:date="2022-01-13T10:37:00Z">
          <w:r w:rsidR="0045311D" w:rsidDel="00F466E9">
            <w:rPr>
              <w:rFonts w:ascii="Arial" w:eastAsia="Arial" w:hAnsi="Arial" w:cs="Arial"/>
              <w:color w:val="000000" w:themeColor="text1"/>
            </w:rPr>
            <w:delText xml:space="preserve">. </w:delText>
          </w:r>
        </w:del>
      </w:ins>
      <w:del w:id="320" w:author="Rangan, Prashanth" w:date="2022-01-13T10:37:00Z">
        <w:r w:rsidR="007C5E45" w:rsidDel="00F466E9">
          <w:rPr>
            <w:rFonts w:ascii="Arial" w:eastAsia="Arial" w:hAnsi="Arial" w:cs="Arial"/>
            <w:color w:val="000000" w:themeColor="text1"/>
          </w:rPr>
          <w:delText xml:space="preserve">in single cell seq data they see this? </w:delText>
        </w:r>
        <w:commentRangeEnd w:id="315"/>
        <w:r w:rsidR="00EE4DE7" w:rsidDel="00F466E9">
          <w:rPr>
            <w:rStyle w:val="CommentReference"/>
          </w:rPr>
          <w:commentReference w:id="315"/>
        </w:r>
        <w:commentRangeEnd w:id="316"/>
        <w:r w:rsidR="004102A3" w:rsidDel="00F466E9">
          <w:rPr>
            <w:rStyle w:val="CommentReference"/>
          </w:rPr>
          <w:commentReference w:id="316"/>
        </w:r>
        <w:r w:rsidR="007C5E45" w:rsidDel="00F466E9">
          <w:rPr>
            <w:rFonts w:ascii="Arial" w:eastAsia="Arial" w:hAnsi="Arial" w:cs="Arial"/>
            <w:color w:val="000000" w:themeColor="text1"/>
          </w:rPr>
          <w:delText>we need to say as you have for DSBs</w:delText>
        </w:r>
      </w:del>
    </w:p>
    <w:p w14:paraId="77538EEB" w14:textId="52F90594" w:rsidR="00051823" w:rsidRDefault="007C5E45" w:rsidP="00F466E9">
      <w:pPr>
        <w:spacing w:after="0" w:line="360" w:lineRule="auto"/>
        <w:jc w:val="both"/>
        <w:rPr>
          <w:rFonts w:ascii="Arial" w:eastAsia="Arial" w:hAnsi="Arial" w:cs="Arial"/>
          <w:color w:val="000000" w:themeColor="text1"/>
        </w:rPr>
      </w:pPr>
      <w:del w:id="321" w:author="Rangan, Prashanth" w:date="2022-01-13T10:37:00Z">
        <w:r w:rsidDel="00F466E9">
          <w:rPr>
            <w:rFonts w:ascii="Arial" w:eastAsia="Arial" w:hAnsi="Arial" w:cs="Arial"/>
            <w:color w:val="000000" w:themeColor="text1"/>
          </w:rPr>
          <w:delText>Need an intro of what thispoly-seq data is….</w:delText>
        </w:r>
      </w:del>
    </w:p>
    <w:p w14:paraId="67E09C04" w14:textId="77777777" w:rsidR="003E1C34" w:rsidRDefault="003E1C34">
      <w:pPr>
        <w:spacing w:after="0" w:line="360" w:lineRule="auto"/>
        <w:jc w:val="both"/>
        <w:rPr>
          <w:rFonts w:ascii="Arial" w:eastAsia="Arial" w:hAnsi="Arial" w:cs="Arial"/>
          <w:color w:val="000000" w:themeColor="text1"/>
        </w:rPr>
      </w:pPr>
    </w:p>
    <w:p w14:paraId="4239BB0A" w14:textId="2DD26459" w:rsidR="006E7292" w:rsidRDefault="0045311D">
      <w:pPr>
        <w:spacing w:after="0" w:line="360" w:lineRule="auto"/>
        <w:jc w:val="both"/>
        <w:rPr>
          <w:ins w:id="322" w:author="Rangan, Prashanth" w:date="2022-01-12T20:56:00Z"/>
          <w:rFonts w:ascii="Arial" w:eastAsia="Arial" w:hAnsi="Arial" w:cs="Arial"/>
          <w:color w:val="000000" w:themeColor="text1"/>
        </w:rPr>
      </w:pPr>
      <w:ins w:id="323" w:author="Martin, Elliot T" w:date="2021-12-15T10:36:00Z">
        <w:r>
          <w:rPr>
            <w:rFonts w:ascii="Arial" w:eastAsia="Arial" w:hAnsi="Arial" w:cs="Arial"/>
            <w:color w:val="000000" w:themeColor="text1"/>
          </w:rPr>
          <w:t>As we did not see overall changes to mRNA levels</w:t>
        </w:r>
      </w:ins>
      <w:ins w:id="324" w:author="Martin, Elliot T" w:date="2021-12-15T10:37:00Z">
        <w:r w:rsidR="004102A3">
          <w:rPr>
            <w:rFonts w:ascii="Arial" w:eastAsia="Arial" w:hAnsi="Arial" w:cs="Arial"/>
            <w:color w:val="000000" w:themeColor="text1"/>
          </w:rPr>
          <w:t xml:space="preserve"> of genes in the GO-term meiosis I</w:t>
        </w:r>
      </w:ins>
      <w:ins w:id="325" w:author="Martin, Elliot T" w:date="2021-12-15T10:36:00Z">
        <w:r>
          <w:rPr>
            <w:rFonts w:ascii="Arial" w:eastAsia="Arial" w:hAnsi="Arial" w:cs="Arial"/>
            <w:color w:val="000000" w:themeColor="text1"/>
          </w:rPr>
          <w:t xml:space="preserve">, we next examined the polysome-seq data of </w:t>
        </w:r>
      </w:ins>
      <w:ins w:id="326" w:author="Martin, Elliot T" w:date="2021-12-15T10:38:00Z">
        <w:r w:rsidR="004102A3">
          <w:rPr>
            <w:rFonts w:ascii="Arial" w:eastAsia="Arial" w:hAnsi="Arial" w:cs="Arial"/>
            <w:color w:val="000000" w:themeColor="text1"/>
          </w:rPr>
          <w:t>genes in the</w:t>
        </w:r>
      </w:ins>
      <w:ins w:id="327" w:author="Martin, Elliot T" w:date="2021-12-15T10:36:00Z">
        <w:r>
          <w:rPr>
            <w:rFonts w:ascii="Arial" w:eastAsia="Arial" w:hAnsi="Arial" w:cs="Arial"/>
            <w:color w:val="000000" w:themeColor="text1"/>
          </w:rPr>
          <w:t xml:space="preserve"> meiosis I GO</w:t>
        </w:r>
      </w:ins>
      <w:ins w:id="328" w:author="Martin, Elliot T" w:date="2021-12-15T10:38:00Z">
        <w:r w:rsidR="004102A3">
          <w:rPr>
            <w:rFonts w:ascii="Arial" w:eastAsia="Arial" w:hAnsi="Arial" w:cs="Arial"/>
            <w:color w:val="000000" w:themeColor="text1"/>
          </w:rPr>
          <w:t>-</w:t>
        </w:r>
      </w:ins>
      <w:ins w:id="329" w:author="Martin, Elliot T" w:date="2021-12-15T10:36:00Z">
        <w:r>
          <w:rPr>
            <w:rFonts w:ascii="Arial" w:eastAsia="Arial" w:hAnsi="Arial" w:cs="Arial"/>
            <w:color w:val="000000" w:themeColor="text1"/>
          </w:rPr>
          <w:t>term to determine if changes in expression of these genes might occur at the level of translation.</w:t>
        </w:r>
      </w:ins>
      <w:ins w:id="330" w:author="Elliot Martin" w:date="2022-01-01T16:39:00Z">
        <w:r w:rsidR="00051823">
          <w:rPr>
            <w:rFonts w:ascii="Arial" w:eastAsia="Arial" w:hAnsi="Arial" w:cs="Arial"/>
            <w:color w:val="000000" w:themeColor="text1"/>
          </w:rPr>
          <w:t xml:space="preserve"> Polysome-seq uses polysome profiling to separate mRNAs </w:t>
        </w:r>
      </w:ins>
      <w:ins w:id="331" w:author="Elliot Martin" w:date="2022-01-01T16:40:00Z">
        <w:r w:rsidR="00051823">
          <w:rPr>
            <w:rFonts w:ascii="Arial" w:eastAsia="Arial" w:hAnsi="Arial" w:cs="Arial"/>
            <w:color w:val="000000" w:themeColor="text1"/>
          </w:rPr>
          <w:t>that are</w:t>
        </w:r>
      </w:ins>
      <w:ins w:id="332" w:author="Elliot Martin" w:date="2022-01-01T16:39:00Z">
        <w:r w:rsidR="00051823">
          <w:rPr>
            <w:rFonts w:ascii="Arial" w:eastAsia="Arial" w:hAnsi="Arial" w:cs="Arial"/>
            <w:color w:val="000000" w:themeColor="text1"/>
          </w:rPr>
          <w:t xml:space="preserve"> associat</w:t>
        </w:r>
      </w:ins>
      <w:ins w:id="333" w:author="Elliot Martin" w:date="2022-01-01T16:40:00Z">
        <w:r w:rsidR="00051823">
          <w:rPr>
            <w:rFonts w:ascii="Arial" w:eastAsia="Arial" w:hAnsi="Arial" w:cs="Arial"/>
            <w:color w:val="000000" w:themeColor="text1"/>
          </w:rPr>
          <w:t>ed</w:t>
        </w:r>
      </w:ins>
      <w:ins w:id="334" w:author="Elliot Martin" w:date="2022-01-01T16:39:00Z">
        <w:r w:rsidR="00051823">
          <w:rPr>
            <w:rFonts w:ascii="Arial" w:eastAsia="Arial" w:hAnsi="Arial" w:cs="Arial"/>
            <w:color w:val="000000" w:themeColor="text1"/>
          </w:rPr>
          <w:t xml:space="preserve"> to </w:t>
        </w:r>
      </w:ins>
      <w:ins w:id="335" w:author="Elliot Martin" w:date="2022-01-01T16:40:00Z">
        <w:r w:rsidR="00051823">
          <w:rPr>
            <w:rFonts w:ascii="Arial" w:eastAsia="Arial" w:hAnsi="Arial" w:cs="Arial"/>
            <w:color w:val="000000" w:themeColor="text1"/>
          </w:rPr>
          <w:t>polysomes which are</w:t>
        </w:r>
      </w:ins>
      <w:ins w:id="336" w:author="Elliot Martin" w:date="2022-01-01T16:41:00Z">
        <w:r w:rsidR="00051823">
          <w:rPr>
            <w:rFonts w:ascii="Arial" w:eastAsia="Arial" w:hAnsi="Arial" w:cs="Arial"/>
            <w:color w:val="000000" w:themeColor="text1"/>
          </w:rPr>
          <w:t xml:space="preserve"> formed by mRNAs engaged with multiple ribosomes</w:t>
        </w:r>
      </w:ins>
      <w:ins w:id="337" w:author="Elliot Martin" w:date="2022-01-01T16:40:00Z">
        <w:r w:rsidR="00051823">
          <w:rPr>
            <w:rFonts w:ascii="Arial" w:eastAsia="Arial" w:hAnsi="Arial" w:cs="Arial"/>
            <w:color w:val="000000" w:themeColor="text1"/>
          </w:rPr>
          <w:t xml:space="preserve">. </w:t>
        </w:r>
        <w:del w:id="338" w:author="Rangan, Prashanth" w:date="2022-01-13T10:44:00Z">
          <w:r w:rsidR="00051823" w:rsidDel="0016511E">
            <w:rPr>
              <w:rFonts w:ascii="Arial" w:eastAsia="Arial" w:hAnsi="Arial" w:cs="Arial"/>
              <w:color w:val="000000" w:themeColor="text1"/>
            </w:rPr>
            <w:delText xml:space="preserve">These mRNAs </w:delText>
          </w:r>
        </w:del>
      </w:ins>
      <w:ins w:id="339" w:author="Elliot Martin" w:date="2022-01-01T16:41:00Z">
        <w:del w:id="340" w:author="Rangan, Prashanth" w:date="2022-01-13T10:44:00Z">
          <w:r w:rsidR="00051823" w:rsidDel="0016511E">
            <w:rPr>
              <w:rFonts w:ascii="Arial" w:eastAsia="Arial" w:hAnsi="Arial" w:cs="Arial"/>
              <w:color w:val="000000" w:themeColor="text1"/>
            </w:rPr>
            <w:delText xml:space="preserve">are considered to be more actively translated than mRNAs </w:delText>
          </w:r>
        </w:del>
      </w:ins>
      <w:ins w:id="341" w:author="Elliot Martin" w:date="2022-01-01T16:42:00Z">
        <w:del w:id="342" w:author="Rangan, Prashanth" w:date="2022-01-13T10:44:00Z">
          <w:r w:rsidR="00051823" w:rsidDel="0016511E">
            <w:rPr>
              <w:rFonts w:ascii="Arial" w:eastAsia="Arial" w:hAnsi="Arial" w:cs="Arial"/>
              <w:color w:val="000000" w:themeColor="text1"/>
            </w:rPr>
            <w:delText xml:space="preserve">not associated with polysomes. </w:delText>
          </w:r>
        </w:del>
        <w:r w:rsidR="00051823">
          <w:rPr>
            <w:rFonts w:ascii="Arial" w:eastAsia="Arial" w:hAnsi="Arial" w:cs="Arial"/>
            <w:color w:val="000000" w:themeColor="text1"/>
          </w:rPr>
          <w:t>To quantify the degree to which an mRNA is associated with the polysome fractions</w:t>
        </w:r>
      </w:ins>
      <w:ins w:id="343" w:author="Rangan, Prashanth" w:date="2022-01-13T10:44:00Z">
        <w:r w:rsidR="0016511E">
          <w:rPr>
            <w:rFonts w:ascii="Arial" w:eastAsia="Arial" w:hAnsi="Arial" w:cs="Arial"/>
            <w:color w:val="000000" w:themeColor="text1"/>
          </w:rPr>
          <w:t>,</w:t>
        </w:r>
      </w:ins>
      <w:ins w:id="344" w:author="Elliot Martin" w:date="2022-01-01T16:42:00Z">
        <w:r w:rsidR="00051823">
          <w:rPr>
            <w:rFonts w:ascii="Arial" w:eastAsia="Arial" w:hAnsi="Arial" w:cs="Arial"/>
            <w:color w:val="000000" w:themeColor="text1"/>
          </w:rPr>
          <w:t xml:space="preserve"> we sequenced mRNAs from the polysome fractions</w:t>
        </w:r>
      </w:ins>
      <w:ins w:id="345" w:author="Elliot Martin" w:date="2022-01-01T16:43:00Z">
        <w:r w:rsidR="00051823">
          <w:rPr>
            <w:rFonts w:ascii="Arial" w:eastAsia="Arial" w:hAnsi="Arial" w:cs="Arial"/>
            <w:color w:val="000000" w:themeColor="text1"/>
          </w:rPr>
          <w:t xml:space="preserve"> and compared their relative expression to their relative expression from </w:t>
        </w:r>
      </w:ins>
      <w:ins w:id="346" w:author="Elliot Martin" w:date="2022-01-01T16:44:00Z">
        <w:r w:rsidR="00051823">
          <w:rPr>
            <w:rFonts w:ascii="Arial" w:eastAsia="Arial" w:hAnsi="Arial" w:cs="Arial"/>
            <w:color w:val="000000" w:themeColor="text1"/>
          </w:rPr>
          <w:t>corresponding input lysate yielding a metric referred to as translational efficiency</w:t>
        </w:r>
        <w:del w:id="347" w:author="Rangan, Prashanth" w:date="2022-01-13T10:44:00Z">
          <w:r w:rsidR="00051823" w:rsidDel="0016511E">
            <w:rPr>
              <w:rFonts w:ascii="Arial" w:eastAsia="Arial" w:hAnsi="Arial" w:cs="Arial"/>
              <w:color w:val="000000" w:themeColor="text1"/>
            </w:rPr>
            <w:delText xml:space="preserve"> (TE)</w:delText>
          </w:r>
        </w:del>
        <w:r w:rsidR="00051823">
          <w:rPr>
            <w:rFonts w:ascii="Arial" w:eastAsia="Arial" w:hAnsi="Arial" w:cs="Arial"/>
            <w:color w:val="000000" w:themeColor="text1"/>
          </w:rPr>
          <w:t xml:space="preserve">. </w:t>
        </w:r>
      </w:ins>
      <w:ins w:id="348" w:author="Martin, Elliot T" w:date="2021-12-15T10:36:00Z">
        <w:del w:id="349" w:author="Elliot Martin" w:date="2022-01-01T16:43:00Z">
          <w:r w:rsidDel="00051823">
            <w:rPr>
              <w:rFonts w:ascii="Arial" w:eastAsia="Arial" w:hAnsi="Arial" w:cs="Arial"/>
              <w:color w:val="000000" w:themeColor="text1"/>
            </w:rPr>
            <w:delText xml:space="preserve"> </w:delText>
          </w:r>
        </w:del>
      </w:ins>
      <w:del w:id="350" w:author="Martin, Elliot T" w:date="2021-12-15T10:36:00Z">
        <w:r w:rsidR="005C313B" w:rsidDel="0045311D">
          <w:rPr>
            <w:rFonts w:ascii="Arial" w:eastAsia="Arial" w:hAnsi="Arial" w:cs="Arial"/>
            <w:color w:val="000000" w:themeColor="text1"/>
          </w:rPr>
          <w:delText>However</w:delText>
        </w:r>
      </w:del>
      <w:ins w:id="351" w:author="Martin, Elliot T" w:date="2021-12-15T10:36:00Z">
        <w:r>
          <w:rPr>
            <w:rFonts w:ascii="Arial" w:eastAsia="Arial" w:hAnsi="Arial" w:cs="Arial"/>
            <w:color w:val="000000" w:themeColor="text1"/>
          </w:rPr>
          <w:t>Indeed</w:t>
        </w:r>
      </w:ins>
      <w:r w:rsidR="005C313B">
        <w:rPr>
          <w:rFonts w:ascii="Arial" w:eastAsia="Arial" w:hAnsi="Arial" w:cs="Arial"/>
          <w:color w:val="000000" w:themeColor="text1"/>
        </w:rPr>
        <w:t xml:space="preserve">, </w:t>
      </w:r>
      <w:del w:id="352" w:author="Rangan, Prashanth" w:date="2022-01-13T10:44:00Z">
        <w:r w:rsidR="005C313B" w:rsidDel="0016511E">
          <w:rPr>
            <w:rFonts w:ascii="Arial" w:eastAsia="Arial" w:hAnsi="Arial" w:cs="Arial"/>
            <w:color w:val="000000" w:themeColor="text1"/>
          </w:rPr>
          <w:delText xml:space="preserve">we did see that </w:delText>
        </w:r>
      </w:del>
      <w:r w:rsidR="005C313B">
        <w:rPr>
          <w:rFonts w:ascii="Arial" w:eastAsia="Arial" w:hAnsi="Arial" w:cs="Arial"/>
          <w:color w:val="000000" w:themeColor="text1"/>
        </w:rPr>
        <w:t xml:space="preserve">genes in </w:t>
      </w:r>
      <w:ins w:id="353" w:author="Rangan, Prashanth" w:date="2022-01-13T10:45:00Z">
        <w:r w:rsidR="0016511E">
          <w:rPr>
            <w:rFonts w:ascii="Arial" w:eastAsia="Arial" w:hAnsi="Arial" w:cs="Arial"/>
            <w:color w:val="000000" w:themeColor="text1"/>
          </w:rPr>
          <w:t xml:space="preserve">the </w:t>
        </w:r>
      </w:ins>
      <w:del w:id="354" w:author="Rangan, Prashanth" w:date="2022-01-13T10:45:00Z">
        <w:r w:rsidR="005C313B" w:rsidDel="0016511E">
          <w:rPr>
            <w:rFonts w:ascii="Arial" w:eastAsia="Arial" w:hAnsi="Arial" w:cs="Arial"/>
            <w:color w:val="000000" w:themeColor="text1"/>
          </w:rPr>
          <w:delText xml:space="preserve">this </w:delText>
        </w:r>
      </w:del>
      <w:ins w:id="355" w:author="Elliot Martin" w:date="2022-01-01T16:45:00Z">
        <w:r w:rsidR="00051823">
          <w:rPr>
            <w:rFonts w:ascii="Arial" w:eastAsia="Arial" w:hAnsi="Arial" w:cs="Arial"/>
            <w:color w:val="000000" w:themeColor="text1"/>
          </w:rPr>
          <w:t xml:space="preserve">meiosis I </w:t>
        </w:r>
      </w:ins>
      <w:r w:rsidR="005C313B">
        <w:rPr>
          <w:rFonts w:ascii="Arial" w:eastAsia="Arial" w:hAnsi="Arial" w:cs="Arial"/>
          <w:color w:val="000000" w:themeColor="text1"/>
        </w:rPr>
        <w:t xml:space="preserve">GO-term had </w:t>
      </w:r>
      <w:commentRangeStart w:id="356"/>
      <w:r w:rsidR="005C313B">
        <w:rPr>
          <w:rFonts w:ascii="Arial" w:eastAsia="Arial" w:hAnsi="Arial" w:cs="Arial"/>
          <w:color w:val="000000" w:themeColor="text1"/>
        </w:rPr>
        <w:t xml:space="preserve">a significant increase in translation efficiency in CBs and a more dramatic increase in </w:t>
      </w:r>
      <w:proofErr w:type="gramStart"/>
      <w:r w:rsidR="005C313B">
        <w:rPr>
          <w:rFonts w:ascii="Arial" w:eastAsia="Arial" w:hAnsi="Arial" w:cs="Arial"/>
          <w:color w:val="000000" w:themeColor="text1"/>
        </w:rPr>
        <w:t>cysts</w:t>
      </w:r>
      <w:ins w:id="357" w:author="Elliot Martin" w:date="2022-01-09T15:47:00Z">
        <w:r w:rsidR="007819FC" w:rsidRPr="002D3BD7">
          <w:rPr>
            <w:rFonts w:ascii="Arial" w:eastAsia="Arial" w:hAnsi="Arial" w:cs="Arial"/>
            <w:color w:val="000000" w:themeColor="text1"/>
          </w:rPr>
          <w:t>, but</w:t>
        </w:r>
        <w:proofErr w:type="gramEnd"/>
        <w:r w:rsidR="007819FC" w:rsidRPr="002D3BD7">
          <w:rPr>
            <w:rFonts w:ascii="Arial" w:eastAsia="Arial" w:hAnsi="Arial" w:cs="Arial"/>
            <w:color w:val="000000" w:themeColor="text1"/>
          </w:rPr>
          <w:t xml:space="preserve"> did not observe significant changes to the overall mRNA level of these genes </w:t>
        </w:r>
      </w:ins>
      <w:ins w:id="358" w:author="Elliot Martin" w:date="2022-01-09T15:48:00Z">
        <w:r w:rsidR="007819FC" w:rsidRPr="002D3BD7">
          <w:rPr>
            <w:rFonts w:ascii="Arial" w:eastAsia="Arial" w:hAnsi="Arial" w:cs="Arial"/>
            <w:color w:val="000000" w:themeColor="text1"/>
          </w:rPr>
          <w:t>(</w:t>
        </w:r>
        <w:r w:rsidR="007819FC" w:rsidRPr="0016511E">
          <w:rPr>
            <w:rFonts w:ascii="Arial" w:eastAsia="Arial" w:hAnsi="Arial" w:cs="Arial"/>
            <w:b/>
            <w:bCs/>
            <w:color w:val="000000" w:themeColor="text1"/>
            <w:rPrChange w:id="359" w:author="Rangan, Prashanth" w:date="2022-01-13T10:45:00Z">
              <w:rPr>
                <w:rFonts w:ascii="Arial" w:eastAsia="Arial" w:hAnsi="Arial" w:cs="Arial"/>
                <w:color w:val="000000" w:themeColor="text1"/>
              </w:rPr>
            </w:rPrChange>
          </w:rPr>
          <w:t>Figure S4A-B</w:t>
        </w:r>
        <w:r w:rsidR="007819FC" w:rsidRPr="002D3BD7">
          <w:rPr>
            <w:rFonts w:ascii="Arial" w:eastAsia="Arial" w:hAnsi="Arial" w:cs="Arial"/>
            <w:color w:val="000000" w:themeColor="text1"/>
          </w:rPr>
          <w:t>)</w:t>
        </w:r>
      </w:ins>
      <w:r w:rsidR="005C313B" w:rsidRPr="002D3BD7">
        <w:rPr>
          <w:rFonts w:ascii="Arial" w:eastAsia="Arial" w:hAnsi="Arial" w:cs="Arial"/>
          <w:color w:val="000000" w:themeColor="text1"/>
        </w:rPr>
        <w:t xml:space="preserve">. </w:t>
      </w:r>
      <w:commentRangeStart w:id="360"/>
      <w:ins w:id="361" w:author="Elliot Martin" w:date="2022-01-09T15:49:00Z">
        <w:r w:rsidR="009777A6" w:rsidRPr="002D3BD7">
          <w:rPr>
            <w:rFonts w:ascii="Arial" w:eastAsia="Arial" w:hAnsi="Arial" w:cs="Arial"/>
            <w:color w:val="000000" w:themeColor="text1"/>
          </w:rPr>
          <w:t xml:space="preserve">From single cell seq data, the median expression of genes in this category </w:t>
        </w:r>
      </w:ins>
      <w:proofErr w:type="spellStart"/>
      <w:ins w:id="362" w:author="Rangan, Prashanth" w:date="2022-01-13T10:47:00Z">
        <w:r w:rsidR="00A248BF">
          <w:rPr>
            <w:rFonts w:ascii="Arial" w:eastAsia="Arial" w:hAnsi="Arial" w:cs="Arial"/>
            <w:color w:val="000000" w:themeColor="text1"/>
          </w:rPr>
          <w:t>increseas</w:t>
        </w:r>
        <w:proofErr w:type="spellEnd"/>
        <w:r w:rsidR="00A248BF">
          <w:rPr>
            <w:rFonts w:ascii="Arial" w:eastAsia="Arial" w:hAnsi="Arial" w:cs="Arial"/>
            <w:color w:val="000000" w:themeColor="text1"/>
          </w:rPr>
          <w:t xml:space="preserve"> slightly but significantly </w:t>
        </w:r>
      </w:ins>
      <w:ins w:id="363" w:author="Elliot Martin" w:date="2022-01-09T16:59:00Z">
        <w:del w:id="364" w:author="Rangan, Prashanth" w:date="2022-01-13T10:47:00Z">
          <w:r w:rsidR="002D3BD7" w:rsidDel="00A248BF">
            <w:rPr>
              <w:rFonts w:ascii="Arial" w:eastAsia="Arial" w:hAnsi="Arial" w:cs="Arial"/>
              <w:color w:val="000000" w:themeColor="text1"/>
            </w:rPr>
            <w:delText xml:space="preserve">slightly, but </w:delText>
          </w:r>
        </w:del>
      </w:ins>
      <w:ins w:id="365" w:author="Elliot Martin" w:date="2022-01-09T15:49:00Z">
        <w:del w:id="366" w:author="Rangan, Prashanth" w:date="2022-01-13T10:47:00Z">
          <w:r w:rsidR="009777A6" w:rsidRPr="002D3BD7" w:rsidDel="00A248BF">
            <w:rPr>
              <w:rFonts w:ascii="Arial" w:eastAsia="Arial" w:hAnsi="Arial" w:cs="Arial"/>
              <w:color w:val="000000" w:themeColor="text1"/>
            </w:rPr>
            <w:delText>significantly increases</w:delText>
          </w:r>
        </w:del>
      </w:ins>
      <w:ins w:id="367" w:author="Elliot Martin" w:date="2022-01-09T16:56:00Z">
        <w:del w:id="368" w:author="Rangan, Prashanth" w:date="2022-01-13T10:47:00Z">
          <w:r w:rsidR="002D3BD7" w:rsidRPr="002D3BD7" w:rsidDel="00A248BF">
            <w:rPr>
              <w:rFonts w:ascii="Arial" w:eastAsia="Arial" w:hAnsi="Arial" w:cs="Arial"/>
              <w:color w:val="000000" w:themeColor="text1"/>
              <w:rPrChange w:id="369" w:author="Elliot Martin" w:date="2022-01-09T16:59:00Z">
                <w:rPr>
                  <w:rFonts w:ascii="Arial" w:eastAsia="Arial" w:hAnsi="Arial" w:cs="Arial"/>
                  <w:color w:val="000000" w:themeColor="text1"/>
                  <w:highlight w:val="yellow"/>
                </w:rPr>
              </w:rPrChange>
            </w:rPr>
            <w:delText xml:space="preserve"> </w:delText>
          </w:r>
        </w:del>
        <w:r w:rsidR="002D3BD7" w:rsidRPr="002D3BD7">
          <w:rPr>
            <w:rFonts w:ascii="Arial" w:eastAsia="Arial" w:hAnsi="Arial" w:cs="Arial"/>
            <w:color w:val="000000" w:themeColor="text1"/>
            <w:rPrChange w:id="370" w:author="Elliot Martin" w:date="2022-01-09T16:59:00Z">
              <w:rPr>
                <w:rFonts w:ascii="Arial" w:eastAsia="Arial" w:hAnsi="Arial" w:cs="Arial"/>
                <w:color w:val="000000" w:themeColor="text1"/>
                <w:highlight w:val="yellow"/>
              </w:rPr>
            </w:rPrChange>
          </w:rPr>
          <w:t xml:space="preserve">in </w:t>
        </w:r>
      </w:ins>
      <w:ins w:id="371" w:author="Elliot Martin" w:date="2022-01-09T16:57:00Z">
        <w:r w:rsidR="002D3BD7" w:rsidRPr="002D3BD7">
          <w:rPr>
            <w:rFonts w:ascii="Arial" w:eastAsia="Arial" w:hAnsi="Arial" w:cs="Arial"/>
            <w:color w:val="000000" w:themeColor="text1"/>
            <w:rPrChange w:id="372" w:author="Elliot Martin" w:date="2022-01-09T16:59:00Z">
              <w:rPr>
                <w:rFonts w:ascii="Arial" w:eastAsia="Arial" w:hAnsi="Arial" w:cs="Arial"/>
                <w:color w:val="000000" w:themeColor="text1"/>
                <w:highlight w:val="yellow"/>
              </w:rPr>
            </w:rPrChange>
          </w:rPr>
          <w:t xml:space="preserve">clusters </w:t>
        </w:r>
      </w:ins>
      <w:ins w:id="373" w:author="Elliot Martin" w:date="2022-01-09T16:56:00Z">
        <w:r w:rsidR="002D3BD7" w:rsidRPr="002D3BD7">
          <w:rPr>
            <w:rFonts w:ascii="Arial" w:eastAsia="Arial" w:hAnsi="Arial" w:cs="Arial"/>
            <w:color w:val="000000" w:themeColor="text1"/>
            <w:rPrChange w:id="374" w:author="Elliot Martin" w:date="2022-01-09T16:59:00Z">
              <w:rPr>
                <w:rFonts w:ascii="Arial" w:eastAsia="Arial" w:hAnsi="Arial" w:cs="Arial"/>
                <w:color w:val="000000" w:themeColor="text1"/>
                <w:highlight w:val="yellow"/>
              </w:rPr>
            </w:rPrChange>
          </w:rPr>
          <w:t>4</w:t>
        </w:r>
      </w:ins>
      <w:ins w:id="375" w:author="Elliot Martin" w:date="2022-01-09T16:57:00Z">
        <w:r w:rsidR="002D3BD7" w:rsidRPr="002D3BD7">
          <w:rPr>
            <w:rFonts w:ascii="Arial" w:eastAsia="Arial" w:hAnsi="Arial" w:cs="Arial"/>
            <w:color w:val="000000" w:themeColor="text1"/>
            <w:rPrChange w:id="376" w:author="Elliot Martin" w:date="2022-01-09T16:59:00Z">
              <w:rPr>
                <w:rFonts w:ascii="Arial" w:eastAsia="Arial" w:hAnsi="Arial" w:cs="Arial"/>
                <w:color w:val="000000" w:themeColor="text1"/>
                <w:highlight w:val="yellow"/>
              </w:rPr>
            </w:rPrChange>
          </w:rPr>
          <w:t>CC</w:t>
        </w:r>
      </w:ins>
      <w:ins w:id="377" w:author="Elliot Martin" w:date="2022-01-09T16:56:00Z">
        <w:r w:rsidR="002D3BD7" w:rsidRPr="002D3BD7">
          <w:rPr>
            <w:rFonts w:ascii="Arial" w:eastAsia="Arial" w:hAnsi="Arial" w:cs="Arial"/>
            <w:color w:val="000000" w:themeColor="text1"/>
            <w:rPrChange w:id="378" w:author="Elliot Martin" w:date="2022-01-09T16:59:00Z">
              <w:rPr>
                <w:rFonts w:ascii="Arial" w:eastAsia="Arial" w:hAnsi="Arial" w:cs="Arial"/>
                <w:color w:val="000000" w:themeColor="text1"/>
                <w:highlight w:val="yellow"/>
              </w:rPr>
            </w:rPrChange>
          </w:rPr>
          <w:t>, 8</w:t>
        </w:r>
      </w:ins>
      <w:ins w:id="379" w:author="Elliot Martin" w:date="2022-01-09T16:57:00Z">
        <w:r w:rsidR="002D3BD7" w:rsidRPr="002D3BD7">
          <w:rPr>
            <w:rFonts w:ascii="Arial" w:eastAsia="Arial" w:hAnsi="Arial" w:cs="Arial"/>
            <w:color w:val="000000" w:themeColor="text1"/>
            <w:rPrChange w:id="380" w:author="Elliot Martin" w:date="2022-01-09T16:59:00Z">
              <w:rPr>
                <w:rFonts w:ascii="Arial" w:eastAsia="Arial" w:hAnsi="Arial" w:cs="Arial"/>
                <w:color w:val="000000" w:themeColor="text1"/>
                <w:highlight w:val="yellow"/>
              </w:rPr>
            </w:rPrChange>
          </w:rPr>
          <w:t>CC</w:t>
        </w:r>
      </w:ins>
      <w:ins w:id="381" w:author="Elliot Martin" w:date="2022-01-09T16:56:00Z">
        <w:r w:rsidR="002D3BD7" w:rsidRPr="002D3BD7">
          <w:rPr>
            <w:rFonts w:ascii="Arial" w:eastAsia="Arial" w:hAnsi="Arial" w:cs="Arial"/>
            <w:color w:val="000000" w:themeColor="text1"/>
            <w:rPrChange w:id="382" w:author="Elliot Martin" w:date="2022-01-09T16:59:00Z">
              <w:rPr>
                <w:rFonts w:ascii="Arial" w:eastAsia="Arial" w:hAnsi="Arial" w:cs="Arial"/>
                <w:color w:val="000000" w:themeColor="text1"/>
                <w:highlight w:val="yellow"/>
              </w:rPr>
            </w:rPrChange>
          </w:rPr>
          <w:t>, 1</w:t>
        </w:r>
      </w:ins>
      <w:ins w:id="383" w:author="Elliot Martin" w:date="2022-01-09T16:57:00Z">
        <w:r w:rsidR="002D3BD7" w:rsidRPr="002D3BD7">
          <w:rPr>
            <w:rFonts w:ascii="Arial" w:eastAsia="Arial" w:hAnsi="Arial" w:cs="Arial"/>
            <w:color w:val="000000" w:themeColor="text1"/>
            <w:rPrChange w:id="384" w:author="Elliot Martin" w:date="2022-01-09T16:59:00Z">
              <w:rPr>
                <w:rFonts w:ascii="Arial" w:eastAsia="Arial" w:hAnsi="Arial" w:cs="Arial"/>
                <w:color w:val="000000" w:themeColor="text1"/>
                <w:highlight w:val="yellow"/>
              </w:rPr>
            </w:rPrChange>
          </w:rPr>
          <w:t xml:space="preserve">6CC 2a I, 16CC 2a </w:t>
        </w:r>
      </w:ins>
      <w:ins w:id="385" w:author="Elliot Martin" w:date="2022-01-09T16:58:00Z">
        <w:r w:rsidR="002D3BD7" w:rsidRPr="002D3BD7">
          <w:rPr>
            <w:rFonts w:ascii="Arial" w:eastAsia="Arial" w:hAnsi="Arial" w:cs="Arial"/>
            <w:color w:val="000000" w:themeColor="text1"/>
            <w:rPrChange w:id="386" w:author="Elliot Martin" w:date="2022-01-09T16:59:00Z">
              <w:rPr>
                <w:rFonts w:ascii="Arial" w:eastAsia="Arial" w:hAnsi="Arial" w:cs="Arial"/>
                <w:color w:val="000000" w:themeColor="text1"/>
                <w:highlight w:val="yellow"/>
              </w:rPr>
            </w:rPrChange>
          </w:rPr>
          <w:t>2, and 16CC 2ab,</w:t>
        </w:r>
      </w:ins>
      <w:ins w:id="387" w:author="Elliot Martin" w:date="2022-01-09T15:49:00Z">
        <w:r w:rsidR="009777A6" w:rsidRPr="002D3BD7">
          <w:rPr>
            <w:rFonts w:ascii="Arial" w:eastAsia="Arial" w:hAnsi="Arial" w:cs="Arial"/>
            <w:color w:val="000000" w:themeColor="text1"/>
          </w:rPr>
          <w:t xml:space="preserve"> but the median increas</w:t>
        </w:r>
      </w:ins>
      <w:ins w:id="388" w:author="Elliot Martin" w:date="2022-01-09T16:58:00Z">
        <w:r w:rsidR="002D3BD7" w:rsidRPr="002D3BD7">
          <w:rPr>
            <w:rFonts w:ascii="Arial" w:eastAsia="Arial" w:hAnsi="Arial" w:cs="Arial"/>
            <w:color w:val="000000" w:themeColor="text1"/>
            <w:rPrChange w:id="389" w:author="Elliot Martin" w:date="2022-01-09T16:59:00Z">
              <w:rPr>
                <w:rFonts w:ascii="Arial" w:eastAsia="Arial" w:hAnsi="Arial" w:cs="Arial"/>
                <w:color w:val="000000" w:themeColor="text1"/>
                <w:highlight w:val="yellow"/>
              </w:rPr>
            </w:rPrChange>
          </w:rPr>
          <w:t>e in expression</w:t>
        </w:r>
      </w:ins>
      <w:ins w:id="390" w:author="Elliot Martin" w:date="2022-01-09T15:49:00Z">
        <w:r w:rsidR="009777A6" w:rsidRPr="002D3BD7">
          <w:rPr>
            <w:rFonts w:ascii="Arial" w:eastAsia="Arial" w:hAnsi="Arial" w:cs="Arial"/>
            <w:color w:val="000000" w:themeColor="text1"/>
          </w:rPr>
          <w:t xml:space="preserve"> is</w:t>
        </w:r>
      </w:ins>
      <w:ins w:id="391" w:author="Elliot Martin" w:date="2022-01-09T16:58:00Z">
        <w:r w:rsidR="002D3BD7" w:rsidRPr="002D3BD7">
          <w:rPr>
            <w:rFonts w:ascii="Arial" w:eastAsia="Arial" w:hAnsi="Arial" w:cs="Arial"/>
            <w:color w:val="000000" w:themeColor="text1"/>
            <w:rPrChange w:id="392" w:author="Elliot Martin" w:date="2022-01-09T16:59:00Z">
              <w:rPr>
                <w:rFonts w:ascii="Arial" w:eastAsia="Arial" w:hAnsi="Arial" w:cs="Arial"/>
                <w:color w:val="000000" w:themeColor="text1"/>
                <w:highlight w:val="yellow"/>
              </w:rPr>
            </w:rPrChange>
          </w:rPr>
          <w:t xml:space="preserve"> at m</w:t>
        </w:r>
      </w:ins>
      <w:ins w:id="393" w:author="Elliot Martin" w:date="2022-01-09T16:59:00Z">
        <w:r w:rsidR="002D3BD7" w:rsidRPr="002D3BD7">
          <w:rPr>
            <w:rFonts w:ascii="Arial" w:eastAsia="Arial" w:hAnsi="Arial" w:cs="Arial"/>
            <w:color w:val="000000" w:themeColor="text1"/>
            <w:rPrChange w:id="394" w:author="Elliot Martin" w:date="2022-01-09T16:59:00Z">
              <w:rPr>
                <w:rFonts w:ascii="Arial" w:eastAsia="Arial" w:hAnsi="Arial" w:cs="Arial"/>
                <w:color w:val="000000" w:themeColor="text1"/>
                <w:highlight w:val="yellow"/>
              </w:rPr>
            </w:rPrChange>
          </w:rPr>
          <w:t xml:space="preserve">ost </w:t>
        </w:r>
        <w:proofErr w:type="gramStart"/>
        <w:r w:rsidR="002D3BD7" w:rsidRPr="002D3BD7">
          <w:rPr>
            <w:rFonts w:ascii="Arial" w:eastAsia="Arial" w:hAnsi="Arial" w:cs="Arial"/>
            <w:color w:val="000000" w:themeColor="text1"/>
            <w:rPrChange w:id="395" w:author="Elliot Martin" w:date="2022-01-09T16:59:00Z">
              <w:rPr>
                <w:rFonts w:ascii="Arial" w:eastAsia="Arial" w:hAnsi="Arial" w:cs="Arial"/>
                <w:color w:val="000000" w:themeColor="text1"/>
                <w:highlight w:val="yellow"/>
              </w:rPr>
            </w:rPrChange>
          </w:rPr>
          <w:t>0.124 fold</w:t>
        </w:r>
        <w:proofErr w:type="gramEnd"/>
        <w:r w:rsidR="002D3BD7" w:rsidRPr="002D3BD7">
          <w:rPr>
            <w:rFonts w:ascii="Arial" w:eastAsia="Arial" w:hAnsi="Arial" w:cs="Arial"/>
            <w:color w:val="000000" w:themeColor="text1"/>
            <w:rPrChange w:id="396" w:author="Elliot Martin" w:date="2022-01-09T16:59:00Z">
              <w:rPr>
                <w:rFonts w:ascii="Arial" w:eastAsia="Arial" w:hAnsi="Arial" w:cs="Arial"/>
                <w:color w:val="000000" w:themeColor="text1"/>
                <w:highlight w:val="yellow"/>
              </w:rPr>
            </w:rPrChange>
          </w:rPr>
          <w:t xml:space="preserve"> in cluster 16CC 2a </w:t>
        </w:r>
      </w:ins>
      <w:commentRangeEnd w:id="360"/>
      <w:r w:rsidR="00917668">
        <w:rPr>
          <w:rStyle w:val="CommentReference"/>
        </w:rPr>
        <w:commentReference w:id="360"/>
      </w:r>
      <w:ins w:id="397" w:author="Elliot Martin" w:date="2022-01-09T16:59:00Z">
        <w:r w:rsidR="002D3BD7" w:rsidRPr="002D3BD7">
          <w:rPr>
            <w:rFonts w:ascii="Arial" w:eastAsia="Arial" w:hAnsi="Arial" w:cs="Arial"/>
            <w:color w:val="000000" w:themeColor="text1"/>
            <w:rPrChange w:id="398" w:author="Elliot Martin" w:date="2022-01-09T16:59:00Z">
              <w:rPr>
                <w:rFonts w:ascii="Arial" w:eastAsia="Arial" w:hAnsi="Arial" w:cs="Arial"/>
                <w:color w:val="000000" w:themeColor="text1"/>
                <w:highlight w:val="yellow"/>
              </w:rPr>
            </w:rPrChange>
          </w:rPr>
          <w:t>I</w:t>
        </w:r>
      </w:ins>
      <w:ins w:id="399" w:author="Elliot Martin" w:date="2022-01-09T15:49:00Z">
        <w:r w:rsidR="009777A6" w:rsidRPr="002D3BD7">
          <w:rPr>
            <w:rFonts w:ascii="Arial" w:eastAsia="Arial" w:hAnsi="Arial" w:cs="Arial"/>
            <w:color w:val="000000" w:themeColor="text1"/>
          </w:rPr>
          <w:t xml:space="preserve">. </w:t>
        </w:r>
      </w:ins>
      <w:ins w:id="400" w:author="Elliot Martin" w:date="2022-01-09T16:59:00Z">
        <w:r w:rsidR="002D3BD7">
          <w:rPr>
            <w:rFonts w:ascii="Arial" w:eastAsia="Arial" w:hAnsi="Arial" w:cs="Arial"/>
            <w:color w:val="000000" w:themeColor="text1"/>
          </w:rPr>
          <w:t xml:space="preserve">This suggests that </w:t>
        </w:r>
      </w:ins>
      <w:ins w:id="401" w:author="Elliot Martin" w:date="2022-01-09T17:00:00Z">
        <w:r w:rsidR="002D3BD7">
          <w:rPr>
            <w:rFonts w:ascii="Arial" w:eastAsia="Arial" w:hAnsi="Arial" w:cs="Arial"/>
            <w:color w:val="000000" w:themeColor="text1"/>
          </w:rPr>
          <w:t xml:space="preserve">some genes in the meiosis I </w:t>
        </w:r>
      </w:ins>
      <w:ins w:id="402" w:author="Elliot Martin" w:date="2022-01-09T17:01:00Z">
        <w:r w:rsidR="002D3BD7">
          <w:rPr>
            <w:rFonts w:ascii="Arial" w:eastAsia="Arial" w:hAnsi="Arial" w:cs="Arial"/>
            <w:color w:val="000000" w:themeColor="text1"/>
          </w:rPr>
          <w:t>GO-term</w:t>
        </w:r>
      </w:ins>
      <w:ins w:id="403" w:author="Elliot Martin" w:date="2022-01-09T17:00:00Z">
        <w:r w:rsidR="002D3BD7">
          <w:rPr>
            <w:rFonts w:ascii="Arial" w:eastAsia="Arial" w:hAnsi="Arial" w:cs="Arial"/>
            <w:color w:val="000000" w:themeColor="text1"/>
          </w:rPr>
          <w:t xml:space="preserve"> </w:t>
        </w:r>
      </w:ins>
      <w:ins w:id="404" w:author="Elliot Martin" w:date="2022-01-09T17:01:00Z">
        <w:r w:rsidR="002D3BD7">
          <w:rPr>
            <w:rFonts w:ascii="Arial" w:eastAsia="Arial" w:hAnsi="Arial" w:cs="Arial"/>
            <w:color w:val="000000" w:themeColor="text1"/>
          </w:rPr>
          <w:t>may be</w:t>
        </w:r>
      </w:ins>
      <w:ins w:id="405" w:author="Elliot Martin" w:date="2022-01-09T17:00:00Z">
        <w:r w:rsidR="002D3BD7">
          <w:rPr>
            <w:rFonts w:ascii="Arial" w:eastAsia="Arial" w:hAnsi="Arial" w:cs="Arial"/>
            <w:color w:val="000000" w:themeColor="text1"/>
          </w:rPr>
          <w:t xml:space="preserve"> regulated at the mRNA </w:t>
        </w:r>
      </w:ins>
      <w:ins w:id="406" w:author="Elliot Martin" w:date="2022-01-09T17:01:00Z">
        <w:r w:rsidR="002D3BD7">
          <w:rPr>
            <w:rFonts w:ascii="Arial" w:eastAsia="Arial" w:hAnsi="Arial" w:cs="Arial"/>
            <w:color w:val="000000" w:themeColor="text1"/>
          </w:rPr>
          <w:t xml:space="preserve">level, but as a group this regulation is modest. </w:t>
        </w:r>
      </w:ins>
      <w:ins w:id="407" w:author="Rangan, Prashanth" w:date="2022-01-13T10:47:00Z">
        <w:r w:rsidR="00A248BF" w:rsidRPr="00A248BF">
          <w:rPr>
            <w:rFonts w:ascii="Arial" w:eastAsia="Arial" w:hAnsi="Arial" w:cs="Arial"/>
            <w:color w:val="000000" w:themeColor="text1"/>
            <w:highlight w:val="yellow"/>
            <w:rPrChange w:id="408" w:author="Rangan, Prashanth" w:date="2022-01-13T10:47:00Z">
              <w:rPr>
                <w:rFonts w:ascii="Arial" w:eastAsia="Arial" w:hAnsi="Arial" w:cs="Arial"/>
                <w:color w:val="000000" w:themeColor="text1"/>
              </w:rPr>
            </w:rPrChange>
          </w:rPr>
          <w:t>(</w:t>
        </w:r>
        <w:proofErr w:type="gramStart"/>
        <w:r w:rsidR="00A248BF" w:rsidRPr="00A248BF">
          <w:rPr>
            <w:rFonts w:ascii="Arial" w:eastAsia="Arial" w:hAnsi="Arial" w:cs="Arial"/>
            <w:color w:val="000000" w:themeColor="text1"/>
            <w:highlight w:val="yellow"/>
            <w:rPrChange w:id="409" w:author="Rangan, Prashanth" w:date="2022-01-13T10:47:00Z">
              <w:rPr>
                <w:rFonts w:ascii="Arial" w:eastAsia="Arial" w:hAnsi="Arial" w:cs="Arial"/>
                <w:color w:val="000000" w:themeColor="text1"/>
              </w:rPr>
            </w:rPrChange>
          </w:rPr>
          <w:t>are</w:t>
        </w:r>
        <w:proofErr w:type="gramEnd"/>
        <w:r w:rsidR="00A248BF" w:rsidRPr="00A248BF">
          <w:rPr>
            <w:rFonts w:ascii="Arial" w:eastAsia="Arial" w:hAnsi="Arial" w:cs="Arial"/>
            <w:color w:val="000000" w:themeColor="text1"/>
            <w:highlight w:val="yellow"/>
            <w:rPrChange w:id="410" w:author="Rangan, Prashanth" w:date="2022-01-13T10:47:00Z">
              <w:rPr>
                <w:rFonts w:ascii="Arial" w:eastAsia="Arial" w:hAnsi="Arial" w:cs="Arial"/>
                <w:color w:val="000000" w:themeColor="text1"/>
              </w:rPr>
            </w:rPrChange>
          </w:rPr>
          <w:t xml:space="preserve"> they made in GSCs? If </w:t>
        </w:r>
        <w:proofErr w:type="gramStart"/>
        <w:r w:rsidR="00A248BF" w:rsidRPr="00A248BF">
          <w:rPr>
            <w:rFonts w:ascii="Arial" w:eastAsia="Arial" w:hAnsi="Arial" w:cs="Arial"/>
            <w:color w:val="000000" w:themeColor="text1"/>
            <w:highlight w:val="yellow"/>
            <w:rPrChange w:id="411" w:author="Rangan, Prashanth" w:date="2022-01-13T10:47:00Z">
              <w:rPr>
                <w:rFonts w:ascii="Arial" w:eastAsia="Arial" w:hAnsi="Arial" w:cs="Arial"/>
                <w:color w:val="000000" w:themeColor="text1"/>
              </w:rPr>
            </w:rPrChange>
          </w:rPr>
          <w:t>so</w:t>
        </w:r>
        <w:proofErr w:type="gramEnd"/>
        <w:r w:rsidR="00A248BF" w:rsidRPr="00A248BF">
          <w:rPr>
            <w:rFonts w:ascii="Arial" w:eastAsia="Arial" w:hAnsi="Arial" w:cs="Arial"/>
            <w:color w:val="000000" w:themeColor="text1"/>
            <w:highlight w:val="yellow"/>
            <w:rPrChange w:id="412" w:author="Rangan, Prashanth" w:date="2022-01-13T10:47:00Z">
              <w:rPr>
                <w:rFonts w:ascii="Arial" w:eastAsia="Arial" w:hAnsi="Arial" w:cs="Arial"/>
                <w:color w:val="000000" w:themeColor="text1"/>
              </w:rPr>
            </w:rPrChange>
          </w:rPr>
          <w:t xml:space="preserve"> you should say that)</w:t>
        </w:r>
      </w:ins>
    </w:p>
    <w:p w14:paraId="101B6CBC" w14:textId="77777777" w:rsidR="006E7292" w:rsidRDefault="006E7292">
      <w:pPr>
        <w:spacing w:after="0" w:line="360" w:lineRule="auto"/>
        <w:jc w:val="both"/>
        <w:rPr>
          <w:ins w:id="413" w:author="Rangan, Prashanth" w:date="2022-01-12T20:56:00Z"/>
          <w:rFonts w:ascii="Arial" w:eastAsia="Arial" w:hAnsi="Arial" w:cs="Arial"/>
          <w:color w:val="000000" w:themeColor="text1"/>
        </w:rPr>
      </w:pPr>
    </w:p>
    <w:p w14:paraId="55F2DAFE" w14:textId="6F6E7F68" w:rsidR="00D96641" w:rsidRDefault="005C313B">
      <w:pPr>
        <w:spacing w:after="0" w:line="360" w:lineRule="auto"/>
        <w:jc w:val="both"/>
        <w:rPr>
          <w:rFonts w:ascii="Arial" w:eastAsia="Arial" w:hAnsi="Arial" w:cs="Arial"/>
          <w:color w:val="000000" w:themeColor="text1"/>
        </w:rPr>
      </w:pPr>
      <w:r w:rsidRPr="002D3BD7">
        <w:rPr>
          <w:rFonts w:ascii="Arial" w:eastAsia="Arial" w:hAnsi="Arial" w:cs="Arial"/>
          <w:color w:val="000000" w:themeColor="text1"/>
        </w:rPr>
        <w:t>To validate</w:t>
      </w:r>
      <w:r>
        <w:rPr>
          <w:rFonts w:ascii="Arial" w:eastAsia="Arial" w:hAnsi="Arial" w:cs="Arial"/>
          <w:color w:val="000000" w:themeColor="text1"/>
        </w:rPr>
        <w:t xml:space="preserve"> this </w:t>
      </w:r>
      <w:del w:id="414" w:author="Elliot Martin" w:date="2022-01-09T15:48:00Z">
        <w:r w:rsidDel="009777A6">
          <w:rPr>
            <w:rFonts w:ascii="Arial" w:eastAsia="Arial" w:hAnsi="Arial" w:cs="Arial"/>
            <w:color w:val="000000" w:themeColor="text1"/>
          </w:rPr>
          <w:delText>finding</w:delText>
        </w:r>
      </w:del>
      <w:ins w:id="415" w:author="Elliot Martin" w:date="2022-01-09T15:48:00Z">
        <w:r w:rsidR="009777A6">
          <w:rPr>
            <w:rFonts w:ascii="Arial" w:eastAsia="Arial" w:hAnsi="Arial" w:cs="Arial"/>
            <w:color w:val="000000" w:themeColor="text1"/>
          </w:rPr>
          <w:t>finding</w:t>
        </w:r>
      </w:ins>
      <w:commentRangeEnd w:id="356"/>
      <w:r w:rsidR="00917668">
        <w:rPr>
          <w:rStyle w:val="CommentReference"/>
        </w:rPr>
        <w:commentReference w:id="356"/>
      </w:r>
      <w:ins w:id="416" w:author="Elliot Martin" w:date="2022-01-09T15:48:00Z">
        <w:r w:rsidR="009777A6">
          <w:rPr>
            <w:rFonts w:ascii="Arial" w:eastAsia="Arial" w:hAnsi="Arial" w:cs="Arial"/>
            <w:color w:val="000000" w:themeColor="text1"/>
          </w:rPr>
          <w:t>,</w:t>
        </w:r>
      </w:ins>
      <w:r>
        <w:rPr>
          <w:rFonts w:ascii="Arial" w:eastAsia="Arial" w:hAnsi="Arial" w:cs="Arial"/>
          <w:color w:val="000000" w:themeColor="text1"/>
        </w:rPr>
        <w:t xml:space="preserve"> we </w:t>
      </w:r>
      <w:r w:rsidR="6C2CED5A" w:rsidRPr="1F52CE81">
        <w:rPr>
          <w:rFonts w:ascii="Arial" w:eastAsia="Arial" w:hAnsi="Arial" w:cs="Arial"/>
          <w:color w:val="000000" w:themeColor="text1"/>
        </w:rPr>
        <w:t>chose to examine</w:t>
      </w:r>
      <w:r w:rsidR="00A9108B">
        <w:rPr>
          <w:rFonts w:ascii="Arial" w:eastAsia="Arial" w:hAnsi="Arial" w:cs="Arial"/>
          <w:color w:val="000000" w:themeColor="text1"/>
        </w:rPr>
        <w:t xml:space="preserve"> </w:t>
      </w:r>
      <w:proofErr w:type="spellStart"/>
      <w:r w:rsidR="00A9108B" w:rsidRPr="00DE6C44">
        <w:rPr>
          <w:rFonts w:ascii="Arial" w:eastAsia="Arial" w:hAnsi="Arial" w:cs="Arial"/>
          <w:i/>
          <w:iCs/>
          <w:color w:val="000000" w:themeColor="text1"/>
          <w:rPrChange w:id="417" w:author="Rangan, Prashanth" w:date="2022-01-13T10:48:00Z">
            <w:rPr>
              <w:rFonts w:ascii="Arial" w:eastAsia="Arial" w:hAnsi="Arial" w:cs="Arial"/>
              <w:color w:val="000000" w:themeColor="text1"/>
            </w:rPr>
          </w:rPrChange>
        </w:rPr>
        <w:t>ord</w:t>
      </w:r>
      <w:proofErr w:type="spellEnd"/>
      <w:r w:rsidR="6C2CED5A" w:rsidRPr="1F52CE81">
        <w:rPr>
          <w:rFonts w:ascii="Arial" w:eastAsia="Arial" w:hAnsi="Arial" w:cs="Arial"/>
          <w:color w:val="000000" w:themeColor="text1"/>
        </w:rPr>
        <w:t xml:space="preserve"> </w:t>
      </w:r>
      <w:del w:id="418" w:author="Elliot Martin" w:date="2022-01-09T11:23:00Z">
        <w:r w:rsidDel="00644B2B">
          <w:rPr>
            <w:rFonts w:ascii="Arial" w:eastAsia="Arial" w:hAnsi="Arial" w:cs="Arial"/>
            <w:color w:val="000000" w:themeColor="text1"/>
          </w:rPr>
          <w:delText xml:space="preserve">and c(3)G </w:delText>
        </w:r>
      </w:del>
      <w:r w:rsidR="6C2CED5A" w:rsidRPr="1F52CE81">
        <w:rPr>
          <w:rFonts w:ascii="Arial" w:eastAsia="Arial" w:hAnsi="Arial" w:cs="Arial"/>
          <w:color w:val="000000" w:themeColor="text1"/>
        </w:rPr>
        <w:t xml:space="preserve">because </w:t>
      </w:r>
      <w:del w:id="419" w:author="Elliot Martin" w:date="2022-01-09T11:23:00Z">
        <w:r w:rsidDel="00644B2B">
          <w:rPr>
            <w:rFonts w:ascii="Arial" w:eastAsia="Arial" w:hAnsi="Arial" w:cs="Arial"/>
            <w:color w:val="000000" w:themeColor="text1"/>
          </w:rPr>
          <w:delText>they are</w:delText>
        </w:r>
      </w:del>
      <w:ins w:id="420" w:author="Elliot Martin" w:date="2022-01-09T11:23:00Z">
        <w:r w:rsidR="00644B2B">
          <w:rPr>
            <w:rFonts w:ascii="Arial" w:eastAsia="Arial" w:hAnsi="Arial" w:cs="Arial"/>
            <w:color w:val="000000" w:themeColor="text1"/>
          </w:rPr>
          <w:t>it is a</w:t>
        </w:r>
      </w:ins>
      <w:r w:rsidR="00A9108B">
        <w:rPr>
          <w:rFonts w:ascii="Arial" w:eastAsia="Arial" w:hAnsi="Arial" w:cs="Arial"/>
          <w:color w:val="000000" w:themeColor="text1"/>
        </w:rPr>
        <w:t xml:space="preserve"> well characterized gene</w:t>
      </w:r>
      <w:del w:id="421" w:author="Elliot Martin" w:date="2022-01-09T11:23:00Z">
        <w:r w:rsidDel="00644B2B">
          <w:rPr>
            <w:rFonts w:ascii="Arial" w:eastAsia="Arial" w:hAnsi="Arial" w:cs="Arial"/>
            <w:color w:val="000000" w:themeColor="text1"/>
          </w:rPr>
          <w:delText>s</w:delText>
        </w:r>
      </w:del>
      <w:r w:rsidR="00A9108B">
        <w:rPr>
          <w:rFonts w:ascii="Arial" w:eastAsia="Arial" w:hAnsi="Arial" w:cs="Arial"/>
          <w:color w:val="000000" w:themeColor="text1"/>
        </w:rPr>
        <w:t xml:space="preserve">, </w:t>
      </w:r>
      <w:ins w:id="422" w:author="Elliot Martin" w:date="2022-01-09T11:23:00Z">
        <w:r w:rsidR="00644B2B">
          <w:rPr>
            <w:rFonts w:ascii="Arial" w:eastAsia="Arial" w:hAnsi="Arial" w:cs="Arial"/>
            <w:color w:val="000000" w:themeColor="text1"/>
          </w:rPr>
          <w:t xml:space="preserve">is </w:t>
        </w:r>
      </w:ins>
      <w:r w:rsidR="00A9108B">
        <w:rPr>
          <w:rFonts w:ascii="Arial" w:eastAsia="Arial" w:hAnsi="Arial" w:cs="Arial"/>
          <w:color w:val="000000" w:themeColor="text1"/>
        </w:rPr>
        <w:t>required for sister chromatid cohesion</w:t>
      </w:r>
      <w:r>
        <w:rPr>
          <w:rFonts w:ascii="Arial" w:eastAsia="Arial" w:hAnsi="Arial" w:cs="Arial"/>
          <w:color w:val="000000" w:themeColor="text1"/>
        </w:rPr>
        <w:t>,</w:t>
      </w:r>
      <w:r w:rsidR="00A9108B">
        <w:rPr>
          <w:rFonts w:ascii="Arial" w:eastAsia="Arial" w:hAnsi="Arial" w:cs="Arial"/>
          <w:color w:val="000000" w:themeColor="text1"/>
        </w:rPr>
        <w:t xml:space="preserve"> and </w:t>
      </w:r>
      <w:del w:id="423" w:author="Elliot Martin" w:date="2022-01-09T11:23:00Z">
        <w:r w:rsidR="00A9108B" w:rsidDel="00644B2B">
          <w:rPr>
            <w:rFonts w:ascii="Arial" w:eastAsia="Arial" w:hAnsi="Arial" w:cs="Arial"/>
            <w:color w:val="000000" w:themeColor="text1"/>
          </w:rPr>
          <w:delText>ha</w:delText>
        </w:r>
        <w:r w:rsidDel="00644B2B">
          <w:rPr>
            <w:rFonts w:ascii="Arial" w:eastAsia="Arial" w:hAnsi="Arial" w:cs="Arial"/>
            <w:color w:val="000000" w:themeColor="text1"/>
          </w:rPr>
          <w:delText>ve</w:delText>
        </w:r>
        <w:r w:rsidR="00A9108B" w:rsidDel="00644B2B">
          <w:rPr>
            <w:rFonts w:ascii="Arial" w:eastAsia="Arial" w:hAnsi="Arial" w:cs="Arial"/>
            <w:color w:val="000000" w:themeColor="text1"/>
          </w:rPr>
          <w:delText xml:space="preserve"> </w:delText>
        </w:r>
      </w:del>
      <w:ins w:id="424" w:author="Elliot Martin" w:date="2022-01-09T11:23:00Z">
        <w:r w:rsidR="00644B2B">
          <w:rPr>
            <w:rFonts w:ascii="Arial" w:eastAsia="Arial" w:hAnsi="Arial" w:cs="Arial"/>
            <w:color w:val="000000" w:themeColor="text1"/>
          </w:rPr>
          <w:t xml:space="preserve">has </w:t>
        </w:r>
      </w:ins>
      <w:commentRangeStart w:id="425"/>
      <w:r w:rsidR="00A9108B">
        <w:rPr>
          <w:rFonts w:ascii="Arial" w:eastAsia="Arial" w:hAnsi="Arial" w:cs="Arial"/>
          <w:color w:val="000000" w:themeColor="text1"/>
        </w:rPr>
        <w:t xml:space="preserve">previously been reported to </w:t>
      </w:r>
      <w:del w:id="426" w:author="Elliot Martin" w:date="2022-01-01T21:16:00Z">
        <w:r w:rsidR="00A9108B" w:rsidDel="00F10031">
          <w:rPr>
            <w:rFonts w:ascii="Arial" w:eastAsia="Arial" w:hAnsi="Arial" w:cs="Arial"/>
            <w:color w:val="000000" w:themeColor="text1"/>
          </w:rPr>
          <w:delText>be expressed</w:delText>
        </w:r>
      </w:del>
      <w:ins w:id="427" w:author="Elliot Martin" w:date="2022-01-01T21:16:00Z">
        <w:r w:rsidR="00F10031">
          <w:rPr>
            <w:rFonts w:ascii="Arial" w:eastAsia="Arial" w:hAnsi="Arial" w:cs="Arial"/>
            <w:color w:val="000000" w:themeColor="text1"/>
          </w:rPr>
          <w:t>peak in expression</w:t>
        </w:r>
      </w:ins>
      <w:r w:rsidR="00A9108B">
        <w:rPr>
          <w:rFonts w:ascii="Arial" w:eastAsia="Arial" w:hAnsi="Arial" w:cs="Arial"/>
          <w:color w:val="000000" w:themeColor="text1"/>
        </w:rPr>
        <w:t xml:space="preserve"> as meiosis begins in </w:t>
      </w:r>
      <w:r w:rsidR="00A9108B">
        <w:rPr>
          <w:rFonts w:ascii="Arial" w:eastAsia="Arial" w:hAnsi="Arial" w:cs="Arial"/>
          <w:i/>
          <w:iCs/>
          <w:color w:val="000000" w:themeColor="text1"/>
        </w:rPr>
        <w:t>Drosophila</w:t>
      </w:r>
      <w:commentRangeEnd w:id="425"/>
      <w:r w:rsidR="00F10031">
        <w:rPr>
          <w:rStyle w:val="CommentReference"/>
        </w:rPr>
        <w:commentReference w:id="425"/>
      </w:r>
      <w:r w:rsidR="00A9108B">
        <w:rPr>
          <w:rFonts w:ascii="Arial" w:eastAsia="Arial" w:hAnsi="Arial" w:cs="Arial"/>
          <w:color w:val="000000" w:themeColor="text1"/>
        </w:rPr>
        <w:t>.</w:t>
      </w:r>
      <w:r w:rsidR="6ADFD352" w:rsidRPr="1F52CE81">
        <w:rPr>
          <w:rFonts w:ascii="Arial" w:eastAsia="Arial" w:hAnsi="Arial" w:cs="Arial"/>
          <w:color w:val="000000" w:themeColor="text1"/>
        </w:rPr>
        <w:t xml:space="preserve"> Our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6ADFD352" w:rsidRPr="1F52CE81">
        <w:rPr>
          <w:rFonts w:ascii="Arial" w:eastAsia="Arial" w:hAnsi="Arial" w:cs="Arial"/>
          <w:color w:val="000000" w:themeColor="text1"/>
        </w:rPr>
        <w:t xml:space="preserve"> data suggests that </w:t>
      </w:r>
      <w:r w:rsidR="00A9108B">
        <w:rPr>
          <w:rFonts w:ascii="Arial" w:eastAsia="Arial" w:hAnsi="Arial" w:cs="Arial"/>
          <w:color w:val="000000" w:themeColor="text1"/>
        </w:rPr>
        <w:t>Ord</w:t>
      </w:r>
      <w:commentRangeStart w:id="428"/>
      <w:commentRangeEnd w:id="428"/>
      <w:r w:rsidR="00AA20CC">
        <w:rPr>
          <w:rStyle w:val="CommentReference"/>
        </w:rPr>
        <w:commentReference w:id="428"/>
      </w:r>
      <w:r w:rsidR="008B0662">
        <w:rPr>
          <w:rFonts w:ascii="Arial" w:eastAsia="Arial" w:hAnsi="Arial" w:cs="Arial"/>
          <w:color w:val="000000" w:themeColor="text1"/>
        </w:rPr>
        <w:t xml:space="preserve"> </w:t>
      </w:r>
      <w:del w:id="429" w:author="Elliot Martin" w:date="2022-01-09T11:23:00Z">
        <w:r w:rsidR="008B0662" w:rsidDel="00644B2B">
          <w:rPr>
            <w:rFonts w:ascii="Arial" w:eastAsia="Arial" w:hAnsi="Arial" w:cs="Arial"/>
            <w:color w:val="000000" w:themeColor="text1"/>
          </w:rPr>
          <w:delText>and c(3)G</w:delText>
        </w:r>
        <w:r w:rsidR="6ADFD352" w:rsidRPr="1F52CE81" w:rsidDel="00644B2B">
          <w:rPr>
            <w:rFonts w:ascii="Arial" w:eastAsia="Arial" w:hAnsi="Arial" w:cs="Arial"/>
            <w:color w:val="000000" w:themeColor="text1"/>
          </w:rPr>
          <w:delText xml:space="preserve"> </w:delText>
        </w:r>
      </w:del>
      <w:r w:rsidR="6ADFD352" w:rsidRPr="1F52CE81">
        <w:rPr>
          <w:rFonts w:ascii="Arial" w:eastAsia="Arial" w:hAnsi="Arial" w:cs="Arial"/>
          <w:color w:val="000000" w:themeColor="text1"/>
        </w:rPr>
        <w:t>mRNA</w:t>
      </w:r>
      <w:r w:rsidR="46701A5C" w:rsidRPr="1F52CE81">
        <w:rPr>
          <w:rFonts w:ascii="Arial" w:eastAsia="Arial" w:hAnsi="Arial" w:cs="Arial"/>
          <w:color w:val="000000" w:themeColor="text1"/>
        </w:rPr>
        <w:t xml:space="preserve"> </w:t>
      </w:r>
      <w:r w:rsidR="00D96641">
        <w:rPr>
          <w:rFonts w:ascii="Arial" w:eastAsia="Arial" w:hAnsi="Arial" w:cs="Arial"/>
          <w:color w:val="000000" w:themeColor="text1"/>
        </w:rPr>
        <w:t>is expressed</w:t>
      </w:r>
      <w:r w:rsidR="00A9108B">
        <w:rPr>
          <w:rFonts w:ascii="Arial" w:eastAsia="Arial" w:hAnsi="Arial" w:cs="Arial"/>
          <w:color w:val="000000" w:themeColor="text1"/>
        </w:rPr>
        <w:t xml:space="preserve"> prior to meiosis</w:t>
      </w:r>
      <w:r w:rsidR="5DE426E3" w:rsidRPr="1F52CE81">
        <w:rPr>
          <w:rFonts w:ascii="Arial" w:eastAsia="Arial" w:hAnsi="Arial" w:cs="Arial"/>
          <w:color w:val="000000" w:themeColor="text1"/>
        </w:rPr>
        <w:t xml:space="preserve">, both from bulk mRNA-seq </w:t>
      </w:r>
      <w:r w:rsidR="236142A8" w:rsidRPr="1F52CE81">
        <w:rPr>
          <w:rFonts w:ascii="Arial" w:eastAsia="Arial" w:hAnsi="Arial" w:cs="Arial"/>
          <w:color w:val="000000" w:themeColor="text1"/>
        </w:rPr>
        <w:t>(</w:t>
      </w:r>
      <w:r w:rsidR="236142A8" w:rsidRPr="00DE6C44">
        <w:rPr>
          <w:rFonts w:ascii="Arial" w:eastAsia="Arial" w:hAnsi="Arial" w:cs="Arial"/>
          <w:b/>
          <w:bCs/>
          <w:color w:val="000000" w:themeColor="text1"/>
          <w:rPrChange w:id="430" w:author="Rangan, Prashanth" w:date="2022-01-13T10:48:00Z">
            <w:rPr>
              <w:rFonts w:ascii="Arial" w:eastAsia="Arial" w:hAnsi="Arial" w:cs="Arial"/>
              <w:color w:val="000000" w:themeColor="text1"/>
            </w:rPr>
          </w:rPrChange>
        </w:rPr>
        <w:t xml:space="preserve">Fig </w:t>
      </w:r>
      <w:r w:rsidRPr="00DE6C44">
        <w:rPr>
          <w:rFonts w:ascii="Arial" w:eastAsia="Arial" w:hAnsi="Arial" w:cs="Arial"/>
          <w:b/>
          <w:bCs/>
          <w:color w:val="000000" w:themeColor="text1"/>
          <w:rPrChange w:id="431" w:author="Rangan, Prashanth" w:date="2022-01-13T10:48:00Z">
            <w:rPr>
              <w:rFonts w:ascii="Arial" w:eastAsia="Arial" w:hAnsi="Arial" w:cs="Arial"/>
              <w:color w:val="000000" w:themeColor="text1"/>
            </w:rPr>
          </w:rPrChange>
        </w:rPr>
        <w:t>4A</w:t>
      </w:r>
      <w:r w:rsidR="236142A8" w:rsidRPr="007819FC">
        <w:rPr>
          <w:rFonts w:ascii="Arial" w:eastAsia="Arial" w:hAnsi="Arial" w:cs="Arial"/>
          <w:color w:val="000000" w:themeColor="text1"/>
        </w:rPr>
        <w:t xml:space="preserve">) </w:t>
      </w:r>
      <w:r w:rsidR="5DE426E3" w:rsidRPr="007819FC">
        <w:rPr>
          <w:rFonts w:ascii="Arial" w:eastAsia="Arial" w:hAnsi="Arial" w:cs="Arial"/>
          <w:color w:val="000000" w:themeColor="text1"/>
          <w:rPrChange w:id="432" w:author="Elliot Martin" w:date="2022-01-09T15:46:00Z">
            <w:rPr>
              <w:rFonts w:ascii="Arial" w:eastAsia="Arial" w:hAnsi="Arial" w:cs="Arial"/>
              <w:color w:val="000000" w:themeColor="text1"/>
              <w:highlight w:val="red"/>
            </w:rPr>
          </w:rPrChange>
        </w:rPr>
        <w:t xml:space="preserve">and </w:t>
      </w:r>
      <w:r w:rsidR="744D168B" w:rsidRPr="007819FC">
        <w:rPr>
          <w:rFonts w:ascii="Arial" w:eastAsia="Arial" w:hAnsi="Arial" w:cs="Arial"/>
          <w:color w:val="000000" w:themeColor="text1"/>
          <w:rPrChange w:id="433" w:author="Elliot Martin" w:date="2022-01-09T15:46:00Z">
            <w:rPr>
              <w:rFonts w:ascii="Arial" w:eastAsia="Arial" w:hAnsi="Arial" w:cs="Arial"/>
              <w:color w:val="000000" w:themeColor="text1"/>
              <w:highlight w:val="red"/>
            </w:rPr>
          </w:rPrChange>
        </w:rPr>
        <w:t>SC-seq</w:t>
      </w:r>
      <w:r w:rsidR="7BF69668" w:rsidRPr="007819FC">
        <w:rPr>
          <w:rFonts w:ascii="Arial" w:eastAsia="Arial" w:hAnsi="Arial" w:cs="Arial"/>
          <w:color w:val="000000" w:themeColor="text1"/>
          <w:rPrChange w:id="434" w:author="Elliot Martin" w:date="2022-01-09T15:46:00Z">
            <w:rPr>
              <w:rFonts w:ascii="Arial" w:eastAsia="Arial" w:hAnsi="Arial" w:cs="Arial"/>
              <w:color w:val="000000" w:themeColor="text1"/>
              <w:highlight w:val="red"/>
            </w:rPr>
          </w:rPrChange>
        </w:rPr>
        <w:t xml:space="preserve"> (</w:t>
      </w:r>
      <w:r w:rsidR="7BF69668" w:rsidRPr="00DE6C44">
        <w:rPr>
          <w:rFonts w:ascii="Arial" w:eastAsia="Arial" w:hAnsi="Arial" w:cs="Arial"/>
          <w:b/>
          <w:bCs/>
          <w:color w:val="000000" w:themeColor="text1"/>
          <w:rPrChange w:id="435" w:author="Rangan, Prashanth" w:date="2022-01-13T10:48:00Z">
            <w:rPr>
              <w:rFonts w:ascii="Arial" w:eastAsia="Arial" w:hAnsi="Arial" w:cs="Arial"/>
              <w:color w:val="000000" w:themeColor="text1"/>
              <w:highlight w:val="red"/>
            </w:rPr>
          </w:rPrChange>
        </w:rPr>
        <w:t xml:space="preserve">Fig </w:t>
      </w:r>
      <w:ins w:id="436" w:author="Elliot Martin" w:date="2022-01-09T15:46:00Z">
        <w:r w:rsidR="007819FC" w:rsidRPr="00DE6C44">
          <w:rPr>
            <w:rFonts w:ascii="Arial" w:eastAsia="Arial" w:hAnsi="Arial" w:cs="Arial"/>
            <w:b/>
            <w:bCs/>
            <w:color w:val="000000" w:themeColor="text1"/>
            <w:rPrChange w:id="437" w:author="Rangan, Prashanth" w:date="2022-01-13T10:48:00Z">
              <w:rPr>
                <w:rFonts w:ascii="Arial" w:eastAsia="Arial" w:hAnsi="Arial" w:cs="Arial"/>
                <w:color w:val="000000" w:themeColor="text1"/>
              </w:rPr>
            </w:rPrChange>
          </w:rPr>
          <w:t>S4</w:t>
        </w:r>
      </w:ins>
      <w:ins w:id="438" w:author="Elliot Martin" w:date="2022-01-09T11:24:00Z">
        <w:r w:rsidR="00644B2B" w:rsidRPr="00DE6C44">
          <w:rPr>
            <w:rFonts w:ascii="Arial" w:eastAsia="Arial" w:hAnsi="Arial" w:cs="Arial"/>
            <w:b/>
            <w:bCs/>
            <w:color w:val="000000" w:themeColor="text1"/>
            <w:rPrChange w:id="439" w:author="Rangan, Prashanth" w:date="2022-01-13T10:48:00Z">
              <w:rPr>
                <w:rFonts w:ascii="Arial" w:eastAsia="Arial" w:hAnsi="Arial" w:cs="Arial"/>
                <w:color w:val="000000" w:themeColor="text1"/>
                <w:highlight w:val="red"/>
              </w:rPr>
            </w:rPrChange>
          </w:rPr>
          <w:t>C</w:t>
        </w:r>
      </w:ins>
      <w:del w:id="440" w:author="Elliot Martin" w:date="2022-01-09T11:23:00Z">
        <w:r w:rsidR="008B0662" w:rsidRPr="007819FC" w:rsidDel="00644B2B">
          <w:rPr>
            <w:rFonts w:ascii="Arial" w:eastAsia="Arial" w:hAnsi="Arial" w:cs="Arial"/>
            <w:color w:val="000000" w:themeColor="text1"/>
            <w:rPrChange w:id="441" w:author="Elliot Martin" w:date="2022-01-09T15:46:00Z">
              <w:rPr>
                <w:rFonts w:ascii="Arial" w:eastAsia="Arial" w:hAnsi="Arial" w:cs="Arial"/>
                <w:color w:val="000000" w:themeColor="text1"/>
                <w:highlight w:val="red"/>
              </w:rPr>
            </w:rPrChange>
          </w:rPr>
          <w:delText>n</w:delText>
        </w:r>
      </w:del>
      <w:r w:rsidR="7BF69668" w:rsidRPr="007819FC">
        <w:rPr>
          <w:rFonts w:ascii="Arial" w:eastAsia="Arial" w:hAnsi="Arial" w:cs="Arial"/>
          <w:color w:val="000000" w:themeColor="text1"/>
          <w:rPrChange w:id="442" w:author="Elliot Martin" w:date="2022-01-09T15:46:00Z">
            <w:rPr>
              <w:rFonts w:ascii="Arial" w:eastAsia="Arial" w:hAnsi="Arial" w:cs="Arial"/>
              <w:color w:val="000000" w:themeColor="text1"/>
              <w:highlight w:val="red"/>
            </w:rPr>
          </w:rPrChange>
        </w:rPr>
        <w:t>)</w:t>
      </w:r>
      <w:ins w:id="443" w:author="Elliot Martin" w:date="2022-01-01T21:16:00Z">
        <w:r w:rsidR="00F10031" w:rsidRPr="007819FC">
          <w:rPr>
            <w:rFonts w:ascii="Arial" w:eastAsia="Arial" w:hAnsi="Arial" w:cs="Arial"/>
            <w:color w:val="000000" w:themeColor="text1"/>
          </w:rPr>
          <w:t xml:space="preserve"> consistent</w:t>
        </w:r>
        <w:r w:rsidR="00F10031">
          <w:rPr>
            <w:rFonts w:ascii="Arial" w:eastAsia="Arial" w:hAnsi="Arial" w:cs="Arial"/>
            <w:color w:val="000000" w:themeColor="text1"/>
          </w:rPr>
          <w:t xml:space="preserve"> with reports </w:t>
        </w:r>
      </w:ins>
      <w:ins w:id="444" w:author="Elliot Martin" w:date="2022-01-01T21:17:00Z">
        <w:r w:rsidR="00F10031">
          <w:rPr>
            <w:rFonts w:ascii="Arial" w:eastAsia="Arial" w:hAnsi="Arial" w:cs="Arial"/>
            <w:color w:val="000000" w:themeColor="text1"/>
          </w:rPr>
          <w:t>that chromosome pairing initiates prior to meiotic entry</w:t>
        </w:r>
      </w:ins>
      <w:ins w:id="445" w:author="Rangan, Prashanth" w:date="2022-01-13T10:48:00Z">
        <w:r w:rsidR="00DE6C44">
          <w:rPr>
            <w:rFonts w:ascii="Arial" w:eastAsia="Arial" w:hAnsi="Arial" w:cs="Arial"/>
            <w:color w:val="000000" w:themeColor="text1"/>
          </w:rPr>
          <w:t xml:space="preserve"> (</w:t>
        </w:r>
        <w:r w:rsidR="00DE6C44" w:rsidRPr="00DE6C44">
          <w:rPr>
            <w:rFonts w:ascii="Arial" w:eastAsia="Arial" w:hAnsi="Arial" w:cs="Arial"/>
            <w:b/>
            <w:bCs/>
            <w:color w:val="000000" w:themeColor="text1"/>
            <w:highlight w:val="yellow"/>
            <w:rPrChange w:id="446" w:author="Rangan, Prashanth" w:date="2022-01-13T10:48:00Z">
              <w:rPr>
                <w:rFonts w:ascii="Arial" w:eastAsia="Arial" w:hAnsi="Arial" w:cs="Arial"/>
                <w:color w:val="000000" w:themeColor="text1"/>
              </w:rPr>
            </w:rPrChange>
          </w:rPr>
          <w:t>ref</w:t>
        </w:r>
        <w:r w:rsidR="00DE6C44">
          <w:rPr>
            <w:rFonts w:ascii="Arial" w:eastAsia="Arial" w:hAnsi="Arial" w:cs="Arial"/>
            <w:color w:val="000000" w:themeColor="text1"/>
          </w:rPr>
          <w:t>)</w:t>
        </w:r>
      </w:ins>
      <w:r w:rsidR="744D168B" w:rsidRPr="1F52CE81">
        <w:rPr>
          <w:rFonts w:ascii="Arial" w:eastAsia="Arial" w:hAnsi="Arial" w:cs="Arial"/>
          <w:color w:val="000000" w:themeColor="text1"/>
        </w:rPr>
        <w:t xml:space="preserve">. However, </w:t>
      </w:r>
      <w:del w:id="447" w:author="Rangan, Prashanth" w:date="2022-01-13T10:48:00Z">
        <w:r w:rsidR="744D168B" w:rsidRPr="1F52CE81" w:rsidDel="00DE6C44">
          <w:rPr>
            <w:rFonts w:ascii="Arial" w:eastAsia="Arial" w:hAnsi="Arial" w:cs="Arial"/>
            <w:color w:val="000000" w:themeColor="text1"/>
          </w:rPr>
          <w:delText xml:space="preserve">our </w:delText>
        </w:r>
      </w:del>
      <w:r w:rsidR="744D168B" w:rsidRPr="1F52CE81">
        <w:rPr>
          <w:rFonts w:ascii="Arial" w:eastAsia="Arial" w:hAnsi="Arial" w:cs="Arial"/>
          <w:color w:val="000000" w:themeColor="text1"/>
        </w:rPr>
        <w:t xml:space="preserve">polysome-seq data is consistent with the observation that </w:t>
      </w:r>
      <w:r w:rsidR="00A9108B">
        <w:rPr>
          <w:rFonts w:ascii="Arial" w:eastAsia="Arial" w:hAnsi="Arial" w:cs="Arial"/>
          <w:color w:val="000000" w:themeColor="text1"/>
        </w:rPr>
        <w:t>Ord</w:t>
      </w:r>
      <w:r w:rsidR="00D96641">
        <w:rPr>
          <w:rFonts w:ascii="Arial" w:eastAsia="Arial" w:hAnsi="Arial" w:cs="Arial"/>
          <w:color w:val="000000" w:themeColor="text1"/>
        </w:rPr>
        <w:t xml:space="preserve"> protein</w:t>
      </w:r>
      <w:r w:rsidR="744D168B" w:rsidRPr="1F52CE81">
        <w:rPr>
          <w:rFonts w:ascii="Arial" w:eastAsia="Arial" w:hAnsi="Arial" w:cs="Arial"/>
          <w:color w:val="000000" w:themeColor="text1"/>
        </w:rPr>
        <w:t xml:space="preserve"> expression increases during the cyst stages, at the level of translation. This led us to predict that </w:t>
      </w:r>
      <w:proofErr w:type="spellStart"/>
      <w:r w:rsidR="00A9108B" w:rsidRPr="00E477D6">
        <w:rPr>
          <w:rFonts w:ascii="Arial" w:eastAsia="Arial" w:hAnsi="Arial" w:cs="Arial"/>
          <w:i/>
          <w:iCs/>
          <w:color w:val="000000" w:themeColor="text1"/>
        </w:rPr>
        <w:t>ord</w:t>
      </w:r>
      <w:proofErr w:type="spellEnd"/>
      <w:r w:rsidR="744D168B" w:rsidRPr="1F52CE81">
        <w:rPr>
          <w:rFonts w:ascii="Arial" w:eastAsia="Arial" w:hAnsi="Arial" w:cs="Arial"/>
          <w:color w:val="000000" w:themeColor="text1"/>
        </w:rPr>
        <w:t xml:space="preserve"> </w:t>
      </w:r>
      <w:r w:rsidR="3952CED9" w:rsidRPr="1F52CE81">
        <w:rPr>
          <w:rFonts w:ascii="Arial" w:eastAsia="Arial" w:hAnsi="Arial" w:cs="Arial"/>
          <w:color w:val="000000" w:themeColor="text1"/>
        </w:rPr>
        <w:t xml:space="preserve">mRNA </w:t>
      </w:r>
      <w:r w:rsidR="00D96641">
        <w:rPr>
          <w:rFonts w:ascii="Arial" w:eastAsia="Arial" w:hAnsi="Arial" w:cs="Arial"/>
          <w:color w:val="000000" w:themeColor="text1"/>
        </w:rPr>
        <w:t>would be expressed prior to meiosis</w:t>
      </w:r>
      <w:r w:rsidR="096DEF37" w:rsidRPr="1F52CE81">
        <w:rPr>
          <w:rFonts w:ascii="Arial" w:eastAsia="Arial" w:hAnsi="Arial" w:cs="Arial"/>
          <w:color w:val="000000" w:themeColor="text1"/>
        </w:rPr>
        <w:t>, but the protein expression would increase during the cyst stages</w:t>
      </w:r>
      <w:r w:rsidR="00A9108B">
        <w:rPr>
          <w:rFonts w:ascii="Arial" w:eastAsia="Arial" w:hAnsi="Arial" w:cs="Arial"/>
          <w:color w:val="000000" w:themeColor="text1"/>
        </w:rPr>
        <w:t xml:space="preserve"> as previously observed</w:t>
      </w:r>
      <w:r w:rsidR="096DEF37" w:rsidRPr="1F52CE81">
        <w:rPr>
          <w:rFonts w:ascii="Arial" w:eastAsia="Arial" w:hAnsi="Arial" w:cs="Arial"/>
          <w:color w:val="000000" w:themeColor="text1"/>
        </w:rPr>
        <w:t>, im</w:t>
      </w:r>
      <w:r w:rsidR="1AF55176" w:rsidRPr="1F52CE81">
        <w:rPr>
          <w:rFonts w:ascii="Arial" w:eastAsia="Arial" w:hAnsi="Arial" w:cs="Arial"/>
          <w:color w:val="000000" w:themeColor="text1"/>
        </w:rPr>
        <w:t xml:space="preserve">plying a change in the translation status of </w:t>
      </w:r>
      <w:proofErr w:type="spellStart"/>
      <w:r w:rsidR="00A9108B" w:rsidRPr="00E477D6">
        <w:rPr>
          <w:rFonts w:ascii="Arial" w:eastAsia="Arial" w:hAnsi="Arial" w:cs="Arial"/>
          <w:i/>
          <w:iCs/>
          <w:color w:val="000000" w:themeColor="text1"/>
        </w:rPr>
        <w:t>ord</w:t>
      </w:r>
      <w:proofErr w:type="spellEnd"/>
      <w:r w:rsidR="1AF55176" w:rsidRPr="1F52CE81">
        <w:rPr>
          <w:rFonts w:ascii="Arial" w:eastAsia="Arial" w:hAnsi="Arial" w:cs="Arial"/>
          <w:color w:val="000000" w:themeColor="text1"/>
        </w:rPr>
        <w:t xml:space="preserve"> mRNA.</w:t>
      </w:r>
      <w:r w:rsidR="00A9108B">
        <w:rPr>
          <w:rFonts w:ascii="Arial" w:eastAsia="Arial" w:hAnsi="Arial" w:cs="Arial"/>
          <w:color w:val="000000" w:themeColor="text1"/>
        </w:rPr>
        <w:t xml:space="preserve"> To test </w:t>
      </w:r>
      <w:r w:rsidR="00D96641">
        <w:rPr>
          <w:rFonts w:ascii="Arial" w:eastAsia="Arial" w:hAnsi="Arial" w:cs="Arial"/>
          <w:color w:val="000000" w:themeColor="text1"/>
        </w:rPr>
        <w:t>this,</w:t>
      </w:r>
      <w:r w:rsidR="00A9108B">
        <w:rPr>
          <w:rFonts w:ascii="Arial" w:eastAsia="Arial" w:hAnsi="Arial" w:cs="Arial"/>
          <w:color w:val="000000" w:themeColor="text1"/>
        </w:rPr>
        <w:t xml:space="preserve"> we performed fluorescent in-situ hybridization against GFP in a fly expressing Ord-GFP under the control of the </w:t>
      </w:r>
      <w:proofErr w:type="spellStart"/>
      <w:r w:rsidR="00A9108B">
        <w:rPr>
          <w:rFonts w:ascii="Arial" w:eastAsia="Arial" w:hAnsi="Arial" w:cs="Arial"/>
          <w:color w:val="000000" w:themeColor="text1"/>
        </w:rPr>
        <w:t>ord</w:t>
      </w:r>
      <w:proofErr w:type="spellEnd"/>
      <w:r w:rsidR="00A9108B">
        <w:rPr>
          <w:rFonts w:ascii="Arial" w:eastAsia="Arial" w:hAnsi="Arial" w:cs="Arial"/>
          <w:color w:val="000000" w:themeColor="text1"/>
        </w:rPr>
        <w:t xml:space="preserve"> promoter and 5’UTR. We </w:t>
      </w:r>
      <w:r w:rsidR="00D96641">
        <w:rPr>
          <w:rFonts w:ascii="Arial" w:eastAsia="Arial" w:hAnsi="Arial" w:cs="Arial"/>
          <w:color w:val="000000" w:themeColor="text1"/>
        </w:rPr>
        <w:t>visualized</w:t>
      </w:r>
      <w:r w:rsidR="00A9108B">
        <w:rPr>
          <w:rFonts w:ascii="Arial" w:eastAsia="Arial" w:hAnsi="Arial" w:cs="Arial"/>
          <w:color w:val="000000" w:themeColor="text1"/>
        </w:rPr>
        <w:t xml:space="preserve"> both the GFP</w:t>
      </w:r>
      <w:r w:rsidR="00D96641">
        <w:rPr>
          <w:rFonts w:ascii="Arial" w:eastAsia="Arial" w:hAnsi="Arial" w:cs="Arial"/>
          <w:color w:val="000000" w:themeColor="text1"/>
        </w:rPr>
        <w:t xml:space="preserve"> protein</w:t>
      </w:r>
      <w:r w:rsidR="00A9108B">
        <w:rPr>
          <w:rFonts w:ascii="Arial" w:eastAsia="Arial" w:hAnsi="Arial" w:cs="Arial"/>
          <w:color w:val="000000" w:themeColor="text1"/>
        </w:rPr>
        <w:t xml:space="preserve"> expression as well as the mRNA expression and found a</w:t>
      </w:r>
      <w:ins w:id="448" w:author="Rangan, Prashanth" w:date="2022-01-13T10:49:00Z">
        <w:r w:rsidR="00DE6C44">
          <w:rPr>
            <w:rFonts w:ascii="Arial" w:eastAsia="Arial" w:hAnsi="Arial" w:cs="Arial"/>
            <w:color w:val="000000" w:themeColor="text1"/>
          </w:rPr>
          <w:t>n</w:t>
        </w:r>
      </w:ins>
      <w:r w:rsidR="00A9108B">
        <w:rPr>
          <w:rFonts w:ascii="Arial" w:eastAsia="Arial" w:hAnsi="Arial" w:cs="Arial"/>
          <w:color w:val="000000" w:themeColor="text1"/>
        </w:rPr>
        <w:t xml:space="preserve"> </w:t>
      </w:r>
      <w:ins w:id="449" w:author="Rangan, Prashanth" w:date="2022-01-13T10:49:00Z">
        <w:r w:rsidR="00DE6C44">
          <w:rPr>
            <w:rFonts w:ascii="Arial" w:eastAsia="Arial" w:hAnsi="Arial" w:cs="Arial"/>
            <w:color w:val="000000" w:themeColor="text1"/>
          </w:rPr>
          <w:t xml:space="preserve">increase </w:t>
        </w:r>
      </w:ins>
      <w:del w:id="450" w:author="Rangan, Prashanth" w:date="2022-01-13T10:49:00Z">
        <w:r w:rsidR="00A9108B" w:rsidDel="00DE6C44">
          <w:rPr>
            <w:rFonts w:ascii="Arial" w:eastAsia="Arial" w:hAnsi="Arial" w:cs="Arial"/>
            <w:color w:val="000000" w:themeColor="text1"/>
          </w:rPr>
          <w:delText xml:space="preserve">dramatic difference </w:delText>
        </w:r>
      </w:del>
      <w:r w:rsidR="00A9108B">
        <w:rPr>
          <w:rFonts w:ascii="Arial" w:eastAsia="Arial" w:hAnsi="Arial" w:cs="Arial"/>
          <w:color w:val="000000" w:themeColor="text1"/>
        </w:rPr>
        <w:t xml:space="preserve">in the expression of </w:t>
      </w:r>
      <w:ins w:id="451" w:author="Rangan, Prashanth" w:date="2022-01-13T10:51:00Z">
        <w:r w:rsidR="00E17F93">
          <w:rPr>
            <w:rFonts w:ascii="Arial" w:eastAsia="Arial" w:hAnsi="Arial" w:cs="Arial"/>
            <w:color w:val="000000" w:themeColor="text1"/>
          </w:rPr>
          <w:t>Ord::GFP protein</w:t>
        </w:r>
        <w:r w:rsidR="00E17F93" w:rsidRPr="00E477D6">
          <w:rPr>
            <w:rFonts w:ascii="Arial" w:eastAsia="Arial" w:hAnsi="Arial" w:cs="Arial"/>
            <w:i/>
            <w:iCs/>
            <w:color w:val="000000" w:themeColor="text1"/>
          </w:rPr>
          <w:t xml:space="preserve"> </w:t>
        </w:r>
      </w:ins>
      <w:del w:id="452" w:author="Rangan, Prashanth" w:date="2022-01-13T10:51:00Z">
        <w:r w:rsidR="00A9108B" w:rsidRPr="00E477D6" w:rsidDel="00E17F93">
          <w:rPr>
            <w:rFonts w:ascii="Arial" w:eastAsia="Arial" w:hAnsi="Arial" w:cs="Arial"/>
            <w:i/>
            <w:iCs/>
            <w:color w:val="000000" w:themeColor="text1"/>
          </w:rPr>
          <w:delText>ord::GFP</w:delText>
        </w:r>
        <w:r w:rsidR="00A9108B" w:rsidDel="00E17F93">
          <w:rPr>
            <w:rFonts w:ascii="Arial" w:eastAsia="Arial" w:hAnsi="Arial" w:cs="Arial"/>
            <w:color w:val="000000" w:themeColor="text1"/>
          </w:rPr>
          <w:delText xml:space="preserve"> mRNA </w:delText>
        </w:r>
      </w:del>
      <w:r w:rsidR="00A9108B">
        <w:rPr>
          <w:rFonts w:ascii="Arial" w:eastAsia="Arial" w:hAnsi="Arial" w:cs="Arial"/>
          <w:color w:val="000000" w:themeColor="text1"/>
        </w:rPr>
        <w:t>as compared to the expression of</w:t>
      </w:r>
      <w:ins w:id="453" w:author="Rangan, Prashanth" w:date="2022-01-13T10:51:00Z">
        <w:r w:rsidR="00E17F93">
          <w:rPr>
            <w:rFonts w:ascii="Arial" w:eastAsia="Arial" w:hAnsi="Arial" w:cs="Arial"/>
            <w:color w:val="000000" w:themeColor="text1"/>
          </w:rPr>
          <w:t xml:space="preserve"> </w:t>
        </w:r>
        <w:proofErr w:type="spellStart"/>
        <w:r w:rsidR="00E17F93" w:rsidRPr="00E477D6">
          <w:rPr>
            <w:rFonts w:ascii="Arial" w:eastAsia="Arial" w:hAnsi="Arial" w:cs="Arial"/>
            <w:i/>
            <w:iCs/>
            <w:color w:val="000000" w:themeColor="text1"/>
          </w:rPr>
          <w:t>ord</w:t>
        </w:r>
        <w:proofErr w:type="spellEnd"/>
        <w:r w:rsidR="00E17F93" w:rsidRPr="00E477D6">
          <w:rPr>
            <w:rFonts w:ascii="Arial" w:eastAsia="Arial" w:hAnsi="Arial" w:cs="Arial"/>
            <w:i/>
            <w:iCs/>
            <w:color w:val="000000" w:themeColor="text1"/>
          </w:rPr>
          <w:t>::GFP</w:t>
        </w:r>
        <w:r w:rsidR="00E17F93">
          <w:rPr>
            <w:rFonts w:ascii="Arial" w:eastAsia="Arial" w:hAnsi="Arial" w:cs="Arial"/>
            <w:color w:val="000000" w:themeColor="text1"/>
          </w:rPr>
          <w:t xml:space="preserve"> mRNA</w:t>
        </w:r>
      </w:ins>
      <w:del w:id="454" w:author="Rangan, Prashanth" w:date="2022-01-13T10:51:00Z">
        <w:r w:rsidR="00A9108B" w:rsidDel="00E17F93">
          <w:rPr>
            <w:rFonts w:ascii="Arial" w:eastAsia="Arial" w:hAnsi="Arial" w:cs="Arial"/>
            <w:color w:val="000000" w:themeColor="text1"/>
          </w:rPr>
          <w:delText xml:space="preserve"> </w:delText>
        </w:r>
        <w:r w:rsidR="00D96641" w:rsidDel="00E17F93">
          <w:rPr>
            <w:rFonts w:ascii="Arial" w:eastAsia="Arial" w:hAnsi="Arial" w:cs="Arial"/>
            <w:color w:val="000000" w:themeColor="text1"/>
          </w:rPr>
          <w:delText>Ord::GFP protein</w:delText>
        </w:r>
      </w:del>
      <w:r w:rsidR="00D96641">
        <w:rPr>
          <w:rFonts w:ascii="Arial" w:eastAsia="Arial" w:hAnsi="Arial" w:cs="Arial"/>
          <w:color w:val="000000" w:themeColor="text1"/>
        </w:rPr>
        <w:t xml:space="preserve">, indicating that </w:t>
      </w:r>
      <w:commentRangeStart w:id="455"/>
      <w:r w:rsidR="00D96641">
        <w:rPr>
          <w:rFonts w:ascii="Arial" w:eastAsia="Arial" w:hAnsi="Arial" w:cs="Arial"/>
          <w:color w:val="000000" w:themeColor="text1"/>
        </w:rPr>
        <w:t>Ord is controlled post-transcriptionally, likely at the level of translation based on our polysome-seq data.</w:t>
      </w:r>
      <w:commentRangeEnd w:id="455"/>
      <w:ins w:id="456" w:author="Elliot Martin" w:date="2022-01-09T11:25:00Z">
        <w:r w:rsidR="00644B2B">
          <w:rPr>
            <w:rFonts w:ascii="Arial" w:eastAsia="Arial" w:hAnsi="Arial" w:cs="Arial"/>
            <w:color w:val="000000" w:themeColor="text1"/>
          </w:rPr>
          <w:t xml:space="preserve"> This finding also underscores the utility of </w:t>
        </w:r>
        <w:proofErr w:type="spellStart"/>
        <w:r w:rsidR="00644B2B">
          <w:rPr>
            <w:rFonts w:ascii="Arial" w:eastAsia="Arial" w:hAnsi="Arial" w:cs="Arial"/>
            <w:color w:val="000000" w:themeColor="text1"/>
          </w:rPr>
          <w:t>O</w:t>
        </w:r>
      </w:ins>
      <w:ins w:id="457" w:author="Elliot Martin" w:date="2022-01-09T15:49:00Z">
        <w:r w:rsidR="009777A6">
          <w:rPr>
            <w:rFonts w:ascii="Arial" w:eastAsia="Arial" w:hAnsi="Arial" w:cs="Arial"/>
            <w:color w:val="000000" w:themeColor="text1"/>
          </w:rPr>
          <w:t>o</w:t>
        </w:r>
      </w:ins>
      <w:proofErr w:type="spellEnd"/>
      <w:ins w:id="458" w:author="Elliot Martin" w:date="2022-01-09T11:25:00Z">
        <w:r w:rsidR="00644B2B">
          <w:rPr>
            <w:rFonts w:ascii="Arial" w:eastAsia="Arial" w:hAnsi="Arial" w:cs="Arial"/>
            <w:color w:val="000000" w:themeColor="text1"/>
          </w:rPr>
          <w:t>-site in exploring post</w:t>
        </w:r>
      </w:ins>
      <w:ins w:id="459" w:author="Elliot Martin" w:date="2022-01-09T11:26:00Z">
        <w:r w:rsidR="00644B2B">
          <w:rPr>
            <w:rFonts w:ascii="Arial" w:eastAsia="Arial" w:hAnsi="Arial" w:cs="Arial"/>
            <w:color w:val="000000" w:themeColor="text1"/>
          </w:rPr>
          <w:t>-transcriptional gene expression changes.</w:t>
        </w:r>
      </w:ins>
      <w:r w:rsidR="00775AE6">
        <w:rPr>
          <w:rStyle w:val="CommentReference"/>
        </w:rPr>
        <w:commentReference w:id="455"/>
      </w:r>
    </w:p>
    <w:p w14:paraId="6F2DD48E" w14:textId="7EE40FE8" w:rsidR="63F9DB7A" w:rsidRDefault="63F9DB7A" w:rsidP="00E477D6">
      <w:pPr>
        <w:spacing w:after="0" w:line="360" w:lineRule="auto"/>
        <w:jc w:val="both"/>
        <w:rPr>
          <w:rFonts w:ascii="Arial" w:eastAsia="Arial" w:hAnsi="Arial" w:cs="Arial"/>
          <w:color w:val="000000" w:themeColor="text1"/>
        </w:rPr>
      </w:pPr>
    </w:p>
    <w:p w14:paraId="435905A1" w14:textId="014C705D" w:rsidR="007C5E45" w:rsidRDefault="5228A7BF" w:rsidP="00E477D6">
      <w:pPr>
        <w:spacing w:after="0" w:line="360" w:lineRule="auto"/>
        <w:jc w:val="both"/>
        <w:rPr>
          <w:rFonts w:ascii="Arial" w:eastAsia="Arial" w:hAnsi="Arial" w:cs="Arial"/>
          <w:color w:val="000000" w:themeColor="text1"/>
        </w:rPr>
      </w:pPr>
      <w:r w:rsidRPr="7B7008CA">
        <w:rPr>
          <w:rFonts w:ascii="Arial" w:eastAsia="Arial" w:hAnsi="Arial" w:cs="Arial"/>
          <w:color w:val="000000" w:themeColor="text1"/>
        </w:rPr>
        <w:t xml:space="preserve">To determine if changes </w:t>
      </w:r>
      <w:ins w:id="460" w:author="Elliot Martin" w:date="2022-01-09T11:25:00Z">
        <w:r w:rsidR="00644B2B">
          <w:rPr>
            <w:rFonts w:ascii="Arial" w:eastAsia="Arial" w:hAnsi="Arial" w:cs="Arial"/>
            <w:color w:val="000000" w:themeColor="text1"/>
          </w:rPr>
          <w:t xml:space="preserve">to </w:t>
        </w:r>
      </w:ins>
      <w:r w:rsidRPr="7B7008CA">
        <w:rPr>
          <w:rFonts w:ascii="Arial" w:eastAsia="Arial" w:hAnsi="Arial" w:cs="Arial"/>
          <w:color w:val="000000" w:themeColor="text1"/>
        </w:rPr>
        <w:t>biological processes could be detected using our tool, we examined the expression of genes in the GO-term</w:t>
      </w:r>
      <w:r w:rsidR="6464C442" w:rsidRPr="7B7008CA">
        <w:rPr>
          <w:rFonts w:ascii="Arial" w:eastAsia="Arial" w:hAnsi="Arial" w:cs="Arial"/>
          <w:color w:val="000000" w:themeColor="text1"/>
        </w:rPr>
        <w:t xml:space="preserve"> “</w:t>
      </w:r>
      <w:r w:rsidR="312BE2C6" w:rsidRPr="7B7008CA">
        <w:rPr>
          <w:rFonts w:ascii="Arial" w:eastAsia="Arial" w:hAnsi="Arial" w:cs="Arial"/>
          <w:color w:val="000000" w:themeColor="text1"/>
        </w:rPr>
        <w:t>double-strand break repair” as this process is known to occur as a product of meiotic recombination</w:t>
      </w:r>
      <w:r w:rsidR="126C3620" w:rsidRPr="7B7008CA">
        <w:rPr>
          <w:rFonts w:ascii="Arial" w:eastAsia="Arial" w:hAnsi="Arial" w:cs="Arial"/>
          <w:color w:val="000000" w:themeColor="text1"/>
        </w:rPr>
        <w:t xml:space="preserve">. </w:t>
      </w:r>
      <w:r w:rsidR="409299ED" w:rsidRPr="7B7008CA">
        <w:rPr>
          <w:rFonts w:ascii="Arial" w:eastAsia="Arial" w:hAnsi="Arial" w:cs="Arial"/>
          <w:color w:val="000000" w:themeColor="text1"/>
        </w:rPr>
        <w:t>Specifically, during meiotic stages, double stranded breaks occur and are repaired. These double stranded breaks are re</w:t>
      </w:r>
      <w:r w:rsidR="502EB941" w:rsidRPr="7B7008CA">
        <w:rPr>
          <w:rFonts w:ascii="Arial" w:eastAsia="Arial" w:hAnsi="Arial" w:cs="Arial"/>
          <w:color w:val="000000" w:themeColor="text1"/>
        </w:rPr>
        <w:t xml:space="preserve">solved prior to egg chamber formation. </w:t>
      </w:r>
      <w:r w:rsidR="126C3620" w:rsidRPr="7B7008CA">
        <w:rPr>
          <w:rFonts w:ascii="Arial" w:eastAsia="Arial" w:hAnsi="Arial" w:cs="Arial"/>
          <w:color w:val="000000" w:themeColor="text1"/>
        </w:rPr>
        <w:t>At the level of input mRNA, we found no significant changes in the expression of genes in this category</w:t>
      </w:r>
      <w:r w:rsidR="6654B5E3" w:rsidRPr="7B7008CA">
        <w:rPr>
          <w:rFonts w:ascii="Arial" w:eastAsia="Arial" w:hAnsi="Arial" w:cs="Arial"/>
          <w:color w:val="000000" w:themeColor="text1"/>
        </w:rPr>
        <w:t xml:space="preserve"> compared to enriched GSCs</w:t>
      </w:r>
      <w:r w:rsidR="126C3620" w:rsidRPr="7B7008CA">
        <w:rPr>
          <w:rFonts w:ascii="Arial" w:eastAsia="Arial" w:hAnsi="Arial" w:cs="Arial"/>
          <w:color w:val="000000" w:themeColor="text1"/>
        </w:rPr>
        <w:t xml:space="preserve">. </w:t>
      </w:r>
      <w:r w:rsidR="4E1383EC" w:rsidRPr="7B7008CA">
        <w:rPr>
          <w:rFonts w:ascii="Arial" w:eastAsia="Arial" w:hAnsi="Arial" w:cs="Arial"/>
          <w:color w:val="000000" w:themeColor="text1"/>
        </w:rPr>
        <w:t xml:space="preserve">From single cell seq data, the median expression of genes in this </w:t>
      </w:r>
      <w:r w:rsidR="3A1DDA0F" w:rsidRPr="7B7008CA">
        <w:rPr>
          <w:rFonts w:ascii="Arial" w:eastAsia="Arial" w:hAnsi="Arial" w:cs="Arial"/>
          <w:color w:val="000000" w:themeColor="text1"/>
        </w:rPr>
        <w:t>category</w:t>
      </w:r>
      <w:r w:rsidR="4E1383EC" w:rsidRPr="7B7008CA">
        <w:rPr>
          <w:rFonts w:ascii="Arial" w:eastAsia="Arial" w:hAnsi="Arial" w:cs="Arial"/>
          <w:color w:val="000000" w:themeColor="text1"/>
        </w:rPr>
        <w:t xml:space="preserve"> </w:t>
      </w:r>
      <w:r w:rsidR="74E527E7" w:rsidRPr="7B7008CA">
        <w:rPr>
          <w:rFonts w:ascii="Arial" w:eastAsia="Arial" w:hAnsi="Arial" w:cs="Arial"/>
          <w:color w:val="000000" w:themeColor="text1"/>
        </w:rPr>
        <w:t>significantly</w:t>
      </w:r>
      <w:r w:rsidR="4E1383EC" w:rsidRPr="7B7008CA">
        <w:rPr>
          <w:rFonts w:ascii="Arial" w:eastAsia="Arial" w:hAnsi="Arial" w:cs="Arial"/>
          <w:color w:val="000000" w:themeColor="text1"/>
        </w:rPr>
        <w:t xml:space="preserve"> increases, but the median increase is </w:t>
      </w:r>
      <w:r w:rsidR="3AF1ED14" w:rsidRPr="7B7008CA">
        <w:rPr>
          <w:rFonts w:ascii="Arial" w:eastAsia="Arial" w:hAnsi="Arial" w:cs="Arial"/>
          <w:color w:val="000000" w:themeColor="text1"/>
        </w:rPr>
        <w:t xml:space="preserve">only </w:t>
      </w:r>
      <w:proofErr w:type="gramStart"/>
      <w:r w:rsidR="3AF1ED14" w:rsidRPr="7B7008CA">
        <w:rPr>
          <w:rFonts w:ascii="Arial" w:eastAsia="Arial" w:hAnsi="Arial" w:cs="Arial"/>
          <w:color w:val="000000" w:themeColor="text1"/>
        </w:rPr>
        <w:t>1.05 fold</w:t>
      </w:r>
      <w:proofErr w:type="gramEnd"/>
      <w:r w:rsidR="3AF1ED14" w:rsidRPr="7B7008CA">
        <w:rPr>
          <w:rFonts w:ascii="Arial" w:eastAsia="Arial" w:hAnsi="Arial" w:cs="Arial"/>
          <w:color w:val="000000" w:themeColor="text1"/>
        </w:rPr>
        <w:t xml:space="preserve"> in 4-CCs and 1.0</w:t>
      </w:r>
      <w:r w:rsidR="3E98A647" w:rsidRPr="7B7008CA">
        <w:rPr>
          <w:rFonts w:ascii="Arial" w:eastAsia="Arial" w:hAnsi="Arial" w:cs="Arial"/>
          <w:color w:val="000000" w:themeColor="text1"/>
        </w:rPr>
        <w:t>6</w:t>
      </w:r>
      <w:r w:rsidR="3AF1ED14" w:rsidRPr="7B7008CA">
        <w:rPr>
          <w:rFonts w:ascii="Arial" w:eastAsia="Arial" w:hAnsi="Arial" w:cs="Arial"/>
          <w:color w:val="000000" w:themeColor="text1"/>
        </w:rPr>
        <w:t xml:space="preserve"> in 8-CCs</w:t>
      </w:r>
      <w:r w:rsidR="19FC5AF8" w:rsidRPr="7B7008CA">
        <w:rPr>
          <w:rFonts w:ascii="Arial" w:eastAsia="Arial" w:hAnsi="Arial" w:cs="Arial"/>
          <w:color w:val="000000" w:themeColor="text1"/>
        </w:rPr>
        <w:t xml:space="preserve"> compared to the GSC/CB/2-CC group</w:t>
      </w:r>
      <w:r w:rsidR="3AF1ED14" w:rsidRPr="7B7008CA">
        <w:rPr>
          <w:rFonts w:ascii="Arial" w:eastAsia="Arial" w:hAnsi="Arial" w:cs="Arial"/>
          <w:color w:val="000000" w:themeColor="text1"/>
        </w:rPr>
        <w:t xml:space="preserve">. </w:t>
      </w:r>
    </w:p>
    <w:p w14:paraId="439EB09E" w14:textId="77777777" w:rsidR="007C5E45" w:rsidRDefault="007C5E45" w:rsidP="00E477D6">
      <w:pPr>
        <w:spacing w:after="0" w:line="360" w:lineRule="auto"/>
        <w:jc w:val="both"/>
        <w:rPr>
          <w:rFonts w:ascii="Arial" w:eastAsia="Arial" w:hAnsi="Arial" w:cs="Arial"/>
          <w:color w:val="000000" w:themeColor="text1"/>
        </w:rPr>
      </w:pPr>
    </w:p>
    <w:p w14:paraId="2244699E" w14:textId="6E3A3EFB" w:rsidR="5228A7BF" w:rsidRPr="00361848" w:rsidRDefault="30AA4E35" w:rsidP="00E477D6">
      <w:pPr>
        <w:spacing w:after="0" w:line="360" w:lineRule="auto"/>
        <w:jc w:val="both"/>
        <w:rPr>
          <w:rFonts w:ascii="Arial" w:eastAsia="Arial" w:hAnsi="Arial" w:cs="Arial"/>
          <w:color w:val="000000" w:themeColor="text1"/>
        </w:rPr>
      </w:pPr>
      <w:r w:rsidRPr="7B7008CA">
        <w:rPr>
          <w:rFonts w:ascii="Arial" w:eastAsia="Arial" w:hAnsi="Arial" w:cs="Arial"/>
          <w:color w:val="000000" w:themeColor="text1"/>
        </w:rPr>
        <w:t xml:space="preserve">However, at the level of </w:t>
      </w:r>
      <w:r w:rsidR="7F64B767" w:rsidRPr="7B7008CA">
        <w:rPr>
          <w:rFonts w:ascii="Arial" w:eastAsia="Arial" w:hAnsi="Arial" w:cs="Arial"/>
          <w:color w:val="000000" w:themeColor="text1"/>
        </w:rPr>
        <w:t>translation</w:t>
      </w:r>
      <w:r w:rsidRPr="7B7008CA">
        <w:rPr>
          <w:rFonts w:ascii="Arial" w:eastAsia="Arial" w:hAnsi="Arial" w:cs="Arial"/>
          <w:color w:val="000000" w:themeColor="text1"/>
        </w:rPr>
        <w:t xml:space="preserve">, </w:t>
      </w:r>
      <w:r w:rsidR="5ACF40BA" w:rsidRPr="7B7008CA">
        <w:rPr>
          <w:rFonts w:ascii="Arial" w:eastAsia="Arial" w:hAnsi="Arial" w:cs="Arial"/>
          <w:color w:val="000000" w:themeColor="text1"/>
        </w:rPr>
        <w:t xml:space="preserve">we found a </w:t>
      </w:r>
      <w:r w:rsidR="2F84ECD1" w:rsidRPr="7B7008CA">
        <w:rPr>
          <w:rFonts w:ascii="Arial" w:eastAsia="Arial" w:hAnsi="Arial" w:cs="Arial"/>
          <w:color w:val="000000" w:themeColor="text1"/>
        </w:rPr>
        <w:t>significant</w:t>
      </w:r>
      <w:r w:rsidR="5ACF40BA" w:rsidRPr="7B7008CA">
        <w:rPr>
          <w:rFonts w:ascii="Arial" w:eastAsia="Arial" w:hAnsi="Arial" w:cs="Arial"/>
          <w:color w:val="000000" w:themeColor="text1"/>
        </w:rPr>
        <w:t xml:space="preserve"> increase in the median TE</w:t>
      </w:r>
      <w:r w:rsidR="2F84ECD1" w:rsidRPr="7B7008CA">
        <w:rPr>
          <w:rFonts w:ascii="Arial" w:eastAsia="Arial" w:hAnsi="Arial" w:cs="Arial"/>
          <w:color w:val="000000" w:themeColor="text1"/>
        </w:rPr>
        <w:t xml:space="preserve"> of genes in the category “double-strand break repair” </w:t>
      </w:r>
      <w:r w:rsidR="2A439E91" w:rsidRPr="7B7008CA">
        <w:rPr>
          <w:rFonts w:ascii="Arial" w:eastAsia="Arial" w:hAnsi="Arial" w:cs="Arial"/>
          <w:color w:val="000000" w:themeColor="text1"/>
        </w:rPr>
        <w:t>with a</w:t>
      </w:r>
      <w:r w:rsidR="4E75806F" w:rsidRPr="7B7008CA">
        <w:rPr>
          <w:rFonts w:ascii="Arial" w:eastAsia="Arial" w:hAnsi="Arial" w:cs="Arial"/>
          <w:color w:val="000000" w:themeColor="text1"/>
        </w:rPr>
        <w:t xml:space="preserve"> </w:t>
      </w:r>
      <w:proofErr w:type="gramStart"/>
      <w:r w:rsidR="4E75806F" w:rsidRPr="7B7008CA">
        <w:rPr>
          <w:rFonts w:ascii="Arial" w:eastAsia="Arial" w:hAnsi="Arial" w:cs="Arial"/>
          <w:color w:val="000000" w:themeColor="text1"/>
        </w:rPr>
        <w:t>1.20 fold</w:t>
      </w:r>
      <w:proofErr w:type="gramEnd"/>
      <w:r w:rsidR="2A439E91" w:rsidRPr="7B7008CA">
        <w:rPr>
          <w:rFonts w:ascii="Arial" w:eastAsia="Arial" w:hAnsi="Arial" w:cs="Arial"/>
          <w:color w:val="000000" w:themeColor="text1"/>
        </w:rPr>
        <w:t xml:space="preserve"> </w:t>
      </w:r>
      <w:r w:rsidR="53D53B65" w:rsidRPr="7B7008CA">
        <w:rPr>
          <w:rFonts w:ascii="Arial" w:eastAsia="Arial" w:hAnsi="Arial" w:cs="Arial"/>
          <w:color w:val="000000" w:themeColor="text1"/>
        </w:rPr>
        <w:t xml:space="preserve">increase in the median TE of genes in enriched CBs </w:t>
      </w:r>
      <w:r w:rsidR="5CA17CE0" w:rsidRPr="7B7008CA">
        <w:rPr>
          <w:rFonts w:ascii="Arial" w:eastAsia="Arial" w:hAnsi="Arial" w:cs="Arial"/>
          <w:color w:val="000000" w:themeColor="text1"/>
        </w:rPr>
        <w:t xml:space="preserve">and a </w:t>
      </w:r>
      <w:r w:rsidR="2F84ECD1" w:rsidRPr="7B7008CA">
        <w:rPr>
          <w:rFonts w:ascii="Arial" w:eastAsia="Arial" w:hAnsi="Arial" w:cs="Arial"/>
          <w:color w:val="000000" w:themeColor="text1"/>
        </w:rPr>
        <w:t>1.56</w:t>
      </w:r>
      <w:r w:rsidR="7C67EA4E" w:rsidRPr="7B7008CA">
        <w:rPr>
          <w:rFonts w:ascii="Arial" w:eastAsia="Arial" w:hAnsi="Arial" w:cs="Arial"/>
          <w:color w:val="000000" w:themeColor="text1"/>
        </w:rPr>
        <w:t xml:space="preserve"> fold</w:t>
      </w:r>
      <w:r w:rsidR="256FA181" w:rsidRPr="7B7008CA">
        <w:rPr>
          <w:rFonts w:ascii="Arial" w:eastAsia="Arial" w:hAnsi="Arial" w:cs="Arial"/>
          <w:color w:val="000000" w:themeColor="text1"/>
        </w:rPr>
        <w:t xml:space="preserve"> increase</w:t>
      </w:r>
      <w:r w:rsidR="7C67EA4E" w:rsidRPr="7B7008CA">
        <w:rPr>
          <w:rFonts w:ascii="Arial" w:eastAsia="Arial" w:hAnsi="Arial" w:cs="Arial"/>
          <w:color w:val="000000" w:themeColor="text1"/>
        </w:rPr>
        <w:t xml:space="preserve"> </w:t>
      </w:r>
      <w:r w:rsidR="3BECC73C" w:rsidRPr="7B7008CA">
        <w:rPr>
          <w:rFonts w:ascii="Arial" w:eastAsia="Arial" w:hAnsi="Arial" w:cs="Arial"/>
          <w:color w:val="000000" w:themeColor="text1"/>
        </w:rPr>
        <w:t>in enriched cysts</w:t>
      </w:r>
      <w:r w:rsidR="47BD10DE" w:rsidRPr="7B7008CA">
        <w:rPr>
          <w:rFonts w:ascii="Arial" w:eastAsia="Arial" w:hAnsi="Arial" w:cs="Arial"/>
          <w:color w:val="000000" w:themeColor="text1"/>
        </w:rPr>
        <w:t xml:space="preserve"> compared to enriched GSCs.</w:t>
      </w:r>
      <w:r w:rsidR="3537B3EE" w:rsidRPr="7B7008CA">
        <w:rPr>
          <w:rFonts w:ascii="Arial" w:eastAsia="Arial" w:hAnsi="Arial" w:cs="Arial"/>
          <w:color w:val="000000" w:themeColor="text1"/>
        </w:rPr>
        <w:t xml:space="preserve"> In young-</w:t>
      </w:r>
      <w:ins w:id="461" w:author="Rangan, Prashanth" w:date="2022-01-13T10:52:00Z">
        <w:r w:rsidR="00E17F93">
          <w:rPr>
            <w:rFonts w:ascii="Arial" w:eastAsia="Arial" w:hAnsi="Arial" w:cs="Arial"/>
            <w:color w:val="000000" w:themeColor="text1"/>
          </w:rPr>
          <w:t>W</w:t>
        </w:r>
      </w:ins>
      <w:del w:id="462" w:author="Rangan, Prashanth" w:date="2022-01-13T10:52:00Z">
        <w:r w:rsidR="3537B3EE" w:rsidRPr="7B7008CA" w:rsidDel="00E17F93">
          <w:rPr>
            <w:rFonts w:ascii="Arial" w:eastAsia="Arial" w:hAnsi="Arial" w:cs="Arial"/>
            <w:color w:val="000000" w:themeColor="text1"/>
          </w:rPr>
          <w:delText>w</w:delText>
        </w:r>
      </w:del>
      <w:ins w:id="463" w:author="Rangan, Prashanth" w:date="2022-01-13T10:52:00Z">
        <w:r w:rsidR="00E17F93">
          <w:rPr>
            <w:rFonts w:ascii="Arial" w:eastAsia="Arial" w:hAnsi="Arial" w:cs="Arial"/>
            <w:color w:val="000000" w:themeColor="text1"/>
          </w:rPr>
          <w:t>T</w:t>
        </w:r>
      </w:ins>
      <w:del w:id="464" w:author="Rangan, Prashanth" w:date="2022-01-13T10:52:00Z">
        <w:r w:rsidR="3537B3EE" w:rsidRPr="7B7008CA" w:rsidDel="00E17F93">
          <w:rPr>
            <w:rFonts w:ascii="Arial" w:eastAsia="Arial" w:hAnsi="Arial" w:cs="Arial"/>
            <w:color w:val="000000" w:themeColor="text1"/>
          </w:rPr>
          <w:delText>t</w:delText>
        </w:r>
      </w:del>
      <w:r w:rsidR="3537B3EE" w:rsidRPr="7B7008CA">
        <w:rPr>
          <w:rFonts w:ascii="Arial" w:eastAsia="Arial" w:hAnsi="Arial" w:cs="Arial"/>
          <w:color w:val="000000" w:themeColor="text1"/>
        </w:rPr>
        <w:t xml:space="preserve"> </w:t>
      </w:r>
      <w:r w:rsidR="73F73744" w:rsidRPr="7B7008CA">
        <w:rPr>
          <w:rFonts w:ascii="Arial" w:eastAsia="Arial" w:hAnsi="Arial" w:cs="Arial"/>
          <w:color w:val="000000" w:themeColor="text1"/>
        </w:rPr>
        <w:t xml:space="preserve">the </w:t>
      </w:r>
      <w:r w:rsidR="3537B3EE" w:rsidRPr="7B7008CA">
        <w:rPr>
          <w:rFonts w:ascii="Arial" w:eastAsia="Arial" w:hAnsi="Arial" w:cs="Arial"/>
          <w:color w:val="000000" w:themeColor="text1"/>
        </w:rPr>
        <w:t>median f</w:t>
      </w:r>
      <w:r w:rsidR="03D09CC2" w:rsidRPr="7B7008CA">
        <w:rPr>
          <w:rFonts w:ascii="Arial" w:eastAsia="Arial" w:hAnsi="Arial" w:cs="Arial"/>
          <w:color w:val="000000" w:themeColor="text1"/>
        </w:rPr>
        <w:t xml:space="preserve">old change in TE decreases </w:t>
      </w:r>
      <w:r w:rsidR="04930EB2" w:rsidRPr="7B7008CA">
        <w:rPr>
          <w:rFonts w:ascii="Arial" w:eastAsia="Arial" w:hAnsi="Arial" w:cs="Arial"/>
          <w:color w:val="000000" w:themeColor="text1"/>
        </w:rPr>
        <w:t>slightly</w:t>
      </w:r>
      <w:r w:rsidR="376F7416" w:rsidRPr="7B7008CA">
        <w:rPr>
          <w:rFonts w:ascii="Arial" w:eastAsia="Arial" w:hAnsi="Arial" w:cs="Arial"/>
          <w:color w:val="000000" w:themeColor="text1"/>
        </w:rPr>
        <w:t xml:space="preserve"> </w:t>
      </w:r>
      <w:r w:rsidR="04930EB2" w:rsidRPr="7B7008CA">
        <w:rPr>
          <w:rFonts w:ascii="Arial" w:eastAsia="Arial" w:hAnsi="Arial" w:cs="Arial"/>
          <w:color w:val="000000" w:themeColor="text1"/>
        </w:rPr>
        <w:t>but significantly compared to</w:t>
      </w:r>
      <w:r w:rsidR="03D09CC2" w:rsidRPr="7B7008CA">
        <w:rPr>
          <w:rFonts w:ascii="Arial" w:eastAsia="Arial" w:hAnsi="Arial" w:cs="Arial"/>
          <w:color w:val="000000" w:themeColor="text1"/>
        </w:rPr>
        <w:t xml:space="preserve"> enriched GSCs at </w:t>
      </w:r>
      <w:proofErr w:type="gramStart"/>
      <w:r w:rsidR="26BCC96F" w:rsidRPr="7B7008CA">
        <w:rPr>
          <w:rFonts w:ascii="Arial" w:eastAsia="Arial" w:hAnsi="Arial" w:cs="Arial"/>
          <w:color w:val="000000" w:themeColor="text1"/>
        </w:rPr>
        <w:t>0.95</w:t>
      </w:r>
      <w:r w:rsidR="03D09CC2" w:rsidRPr="7B7008CA">
        <w:rPr>
          <w:rFonts w:ascii="Arial" w:eastAsia="Arial" w:hAnsi="Arial" w:cs="Arial"/>
          <w:color w:val="000000" w:themeColor="text1"/>
        </w:rPr>
        <w:t xml:space="preserve"> fold</w:t>
      </w:r>
      <w:proofErr w:type="gramEnd"/>
      <w:r w:rsidR="13869AD0" w:rsidRPr="7B7008CA">
        <w:rPr>
          <w:rFonts w:ascii="Arial" w:eastAsia="Arial" w:hAnsi="Arial" w:cs="Arial"/>
          <w:color w:val="000000" w:themeColor="text1"/>
        </w:rPr>
        <w:t>.</w:t>
      </w:r>
      <w:r w:rsidR="22E61D1F" w:rsidRPr="7B7008CA">
        <w:rPr>
          <w:rFonts w:ascii="Arial" w:eastAsia="Arial" w:hAnsi="Arial" w:cs="Arial"/>
          <w:color w:val="000000" w:themeColor="text1"/>
        </w:rPr>
        <w:t xml:space="preserve"> </w:t>
      </w:r>
      <w:r w:rsidR="47BD10DE" w:rsidRPr="7B7008CA">
        <w:rPr>
          <w:rFonts w:ascii="Arial" w:eastAsia="Arial" w:hAnsi="Arial" w:cs="Arial"/>
          <w:color w:val="000000" w:themeColor="text1"/>
        </w:rPr>
        <w:t xml:space="preserve">This is consistent with the </w:t>
      </w:r>
      <w:r w:rsidR="2C9AE539" w:rsidRPr="7B7008CA">
        <w:rPr>
          <w:rFonts w:ascii="Arial" w:eastAsia="Arial" w:hAnsi="Arial" w:cs="Arial"/>
          <w:color w:val="000000" w:themeColor="text1"/>
        </w:rPr>
        <w:t xml:space="preserve">observed </w:t>
      </w:r>
      <w:r w:rsidR="551A4B51" w:rsidRPr="7B7008CA">
        <w:rPr>
          <w:rFonts w:ascii="Arial" w:eastAsia="Arial" w:hAnsi="Arial" w:cs="Arial"/>
          <w:color w:val="000000" w:themeColor="text1"/>
        </w:rPr>
        <w:t xml:space="preserve">progression of double-stranded break repair that occurs </w:t>
      </w:r>
      <w:r w:rsidR="551A4B51" w:rsidRPr="00E17F93">
        <w:rPr>
          <w:rFonts w:ascii="Arial" w:eastAsia="Arial" w:hAnsi="Arial" w:cs="Arial"/>
          <w:i/>
          <w:iCs/>
          <w:color w:val="000000" w:themeColor="text1"/>
          <w:rPrChange w:id="465" w:author="Rangan, Prashanth" w:date="2022-01-13T10:52:00Z">
            <w:rPr>
              <w:rFonts w:ascii="Arial" w:eastAsia="Arial" w:hAnsi="Arial" w:cs="Arial"/>
              <w:color w:val="000000" w:themeColor="text1"/>
            </w:rPr>
          </w:rPrChange>
        </w:rPr>
        <w:t>in</w:t>
      </w:r>
      <w:ins w:id="466" w:author="Rangan, Prashanth" w:date="2022-01-13T10:52:00Z">
        <w:r w:rsidR="00E17F93" w:rsidRPr="00E17F93">
          <w:rPr>
            <w:rFonts w:ascii="Arial" w:eastAsia="Arial" w:hAnsi="Arial" w:cs="Arial"/>
            <w:i/>
            <w:iCs/>
            <w:color w:val="000000" w:themeColor="text1"/>
            <w:rPrChange w:id="467" w:author="Rangan, Prashanth" w:date="2022-01-13T10:52:00Z">
              <w:rPr>
                <w:rFonts w:ascii="Arial" w:eastAsia="Arial" w:hAnsi="Arial" w:cs="Arial"/>
                <w:color w:val="000000" w:themeColor="text1"/>
              </w:rPr>
            </w:rPrChange>
          </w:rPr>
          <w:t xml:space="preserve"> </w:t>
        </w:r>
      </w:ins>
      <w:del w:id="468" w:author="Rangan, Prashanth" w:date="2022-01-13T10:52:00Z">
        <w:r w:rsidR="551A4B51" w:rsidRPr="00E17F93" w:rsidDel="00E17F93">
          <w:rPr>
            <w:rFonts w:ascii="Arial" w:eastAsia="Arial" w:hAnsi="Arial" w:cs="Arial"/>
            <w:i/>
            <w:iCs/>
            <w:color w:val="000000" w:themeColor="text1"/>
            <w:rPrChange w:id="469" w:author="Rangan, Prashanth" w:date="2022-01-13T10:52:00Z">
              <w:rPr>
                <w:rFonts w:ascii="Arial" w:eastAsia="Arial" w:hAnsi="Arial" w:cs="Arial"/>
                <w:color w:val="000000" w:themeColor="text1"/>
              </w:rPr>
            </w:rPrChange>
          </w:rPr>
          <w:delText>-</w:delText>
        </w:r>
      </w:del>
      <w:r w:rsidR="551A4B51" w:rsidRPr="00E17F93">
        <w:rPr>
          <w:rFonts w:ascii="Arial" w:eastAsia="Arial" w:hAnsi="Arial" w:cs="Arial"/>
          <w:i/>
          <w:iCs/>
          <w:color w:val="000000" w:themeColor="text1"/>
          <w:rPrChange w:id="470" w:author="Rangan, Prashanth" w:date="2022-01-13T10:52:00Z">
            <w:rPr>
              <w:rFonts w:ascii="Arial" w:eastAsia="Arial" w:hAnsi="Arial" w:cs="Arial"/>
              <w:color w:val="000000" w:themeColor="text1"/>
            </w:rPr>
          </w:rPrChange>
        </w:rPr>
        <w:t>vivo</w:t>
      </w:r>
      <w:r w:rsidR="551A4B51" w:rsidRPr="7B7008CA">
        <w:rPr>
          <w:rFonts w:ascii="Arial" w:eastAsia="Arial" w:hAnsi="Arial" w:cs="Arial"/>
          <w:color w:val="000000" w:themeColor="text1"/>
        </w:rPr>
        <w:t xml:space="preserve">, </w:t>
      </w:r>
      <w:commentRangeStart w:id="471"/>
      <w:r w:rsidR="551A4B51" w:rsidRPr="7B7008CA">
        <w:rPr>
          <w:rFonts w:ascii="Arial" w:eastAsia="Arial" w:hAnsi="Arial" w:cs="Arial"/>
          <w:color w:val="000000" w:themeColor="text1"/>
        </w:rPr>
        <w:t xml:space="preserve">demonstrating our data can be used to derive </w:t>
      </w:r>
      <w:r w:rsidR="7922184B" w:rsidRPr="7B7008CA">
        <w:rPr>
          <w:rFonts w:ascii="Arial" w:eastAsia="Arial" w:hAnsi="Arial" w:cs="Arial"/>
          <w:color w:val="000000" w:themeColor="text1"/>
        </w:rPr>
        <w:t>insights</w:t>
      </w:r>
      <w:r w:rsidR="551A4B51" w:rsidRPr="7B7008CA">
        <w:rPr>
          <w:rFonts w:ascii="Arial" w:eastAsia="Arial" w:hAnsi="Arial" w:cs="Arial"/>
          <w:color w:val="000000" w:themeColor="text1"/>
        </w:rPr>
        <w:t xml:space="preserve"> into biological processes that m</w:t>
      </w:r>
      <w:r w:rsidR="18C2DED4" w:rsidRPr="7B7008CA">
        <w:rPr>
          <w:rFonts w:ascii="Arial" w:eastAsia="Arial" w:hAnsi="Arial" w:cs="Arial"/>
          <w:color w:val="000000" w:themeColor="text1"/>
        </w:rPr>
        <w:t>ay be changing during early oogenesis.</w:t>
      </w:r>
      <w:commentRangeEnd w:id="471"/>
      <w:r w:rsidR="00425BFB">
        <w:rPr>
          <w:rStyle w:val="CommentReference"/>
        </w:rPr>
        <w:commentReference w:id="471"/>
      </w:r>
      <w:ins w:id="472" w:author="Martin, Elliot T" w:date="2021-12-03T15:12:00Z">
        <w:r w:rsidR="005A7EC6">
          <w:rPr>
            <w:rFonts w:ascii="Arial" w:eastAsia="Arial" w:hAnsi="Arial" w:cs="Arial"/>
            <w:color w:val="000000" w:themeColor="text1"/>
          </w:rPr>
          <w:t xml:space="preserve"> That key processes related to meiosis and differentiation are </w:t>
        </w:r>
      </w:ins>
      <w:ins w:id="473" w:author="Martin, Elliot T" w:date="2021-12-03T15:13:00Z">
        <w:r w:rsidR="005A7EC6">
          <w:rPr>
            <w:rFonts w:ascii="Arial" w:eastAsia="Arial" w:hAnsi="Arial" w:cs="Arial"/>
            <w:color w:val="000000" w:themeColor="text1"/>
          </w:rPr>
          <w:t xml:space="preserve">controlled post-transcriptionally is consistent with the importance of </w:t>
        </w:r>
      </w:ins>
      <w:ins w:id="474" w:author="Martin, Elliot T" w:date="2021-12-03T15:14:00Z">
        <w:r w:rsidR="00361848">
          <w:rPr>
            <w:rFonts w:ascii="Arial" w:eastAsia="Arial" w:hAnsi="Arial" w:cs="Arial"/>
            <w:color w:val="000000" w:themeColor="text1"/>
          </w:rPr>
          <w:t>proteins that regulate translation such as Bam, Rbfox1, and Bruno1</w:t>
        </w:r>
      </w:ins>
      <w:ins w:id="475" w:author="Martin, Elliot T" w:date="2021-12-03T15:13:00Z">
        <w:r w:rsidR="005A7EC6">
          <w:rPr>
            <w:rFonts w:ascii="Arial" w:eastAsia="Arial" w:hAnsi="Arial" w:cs="Arial"/>
            <w:color w:val="000000" w:themeColor="text1"/>
          </w:rPr>
          <w:t xml:space="preserve"> in differentiation and meiotic commitment during </w:t>
        </w:r>
        <w:r w:rsidR="00361848">
          <w:rPr>
            <w:rFonts w:ascii="Arial" w:eastAsia="Arial" w:hAnsi="Arial" w:cs="Arial"/>
            <w:i/>
            <w:iCs/>
            <w:color w:val="000000" w:themeColor="text1"/>
          </w:rPr>
          <w:t>Drosophila</w:t>
        </w:r>
      </w:ins>
      <w:ins w:id="476" w:author="Martin, Elliot T" w:date="2021-12-03T15:14:00Z">
        <w:r w:rsidR="00361848">
          <w:rPr>
            <w:rFonts w:ascii="Arial" w:eastAsia="Arial" w:hAnsi="Arial" w:cs="Arial"/>
            <w:color w:val="000000" w:themeColor="text1"/>
          </w:rPr>
          <w:t xml:space="preserve"> oogenesis.</w:t>
        </w:r>
        <w:r w:rsidR="00022F0F">
          <w:rPr>
            <w:rFonts w:ascii="Arial" w:eastAsia="Arial" w:hAnsi="Arial" w:cs="Arial"/>
            <w:color w:val="000000" w:themeColor="text1"/>
          </w:rPr>
          <w:t xml:space="preserve"> However, the targets of the</w:t>
        </w:r>
      </w:ins>
      <w:ins w:id="477" w:author="Martin, Elliot T" w:date="2021-12-03T15:15:00Z">
        <w:r w:rsidR="00022F0F">
          <w:rPr>
            <w:rFonts w:ascii="Arial" w:eastAsia="Arial" w:hAnsi="Arial" w:cs="Arial"/>
            <w:color w:val="000000" w:themeColor="text1"/>
          </w:rPr>
          <w:t>se regulators remain an active area of study and we speculate that the post-</w:t>
        </w:r>
      </w:ins>
      <w:ins w:id="478" w:author="Martin, Elliot T" w:date="2021-12-03T15:16:00Z">
        <w:r w:rsidR="00022F0F">
          <w:rPr>
            <w:rFonts w:ascii="Arial" w:eastAsia="Arial" w:hAnsi="Arial" w:cs="Arial"/>
            <w:color w:val="000000" w:themeColor="text1"/>
          </w:rPr>
          <w:t xml:space="preserve">transcriptional </w:t>
        </w:r>
      </w:ins>
      <w:ins w:id="479" w:author="Martin, Elliot T" w:date="2021-12-03T15:15:00Z">
        <w:r w:rsidR="00022F0F">
          <w:rPr>
            <w:rFonts w:ascii="Arial" w:eastAsia="Arial" w:hAnsi="Arial" w:cs="Arial"/>
            <w:color w:val="000000" w:themeColor="text1"/>
          </w:rPr>
          <w:t xml:space="preserve">regulation that we observe may </w:t>
        </w:r>
      </w:ins>
      <w:ins w:id="480" w:author="Martin, Elliot T" w:date="2021-12-03T15:16:00Z">
        <w:r w:rsidR="00022F0F">
          <w:rPr>
            <w:rFonts w:ascii="Arial" w:eastAsia="Arial" w:hAnsi="Arial" w:cs="Arial"/>
            <w:color w:val="000000" w:themeColor="text1"/>
          </w:rPr>
          <w:t>involve these key regulators.</w:t>
        </w:r>
      </w:ins>
    </w:p>
    <w:p w14:paraId="31FA142E" w14:textId="77777777" w:rsidR="00AA20CC" w:rsidRPr="00E477D6" w:rsidRDefault="00AA20CC" w:rsidP="00644B2B">
      <w:pPr>
        <w:spacing w:after="0" w:line="360" w:lineRule="auto"/>
        <w:jc w:val="both"/>
        <w:rPr>
          <w:rFonts w:ascii="Arial" w:eastAsia="Arial" w:hAnsi="Arial" w:cs="Arial"/>
          <w:b/>
          <w:bCs/>
          <w:color w:val="000000" w:themeColor="text1"/>
        </w:rPr>
      </w:pPr>
    </w:p>
    <w:p w14:paraId="3C64D9D7" w14:textId="50E459D8" w:rsidR="00AA20CC" w:rsidRPr="00E477D6" w:rsidRDefault="00AA20CC" w:rsidP="00644B2B">
      <w:pPr>
        <w:spacing w:after="0" w:line="360" w:lineRule="auto"/>
        <w:jc w:val="both"/>
        <w:rPr>
          <w:rFonts w:ascii="Arial" w:eastAsia="Arial" w:hAnsi="Arial" w:cs="Arial"/>
          <w:b/>
          <w:bCs/>
          <w:color w:val="000000" w:themeColor="text1"/>
        </w:rPr>
      </w:pPr>
      <w:r w:rsidRPr="00E477D6">
        <w:rPr>
          <w:rFonts w:ascii="Arial" w:eastAsia="Arial" w:hAnsi="Arial" w:cs="Arial"/>
          <w:b/>
          <w:bCs/>
          <w:color w:val="000000" w:themeColor="text1"/>
        </w:rPr>
        <w:t>Conclusions and future directions:</w:t>
      </w:r>
    </w:p>
    <w:p w14:paraId="02851BE1" w14:textId="7B9E4D75" w:rsidR="25B89EB7" w:rsidRDefault="25B89EB7">
      <w:pPr>
        <w:spacing w:after="0" w:line="360" w:lineRule="auto"/>
        <w:jc w:val="both"/>
        <w:rPr>
          <w:rFonts w:ascii="Arial" w:eastAsia="Arial" w:hAnsi="Arial" w:cs="Arial"/>
          <w:color w:val="000000" w:themeColor="text1"/>
        </w:rPr>
      </w:pPr>
      <w:r w:rsidRPr="7B7008CA">
        <w:rPr>
          <w:rFonts w:ascii="Arial" w:eastAsia="Arial" w:hAnsi="Arial" w:cs="Arial"/>
          <w:color w:val="000000" w:themeColor="text1"/>
        </w:rPr>
        <w:t xml:space="preserve">We have developed an application that facilitates analysis of mRNA-seq, polysome-seq, and single cell-seq data </w:t>
      </w:r>
      <w:r w:rsidR="3D49601D" w:rsidRPr="7B7008CA">
        <w:rPr>
          <w:rFonts w:ascii="Arial" w:eastAsia="Arial" w:hAnsi="Arial" w:cs="Arial"/>
          <w:color w:val="000000" w:themeColor="text1"/>
        </w:rPr>
        <w:t xml:space="preserve">of early </w:t>
      </w:r>
      <w:r w:rsidR="3D49601D" w:rsidRPr="7B7008CA">
        <w:rPr>
          <w:rFonts w:ascii="Arial" w:eastAsia="Arial" w:hAnsi="Arial" w:cs="Arial"/>
          <w:i/>
          <w:iCs/>
          <w:color w:val="000000" w:themeColor="text1"/>
        </w:rPr>
        <w:t xml:space="preserve">Drosophila </w:t>
      </w:r>
      <w:r w:rsidR="3D49601D" w:rsidRPr="7B7008CA">
        <w:rPr>
          <w:rFonts w:ascii="Arial" w:eastAsia="Arial" w:hAnsi="Arial" w:cs="Arial"/>
          <w:color w:val="000000" w:themeColor="text1"/>
        </w:rPr>
        <w:t xml:space="preserve">oogenesis </w:t>
      </w:r>
      <w:r w:rsidRPr="7B7008CA">
        <w:rPr>
          <w:rFonts w:ascii="Arial" w:eastAsia="Arial" w:hAnsi="Arial" w:cs="Arial"/>
          <w:color w:val="000000" w:themeColor="text1"/>
        </w:rPr>
        <w:t>that is geared towards non-bio</w:t>
      </w:r>
      <w:r w:rsidR="19AC8024" w:rsidRPr="7B7008CA">
        <w:rPr>
          <w:rFonts w:ascii="Arial" w:eastAsia="Arial" w:hAnsi="Arial" w:cs="Arial"/>
          <w:color w:val="000000" w:themeColor="text1"/>
        </w:rPr>
        <w:t>informaticians</w:t>
      </w:r>
      <w:r w:rsidR="682A3FD8" w:rsidRPr="7B7008CA">
        <w:rPr>
          <w:rFonts w:ascii="Arial" w:eastAsia="Arial" w:hAnsi="Arial" w:cs="Arial"/>
          <w:color w:val="000000" w:themeColor="text1"/>
        </w:rPr>
        <w:t>. We have demonstrated its utility in recapitulating the expression at the mRNA and translation le</w:t>
      </w:r>
      <w:r w:rsidR="0A7073CE" w:rsidRPr="7B7008CA">
        <w:rPr>
          <w:rFonts w:ascii="Arial" w:eastAsia="Arial" w:hAnsi="Arial" w:cs="Arial"/>
          <w:color w:val="000000" w:themeColor="text1"/>
        </w:rPr>
        <w:t xml:space="preserve">vel. Additionally, we have demonstrated that it can be used </w:t>
      </w:r>
      <w:r w:rsidR="00E65782" w:rsidRPr="7B7008CA">
        <w:rPr>
          <w:rFonts w:ascii="Arial" w:eastAsia="Arial" w:hAnsi="Arial" w:cs="Arial"/>
          <w:color w:val="000000" w:themeColor="text1"/>
        </w:rPr>
        <w:t>to</w:t>
      </w:r>
      <w:r w:rsidR="0A7073CE" w:rsidRPr="7B7008CA">
        <w:rPr>
          <w:rFonts w:ascii="Arial" w:eastAsia="Arial" w:hAnsi="Arial" w:cs="Arial"/>
          <w:color w:val="000000" w:themeColor="text1"/>
        </w:rPr>
        <w:t xml:space="preserve"> </w:t>
      </w:r>
      <w:r w:rsidR="69C2E666" w:rsidRPr="7B7008CA">
        <w:rPr>
          <w:rFonts w:ascii="Arial" w:eastAsia="Arial" w:hAnsi="Arial" w:cs="Arial"/>
          <w:color w:val="000000" w:themeColor="text1"/>
        </w:rPr>
        <w:t>visualize</w:t>
      </w:r>
      <w:r w:rsidR="0A7073CE" w:rsidRPr="7B7008CA">
        <w:rPr>
          <w:rFonts w:ascii="Arial" w:eastAsia="Arial" w:hAnsi="Arial" w:cs="Arial"/>
          <w:color w:val="000000" w:themeColor="text1"/>
        </w:rPr>
        <w:t xml:space="preserve"> the expression of groups of genes over development</w:t>
      </w:r>
      <w:r w:rsidR="1E82EFA2" w:rsidRPr="7B7008CA">
        <w:rPr>
          <w:rFonts w:ascii="Arial" w:eastAsia="Arial" w:hAnsi="Arial" w:cs="Arial"/>
          <w:color w:val="000000" w:themeColor="text1"/>
        </w:rPr>
        <w:t xml:space="preserve"> to facilitate hypothesis development.</w:t>
      </w:r>
      <w:r w:rsidR="09EC0179" w:rsidRPr="7B7008CA">
        <w:rPr>
          <w:rFonts w:ascii="Arial" w:eastAsia="Arial" w:hAnsi="Arial" w:cs="Arial"/>
          <w:color w:val="000000" w:themeColor="text1"/>
        </w:rPr>
        <w:t xml:space="preserve"> </w:t>
      </w:r>
    </w:p>
    <w:p w14:paraId="62D72CAA" w14:textId="77777777" w:rsidR="00E65782" w:rsidRDefault="00E65782" w:rsidP="00E477D6">
      <w:pPr>
        <w:spacing w:after="0" w:line="360" w:lineRule="auto"/>
        <w:jc w:val="both"/>
        <w:rPr>
          <w:rFonts w:ascii="Arial" w:eastAsia="Arial" w:hAnsi="Arial" w:cs="Arial"/>
          <w:color w:val="000000" w:themeColor="text1"/>
        </w:rPr>
      </w:pPr>
    </w:p>
    <w:p w14:paraId="4932E93E" w14:textId="1B3570C6" w:rsidR="7B7008CA" w:rsidRDefault="00FC0400" w:rsidP="00E477D6">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We have discovered that a </w:t>
      </w:r>
      <w:r w:rsidR="003D5D72">
        <w:rPr>
          <w:rFonts w:ascii="Arial" w:eastAsia="Arial" w:hAnsi="Arial" w:cs="Arial"/>
          <w:color w:val="000000" w:themeColor="text1"/>
        </w:rPr>
        <w:t xml:space="preserve">key meiosis regulator and a </w:t>
      </w:r>
      <w:r>
        <w:rPr>
          <w:rFonts w:ascii="Arial" w:eastAsia="Arial" w:hAnsi="Arial" w:cs="Arial"/>
          <w:color w:val="000000" w:themeColor="text1"/>
        </w:rPr>
        <w:t xml:space="preserve">member of the synaptonemal complex is </w:t>
      </w:r>
      <w:r w:rsidR="007C5E45">
        <w:rPr>
          <w:rFonts w:ascii="Arial" w:eastAsia="Arial" w:hAnsi="Arial" w:cs="Arial"/>
          <w:color w:val="000000" w:themeColor="text1"/>
        </w:rPr>
        <w:t xml:space="preserve">also </w:t>
      </w:r>
      <w:r>
        <w:rPr>
          <w:rFonts w:ascii="Arial" w:eastAsia="Arial" w:hAnsi="Arial" w:cs="Arial"/>
          <w:color w:val="000000" w:themeColor="text1"/>
        </w:rPr>
        <w:t xml:space="preserve">regulated post-transcriptionally, at the level of translation. This adds to our understanding regarding how the mitotic to meiotic transition in regulated. We leave to future work to determine how widespread post-transcriptional regulation of crucial meiotic gene drives the mitotic to meiotic transition and mechanistically what factors underly this regulation. </w:t>
      </w:r>
    </w:p>
    <w:p w14:paraId="1E3FFC49" w14:textId="77777777" w:rsidR="00E65782" w:rsidRDefault="00E65782">
      <w:pPr>
        <w:spacing w:after="0" w:line="360" w:lineRule="auto"/>
        <w:jc w:val="both"/>
        <w:rPr>
          <w:rFonts w:ascii="Arial" w:eastAsia="Arial" w:hAnsi="Arial" w:cs="Arial"/>
          <w:color w:val="000000" w:themeColor="text1"/>
        </w:rPr>
      </w:pPr>
    </w:p>
    <w:p w14:paraId="1522029E" w14:textId="558CF870" w:rsidR="286CDB45" w:rsidRDefault="286CDB45">
      <w:pPr>
        <w:spacing w:after="0" w:line="360" w:lineRule="auto"/>
        <w:jc w:val="both"/>
        <w:rPr>
          <w:rFonts w:ascii="Arial" w:eastAsia="Arial" w:hAnsi="Arial" w:cs="Arial"/>
          <w:color w:val="000000" w:themeColor="text1"/>
        </w:rPr>
      </w:pPr>
      <w:r w:rsidRPr="7B7008CA">
        <w:rPr>
          <w:rFonts w:ascii="Arial" w:eastAsia="Arial" w:hAnsi="Arial" w:cs="Arial"/>
          <w:color w:val="000000" w:themeColor="text1"/>
        </w:rPr>
        <w:t xml:space="preserve">High-throughput sequencing has enabled researched to generate more data than ever before. However, the development of analysis tools </w:t>
      </w:r>
      <w:r w:rsidR="2FC66C75" w:rsidRPr="7B7008CA">
        <w:rPr>
          <w:rFonts w:ascii="Arial" w:eastAsia="Arial" w:hAnsi="Arial" w:cs="Arial"/>
          <w:color w:val="000000" w:themeColor="text1"/>
        </w:rPr>
        <w:t xml:space="preserve">that are </w:t>
      </w:r>
      <w:r w:rsidR="3857FD98" w:rsidRPr="7B7008CA">
        <w:rPr>
          <w:rFonts w:ascii="Arial" w:eastAsia="Arial" w:hAnsi="Arial" w:cs="Arial"/>
          <w:color w:val="000000" w:themeColor="text1"/>
        </w:rPr>
        <w:t>usable</w:t>
      </w:r>
      <w:r w:rsidR="2FC66C75" w:rsidRPr="7B7008CA">
        <w:rPr>
          <w:rFonts w:ascii="Arial" w:eastAsia="Arial" w:hAnsi="Arial" w:cs="Arial"/>
          <w:color w:val="000000" w:themeColor="text1"/>
        </w:rPr>
        <w:t xml:space="preserve"> without bioinformatics training </w:t>
      </w:r>
      <w:r w:rsidRPr="7B7008CA">
        <w:rPr>
          <w:rFonts w:ascii="Arial" w:eastAsia="Arial" w:hAnsi="Arial" w:cs="Arial"/>
          <w:color w:val="000000" w:themeColor="text1"/>
        </w:rPr>
        <w:t xml:space="preserve">to make sense of this data and </w:t>
      </w:r>
      <w:r w:rsidR="64D88C9D" w:rsidRPr="7B7008CA">
        <w:rPr>
          <w:rFonts w:ascii="Arial" w:eastAsia="Arial" w:hAnsi="Arial" w:cs="Arial"/>
          <w:color w:val="000000" w:themeColor="text1"/>
        </w:rPr>
        <w:t xml:space="preserve">allow for hypothesis generation and novel discoveries has </w:t>
      </w:r>
      <w:proofErr w:type="gramStart"/>
      <w:r w:rsidR="64D88C9D" w:rsidRPr="7B7008CA">
        <w:rPr>
          <w:rFonts w:ascii="Arial" w:eastAsia="Arial" w:hAnsi="Arial" w:cs="Arial"/>
          <w:color w:val="000000" w:themeColor="text1"/>
        </w:rPr>
        <w:t>lagged behind</w:t>
      </w:r>
      <w:proofErr w:type="gramEnd"/>
      <w:r w:rsidR="64D88C9D" w:rsidRPr="7B7008CA">
        <w:rPr>
          <w:rFonts w:ascii="Arial" w:eastAsia="Arial" w:hAnsi="Arial" w:cs="Arial"/>
          <w:color w:val="000000" w:themeColor="text1"/>
        </w:rPr>
        <w:t xml:space="preserve">. </w:t>
      </w:r>
      <w:proofErr w:type="spellStart"/>
      <w:r w:rsidR="00A64338">
        <w:rPr>
          <w:rFonts w:ascii="Arial" w:eastAsia="Arial" w:hAnsi="Arial" w:cs="Arial"/>
          <w:color w:val="000000" w:themeColor="text1"/>
        </w:rPr>
        <w:t>Oo</w:t>
      </w:r>
      <w:proofErr w:type="spellEnd"/>
      <w:r w:rsidR="00A64338">
        <w:rPr>
          <w:rFonts w:ascii="Arial" w:eastAsia="Arial" w:hAnsi="Arial" w:cs="Arial"/>
          <w:color w:val="000000" w:themeColor="text1"/>
        </w:rPr>
        <w:t>-site</w:t>
      </w:r>
      <w:r w:rsidR="09479EA6" w:rsidRPr="7B7008CA">
        <w:rPr>
          <w:rFonts w:ascii="Arial" w:eastAsia="Arial" w:hAnsi="Arial" w:cs="Arial"/>
          <w:color w:val="000000" w:themeColor="text1"/>
        </w:rPr>
        <w:t xml:space="preserve"> allows for hypothesis generation and discovery using the powerful model syste</w:t>
      </w:r>
      <w:r w:rsidR="55D95C5A" w:rsidRPr="7B7008CA">
        <w:rPr>
          <w:rFonts w:ascii="Arial" w:eastAsia="Arial" w:hAnsi="Arial" w:cs="Arial"/>
          <w:color w:val="000000" w:themeColor="text1"/>
        </w:rPr>
        <w:t xml:space="preserve">m of </w:t>
      </w:r>
      <w:r w:rsidR="55D95C5A" w:rsidRPr="7B7008CA">
        <w:rPr>
          <w:rFonts w:ascii="Arial" w:eastAsia="Arial" w:hAnsi="Arial" w:cs="Arial"/>
          <w:i/>
          <w:iCs/>
          <w:color w:val="000000" w:themeColor="text1"/>
        </w:rPr>
        <w:t>Drosophila</w:t>
      </w:r>
      <w:r w:rsidR="55D95C5A" w:rsidRPr="7B7008CA">
        <w:rPr>
          <w:rFonts w:ascii="Arial" w:eastAsia="Arial" w:hAnsi="Arial" w:cs="Arial"/>
          <w:color w:val="000000" w:themeColor="text1"/>
        </w:rPr>
        <w:t xml:space="preserve"> oogenesis. Additionally, the open-source </w:t>
      </w:r>
      <w:ins w:id="481" w:author="Martin, Elliot T" w:date="2021-12-01T10:15:00Z">
        <w:r w:rsidR="004801A9">
          <w:rPr>
            <w:rFonts w:ascii="Arial" w:eastAsia="Arial" w:hAnsi="Arial" w:cs="Arial"/>
            <w:color w:val="000000" w:themeColor="text1"/>
          </w:rPr>
          <w:softHyphen/>
        </w:r>
        <w:r w:rsidR="004801A9">
          <w:rPr>
            <w:rFonts w:ascii="Arial" w:eastAsia="Arial" w:hAnsi="Arial" w:cs="Arial"/>
            <w:color w:val="000000" w:themeColor="text1"/>
          </w:rPr>
          <w:softHyphen/>
        </w:r>
      </w:ins>
      <w:r w:rsidR="55D95C5A" w:rsidRPr="7B7008CA">
        <w:rPr>
          <w:rFonts w:ascii="Arial" w:eastAsia="Arial" w:hAnsi="Arial" w:cs="Arial"/>
          <w:color w:val="000000" w:themeColor="text1"/>
        </w:rPr>
        <w:t>nature of this software allows for future tool development</w:t>
      </w:r>
      <w:r w:rsidR="03AD75BC" w:rsidRPr="7B7008CA">
        <w:rPr>
          <w:rFonts w:ascii="Arial" w:eastAsia="Arial" w:hAnsi="Arial" w:cs="Arial"/>
          <w:color w:val="000000" w:themeColor="text1"/>
        </w:rPr>
        <w:t xml:space="preserve"> which will be crucial as more researchers delve into single-cell sequencing, where even more data is generated than traditional RNA-seq, but </w:t>
      </w:r>
      <w:r w:rsidR="5A4A50BD" w:rsidRPr="7B7008CA">
        <w:rPr>
          <w:rFonts w:ascii="Arial" w:eastAsia="Arial" w:hAnsi="Arial" w:cs="Arial"/>
          <w:color w:val="000000" w:themeColor="text1"/>
        </w:rPr>
        <w:t>visualization</w:t>
      </w:r>
      <w:r w:rsidR="03AD75BC" w:rsidRPr="7B7008CA">
        <w:rPr>
          <w:rFonts w:ascii="Arial" w:eastAsia="Arial" w:hAnsi="Arial" w:cs="Arial"/>
          <w:color w:val="000000" w:themeColor="text1"/>
        </w:rPr>
        <w:t xml:space="preserve"> tools are </w:t>
      </w:r>
      <w:r w:rsidR="35B00115" w:rsidRPr="7B7008CA">
        <w:rPr>
          <w:rFonts w:ascii="Arial" w:eastAsia="Arial" w:hAnsi="Arial" w:cs="Arial"/>
          <w:color w:val="000000" w:themeColor="text1"/>
        </w:rPr>
        <w:t>limited and produce plots that may be difficult to interpret to those not versed in bioinformatics and in particular single-cell sequencing.</w:t>
      </w:r>
      <w:r w:rsidR="007C5E45">
        <w:rPr>
          <w:rFonts w:ascii="Arial" w:eastAsia="Arial" w:hAnsi="Arial" w:cs="Arial"/>
          <w:color w:val="000000" w:themeColor="text1"/>
        </w:rPr>
        <w:t xml:space="preserve"> </w:t>
      </w:r>
      <w:del w:id="482" w:author="Martin, Elliot T" w:date="2021-12-15T10:41:00Z">
        <w:r w:rsidR="007C5E45" w:rsidDel="004102A3">
          <w:rPr>
            <w:rFonts w:ascii="Arial" w:eastAsia="Arial" w:hAnsi="Arial" w:cs="Arial"/>
            <w:color w:val="000000" w:themeColor="text1"/>
          </w:rPr>
          <w:delText xml:space="preserve">Can other data acquired by added to this dashboard?etc </w:delText>
        </w:r>
      </w:del>
      <w:proofErr w:type="spellStart"/>
      <w:ins w:id="483" w:author="Martin, Elliot T" w:date="2021-12-15T10:41:00Z">
        <w:r w:rsidR="005C6629">
          <w:rPr>
            <w:rFonts w:ascii="Arial" w:eastAsia="Arial" w:hAnsi="Arial" w:cs="Arial"/>
            <w:color w:val="000000" w:themeColor="text1"/>
          </w:rPr>
          <w:t>Oo</w:t>
        </w:r>
        <w:proofErr w:type="spellEnd"/>
        <w:r w:rsidR="005C6629">
          <w:rPr>
            <w:rFonts w:ascii="Arial" w:eastAsia="Arial" w:hAnsi="Arial" w:cs="Arial"/>
            <w:color w:val="000000" w:themeColor="text1"/>
          </w:rPr>
          <w:t>-site can be supplemented by future work to include addi</w:t>
        </w:r>
      </w:ins>
      <w:ins w:id="484" w:author="Martin, Elliot T" w:date="2021-12-15T10:42:00Z">
        <w:r w:rsidR="005C6629">
          <w:rPr>
            <w:rFonts w:ascii="Arial" w:eastAsia="Arial" w:hAnsi="Arial" w:cs="Arial"/>
            <w:color w:val="000000" w:themeColor="text1"/>
          </w:rPr>
          <w:t xml:space="preserve">tional data such as Cut and Run for various chromatin marks, </w:t>
        </w:r>
      </w:ins>
      <w:ins w:id="485" w:author="Martin, Elliot T" w:date="2021-12-15T10:47:00Z">
        <w:r w:rsidR="002D2B1B">
          <w:rPr>
            <w:rFonts w:ascii="Arial" w:eastAsia="Arial" w:hAnsi="Arial" w:cs="Arial"/>
            <w:color w:val="000000" w:themeColor="text1"/>
          </w:rPr>
          <w:t xml:space="preserve">nascent mRNA transcription </w:t>
        </w:r>
        <w:r w:rsidR="002D2B1B" w:rsidRPr="00B34DDE">
          <w:rPr>
            <w:rFonts w:ascii="Arial" w:eastAsia="Arial" w:hAnsi="Arial" w:cs="Arial"/>
            <w:color w:val="000000" w:themeColor="text1"/>
            <w:highlight w:val="yellow"/>
            <w:rPrChange w:id="486" w:author="Rangan, Prashanth" w:date="2022-01-13T10:55:00Z">
              <w:rPr>
                <w:rFonts w:ascii="Arial" w:eastAsia="Arial" w:hAnsi="Arial" w:cs="Arial"/>
                <w:color w:val="000000" w:themeColor="text1"/>
              </w:rPr>
            </w:rPrChange>
          </w:rPr>
          <w:t>using TT-seq</w:t>
        </w:r>
        <w:r w:rsidR="002D2B1B">
          <w:rPr>
            <w:rFonts w:ascii="Arial" w:eastAsia="Arial" w:hAnsi="Arial" w:cs="Arial"/>
            <w:color w:val="000000" w:themeColor="text1"/>
          </w:rPr>
          <w:t xml:space="preserve"> or similar techniques, or </w:t>
        </w:r>
      </w:ins>
      <w:ins w:id="487" w:author="Martin, Elliot T" w:date="2021-12-15T10:42:00Z">
        <w:r w:rsidR="005C6629">
          <w:rPr>
            <w:rFonts w:ascii="Arial" w:eastAsia="Arial" w:hAnsi="Arial" w:cs="Arial"/>
            <w:color w:val="000000" w:themeColor="text1"/>
          </w:rPr>
          <w:t xml:space="preserve">protein levels </w:t>
        </w:r>
      </w:ins>
      <w:ins w:id="488" w:author="Martin, Elliot T" w:date="2021-12-15T10:43:00Z">
        <w:r w:rsidR="005C6629">
          <w:rPr>
            <w:rFonts w:ascii="Arial" w:eastAsia="Arial" w:hAnsi="Arial" w:cs="Arial"/>
            <w:color w:val="000000" w:themeColor="text1"/>
          </w:rPr>
          <w:t xml:space="preserve">from </w:t>
        </w:r>
      </w:ins>
      <w:ins w:id="489" w:author="Martin, Elliot T" w:date="2021-12-15T10:42:00Z">
        <w:r w:rsidR="005C6629">
          <w:rPr>
            <w:rFonts w:ascii="Arial" w:eastAsia="Arial" w:hAnsi="Arial" w:cs="Arial"/>
            <w:color w:val="000000" w:themeColor="text1"/>
          </w:rPr>
          <w:t>mass-spectro</w:t>
        </w:r>
      </w:ins>
      <w:ins w:id="490" w:author="Martin, Elliot T" w:date="2021-12-15T10:43:00Z">
        <w:r w:rsidR="005C6629">
          <w:rPr>
            <w:rFonts w:ascii="Arial" w:eastAsia="Arial" w:hAnsi="Arial" w:cs="Arial"/>
            <w:color w:val="000000" w:themeColor="text1"/>
          </w:rPr>
          <w:t>scopy</w:t>
        </w:r>
      </w:ins>
      <w:ins w:id="491" w:author="Martin, Elliot T" w:date="2021-12-15T10:47:00Z">
        <w:r w:rsidR="00982C66">
          <w:rPr>
            <w:rFonts w:ascii="Arial" w:eastAsia="Arial" w:hAnsi="Arial" w:cs="Arial"/>
            <w:color w:val="000000" w:themeColor="text1"/>
          </w:rPr>
          <w:t xml:space="preserve"> to further enhance its utility in hypothesis development.</w:t>
        </w:r>
      </w:ins>
    </w:p>
    <w:p w14:paraId="44C39EE4" w14:textId="6A898E3D" w:rsidR="001A1579" w:rsidRDefault="001A1579">
      <w:pPr>
        <w:spacing w:after="0" w:line="360" w:lineRule="auto"/>
        <w:jc w:val="both"/>
        <w:rPr>
          <w:ins w:id="492" w:author="Martin, Elliot T" w:date="2021-12-01T10:15:00Z"/>
          <w:rFonts w:ascii="Arial" w:eastAsia="Arial" w:hAnsi="Arial" w:cs="Arial"/>
          <w:color w:val="000000" w:themeColor="text1"/>
        </w:rPr>
      </w:pPr>
    </w:p>
    <w:p w14:paraId="3A229A4B" w14:textId="463EC724" w:rsidR="004801A9" w:rsidRDefault="004801A9">
      <w:pPr>
        <w:spacing w:after="0" w:line="360" w:lineRule="auto"/>
        <w:jc w:val="both"/>
        <w:rPr>
          <w:ins w:id="493" w:author="Martin, Elliot T" w:date="2021-12-01T10:15:00Z"/>
          <w:rFonts w:ascii="Arial" w:eastAsia="Arial" w:hAnsi="Arial" w:cs="Arial"/>
          <w:b/>
          <w:bCs/>
          <w:color w:val="000000" w:themeColor="text1"/>
        </w:rPr>
      </w:pPr>
      <w:ins w:id="494" w:author="Martin, Elliot T" w:date="2021-12-01T10:15:00Z">
        <w:r>
          <w:rPr>
            <w:rFonts w:ascii="Arial" w:eastAsia="Arial" w:hAnsi="Arial" w:cs="Arial"/>
            <w:b/>
            <w:bCs/>
            <w:color w:val="000000" w:themeColor="text1"/>
          </w:rPr>
          <w:t>Figure Legends:</w:t>
        </w:r>
      </w:ins>
    </w:p>
    <w:p w14:paraId="716A9321" w14:textId="2FB5603D" w:rsidR="004801A9" w:rsidRDefault="004801A9">
      <w:pPr>
        <w:spacing w:after="0" w:line="360" w:lineRule="auto"/>
        <w:jc w:val="both"/>
        <w:rPr>
          <w:ins w:id="495" w:author="Martin, Elliot T" w:date="2021-12-01T10:16:00Z"/>
          <w:rFonts w:ascii="Arial" w:eastAsia="Arial" w:hAnsi="Arial" w:cs="Arial"/>
          <w:b/>
          <w:bCs/>
          <w:color w:val="000000" w:themeColor="text1"/>
        </w:rPr>
      </w:pPr>
      <w:ins w:id="496" w:author="Martin, Elliot T" w:date="2021-12-01T10:15:00Z">
        <w:r>
          <w:rPr>
            <w:rFonts w:ascii="Arial" w:eastAsia="Arial" w:hAnsi="Arial" w:cs="Arial"/>
            <w:b/>
            <w:bCs/>
            <w:color w:val="000000" w:themeColor="text1"/>
          </w:rPr>
          <w:t xml:space="preserve">Figure </w:t>
        </w:r>
        <w:commentRangeStart w:id="497"/>
        <w:r>
          <w:rPr>
            <w:rFonts w:ascii="Arial" w:eastAsia="Arial" w:hAnsi="Arial" w:cs="Arial"/>
            <w:b/>
            <w:bCs/>
            <w:color w:val="000000" w:themeColor="text1"/>
          </w:rPr>
          <w:t>1</w:t>
        </w:r>
      </w:ins>
      <w:commentRangeEnd w:id="497"/>
      <w:ins w:id="498" w:author="Martin, Elliot T" w:date="2022-01-10T17:12:00Z">
        <w:r w:rsidR="00917668">
          <w:rPr>
            <w:rStyle w:val="CommentReference"/>
          </w:rPr>
          <w:commentReference w:id="497"/>
        </w:r>
      </w:ins>
      <w:ins w:id="499" w:author="Rangan, Prashanth" w:date="2022-01-13T10:55:00Z">
        <w:r w:rsidR="00B34DDE">
          <w:rPr>
            <w:rFonts w:ascii="Arial" w:eastAsia="Arial" w:hAnsi="Arial" w:cs="Arial"/>
            <w:b/>
            <w:bCs/>
            <w:color w:val="000000" w:themeColor="text1"/>
          </w:rPr>
          <w:t xml:space="preserve">: titles </w:t>
        </w:r>
        <w:r w:rsidR="007E4C75">
          <w:rPr>
            <w:rFonts w:ascii="Arial" w:eastAsia="Arial" w:hAnsi="Arial" w:cs="Arial"/>
            <w:b/>
            <w:bCs/>
            <w:color w:val="000000" w:themeColor="text1"/>
          </w:rPr>
          <w:t>13.</w:t>
        </w:r>
      </w:ins>
    </w:p>
    <w:p w14:paraId="10A3D5C6" w14:textId="5D2D97FE" w:rsidR="004801A9" w:rsidRDefault="004801A9">
      <w:pPr>
        <w:spacing w:after="0" w:line="360" w:lineRule="auto"/>
        <w:jc w:val="both"/>
        <w:rPr>
          <w:ins w:id="500" w:author="Elliot Martin" w:date="2022-01-09T12:37:00Z"/>
          <w:rFonts w:ascii="Arial" w:eastAsia="Arial" w:hAnsi="Arial" w:cs="Arial"/>
          <w:color w:val="000000" w:themeColor="text1"/>
        </w:rPr>
      </w:pPr>
      <w:ins w:id="501" w:author="Martin, Elliot T" w:date="2021-12-01T10:16:00Z">
        <w:r>
          <w:rPr>
            <w:rFonts w:ascii="Arial" w:eastAsia="Arial" w:hAnsi="Arial" w:cs="Arial"/>
            <w:color w:val="000000" w:themeColor="text1"/>
          </w:rPr>
          <w:t xml:space="preserve">(A) </w:t>
        </w:r>
      </w:ins>
      <w:ins w:id="502" w:author="Martin, Elliot T" w:date="2021-12-01T10:17:00Z">
        <w:r>
          <w:rPr>
            <w:rFonts w:ascii="Arial" w:eastAsia="Arial" w:hAnsi="Arial" w:cs="Arial"/>
            <w:color w:val="000000" w:themeColor="text1"/>
          </w:rPr>
          <w:t xml:space="preserve">Developmental stages of germline development. (B) </w:t>
        </w:r>
      </w:ins>
      <w:ins w:id="503" w:author="Martin, Elliot T" w:date="2021-12-01T10:18:00Z">
        <w:r>
          <w:rPr>
            <w:rFonts w:ascii="Arial" w:eastAsia="Arial" w:hAnsi="Arial" w:cs="Arial"/>
            <w:color w:val="000000" w:themeColor="text1"/>
          </w:rPr>
          <w:t xml:space="preserve">Screenshot of </w:t>
        </w:r>
        <w:proofErr w:type="spellStart"/>
        <w:r>
          <w:rPr>
            <w:rFonts w:ascii="Arial" w:eastAsia="Arial" w:hAnsi="Arial" w:cs="Arial"/>
            <w:color w:val="000000" w:themeColor="text1"/>
          </w:rPr>
          <w:t>Oo</w:t>
        </w:r>
        <w:proofErr w:type="spellEnd"/>
        <w:r>
          <w:rPr>
            <w:rFonts w:ascii="Arial" w:eastAsia="Arial" w:hAnsi="Arial" w:cs="Arial"/>
            <w:color w:val="000000" w:themeColor="text1"/>
          </w:rPr>
          <w:t>-site dashboard, indicating</w:t>
        </w:r>
      </w:ins>
      <w:ins w:id="504" w:author="Martin, Elliot T" w:date="2021-12-01T11:59:00Z">
        <w:r w:rsidR="00BF6B2F">
          <w:rPr>
            <w:rFonts w:ascii="Arial" w:eastAsia="Arial" w:hAnsi="Arial" w:cs="Arial"/>
            <w:color w:val="000000" w:themeColor="text1"/>
          </w:rPr>
          <w:t xml:space="preserve">: </w:t>
        </w:r>
      </w:ins>
      <w:ins w:id="505" w:author="Martin, Elliot T" w:date="2021-12-01T10:18:00Z">
        <w:r>
          <w:rPr>
            <w:rFonts w:ascii="Arial" w:eastAsia="Arial" w:hAnsi="Arial" w:cs="Arial"/>
            <w:color w:val="000000" w:themeColor="text1"/>
          </w:rPr>
          <w:t xml:space="preserve">(1) </w:t>
        </w:r>
      </w:ins>
      <w:ins w:id="506" w:author="Martin, Elliot T" w:date="2021-12-20T14:54:00Z">
        <w:r w:rsidR="00B71808">
          <w:rPr>
            <w:rFonts w:ascii="Arial" w:eastAsia="Arial" w:hAnsi="Arial" w:cs="Arial"/>
            <w:color w:val="000000" w:themeColor="text1"/>
          </w:rPr>
          <w:t>“</w:t>
        </w:r>
      </w:ins>
      <w:ins w:id="507" w:author="Martin, Elliot T" w:date="2021-12-01T10:18:00Z">
        <w:r>
          <w:rPr>
            <w:rFonts w:ascii="Arial" w:eastAsia="Arial" w:hAnsi="Arial" w:cs="Arial"/>
            <w:color w:val="000000" w:themeColor="text1"/>
          </w:rPr>
          <w:t>Take a Tour!</w:t>
        </w:r>
      </w:ins>
      <w:ins w:id="508" w:author="Martin, Elliot T" w:date="2021-12-20T14:54:00Z">
        <w:r w:rsidR="00B71808">
          <w:rPr>
            <w:rFonts w:ascii="Arial" w:eastAsia="Arial" w:hAnsi="Arial" w:cs="Arial"/>
            <w:color w:val="000000" w:themeColor="text1"/>
          </w:rPr>
          <w:t>”</w:t>
        </w:r>
      </w:ins>
      <w:ins w:id="509" w:author="Martin, Elliot T" w:date="2021-12-01T10:18:00Z">
        <w:r>
          <w:rPr>
            <w:rFonts w:ascii="Arial" w:eastAsia="Arial" w:hAnsi="Arial" w:cs="Arial"/>
            <w:color w:val="000000" w:themeColor="text1"/>
          </w:rPr>
          <w:t xml:space="preserve"> </w:t>
        </w:r>
      </w:ins>
      <w:ins w:id="510" w:author="Martin, Elliot T" w:date="2021-12-20T14:54:00Z">
        <w:r w:rsidR="00B71808">
          <w:rPr>
            <w:rFonts w:ascii="Arial" w:eastAsia="Arial" w:hAnsi="Arial" w:cs="Arial"/>
            <w:color w:val="000000" w:themeColor="text1"/>
          </w:rPr>
          <w:t>f</w:t>
        </w:r>
      </w:ins>
      <w:ins w:id="511" w:author="Martin, Elliot T" w:date="2021-12-01T10:18:00Z">
        <w:r>
          <w:rPr>
            <w:rFonts w:ascii="Arial" w:eastAsia="Arial" w:hAnsi="Arial" w:cs="Arial"/>
            <w:color w:val="000000" w:themeColor="text1"/>
          </w:rPr>
          <w:t>unction, which guides the user through the functiona</w:t>
        </w:r>
      </w:ins>
      <w:ins w:id="512" w:author="Martin, Elliot T" w:date="2021-12-01T10:19:00Z">
        <w:r>
          <w:rPr>
            <w:rFonts w:ascii="Arial" w:eastAsia="Arial" w:hAnsi="Arial" w:cs="Arial"/>
            <w:color w:val="000000" w:themeColor="text1"/>
          </w:rPr>
          <w:t xml:space="preserve">lity and operation of </w:t>
        </w:r>
        <w:proofErr w:type="spellStart"/>
        <w:r>
          <w:rPr>
            <w:rFonts w:ascii="Arial" w:eastAsia="Arial" w:hAnsi="Arial" w:cs="Arial"/>
            <w:color w:val="000000" w:themeColor="text1"/>
          </w:rPr>
          <w:t>Oo</w:t>
        </w:r>
        <w:proofErr w:type="spellEnd"/>
        <w:r>
          <w:rPr>
            <w:rFonts w:ascii="Arial" w:eastAsia="Arial" w:hAnsi="Arial" w:cs="Arial"/>
            <w:color w:val="000000" w:themeColor="text1"/>
          </w:rPr>
          <w:t>-site</w:t>
        </w:r>
      </w:ins>
      <w:ins w:id="513" w:author="Martin, Elliot T" w:date="2021-12-01T11:59:00Z">
        <w:r w:rsidR="00BF6B2F">
          <w:rPr>
            <w:rFonts w:ascii="Arial" w:eastAsia="Arial" w:hAnsi="Arial" w:cs="Arial"/>
            <w:color w:val="000000" w:themeColor="text1"/>
          </w:rPr>
          <w:t>.</w:t>
        </w:r>
      </w:ins>
      <w:ins w:id="514" w:author="Martin, Elliot T" w:date="2021-12-01T10:19:00Z">
        <w:r>
          <w:rPr>
            <w:rFonts w:ascii="Arial" w:eastAsia="Arial" w:hAnsi="Arial" w:cs="Arial"/>
            <w:color w:val="000000" w:themeColor="text1"/>
          </w:rPr>
          <w:t xml:space="preserve"> (2) </w:t>
        </w:r>
      </w:ins>
      <w:ins w:id="515" w:author="Martin, Elliot T" w:date="2021-12-01T11:59:00Z">
        <w:r w:rsidR="00BF6B2F">
          <w:rPr>
            <w:rFonts w:ascii="Arial" w:eastAsia="Arial" w:hAnsi="Arial" w:cs="Arial"/>
            <w:color w:val="000000" w:themeColor="text1"/>
          </w:rPr>
          <w:t>T</w:t>
        </w:r>
      </w:ins>
      <w:ins w:id="516" w:author="Martin, Elliot T" w:date="2021-12-01T10:19:00Z">
        <w:r>
          <w:rPr>
            <w:rFonts w:ascii="Arial" w:eastAsia="Arial" w:hAnsi="Arial" w:cs="Arial"/>
            <w:color w:val="000000" w:themeColor="text1"/>
          </w:rPr>
          <w:t>he available seq datasets which the user can view</w:t>
        </w:r>
      </w:ins>
      <w:ins w:id="517" w:author="Martin, Elliot T" w:date="2021-12-01T11:52:00Z">
        <w:r w:rsidR="00346828">
          <w:rPr>
            <w:rFonts w:ascii="Arial" w:eastAsia="Arial" w:hAnsi="Arial" w:cs="Arial"/>
            <w:color w:val="000000" w:themeColor="text1"/>
          </w:rPr>
          <w:t xml:space="preserve">, including </w:t>
        </w:r>
        <w:proofErr w:type="spellStart"/>
        <w:r w:rsidR="00346828">
          <w:rPr>
            <w:rFonts w:ascii="Arial" w:eastAsia="Arial" w:hAnsi="Arial" w:cs="Arial"/>
            <w:color w:val="000000" w:themeColor="text1"/>
          </w:rPr>
          <w:t>RNAseq</w:t>
        </w:r>
        <w:proofErr w:type="spellEnd"/>
        <w:r w:rsidR="00346828">
          <w:rPr>
            <w:rFonts w:ascii="Arial" w:eastAsia="Arial" w:hAnsi="Arial" w:cs="Arial"/>
            <w:color w:val="000000" w:themeColor="text1"/>
          </w:rPr>
          <w:t xml:space="preserve"> of</w:t>
        </w:r>
      </w:ins>
      <w:ins w:id="518" w:author="Martin, Elliot T" w:date="2021-12-01T11:58:00Z">
        <w:r w:rsidR="00BF6B2F">
          <w:rPr>
            <w:rFonts w:ascii="Arial" w:eastAsia="Arial" w:hAnsi="Arial" w:cs="Arial"/>
            <w:color w:val="000000" w:themeColor="text1"/>
          </w:rPr>
          <w:t xml:space="preserve"> ovaries genetically enriched for</w:t>
        </w:r>
      </w:ins>
      <w:ins w:id="519" w:author="Martin, Elliot T" w:date="2021-12-01T11:52:00Z">
        <w:r w:rsidR="00346828">
          <w:rPr>
            <w:rFonts w:ascii="Arial" w:eastAsia="Arial" w:hAnsi="Arial" w:cs="Arial"/>
            <w:color w:val="000000" w:themeColor="text1"/>
          </w:rPr>
          <w:t xml:space="preserve"> </w:t>
        </w:r>
      </w:ins>
      <w:ins w:id="520" w:author="Martin, Elliot T" w:date="2021-12-01T11:56:00Z">
        <w:r w:rsidR="00346828">
          <w:rPr>
            <w:rFonts w:ascii="Arial" w:eastAsia="Arial" w:hAnsi="Arial" w:cs="Arial"/>
            <w:color w:val="000000" w:themeColor="text1"/>
          </w:rPr>
          <w:t>developmental</w:t>
        </w:r>
      </w:ins>
      <w:ins w:id="521" w:author="Martin, Elliot T" w:date="2021-12-01T11:58:00Z">
        <w:r w:rsidR="00BF6B2F">
          <w:rPr>
            <w:rFonts w:ascii="Arial" w:eastAsia="Arial" w:hAnsi="Arial" w:cs="Arial"/>
            <w:color w:val="000000" w:themeColor="text1"/>
          </w:rPr>
          <w:t xml:space="preserve"> stages</w:t>
        </w:r>
      </w:ins>
      <w:ins w:id="522" w:author="Martin, Elliot T" w:date="2021-12-01T11:59:00Z">
        <w:r w:rsidR="00BF6B2F">
          <w:rPr>
            <w:rFonts w:ascii="Arial" w:eastAsia="Arial" w:hAnsi="Arial" w:cs="Arial"/>
            <w:color w:val="000000" w:themeColor="text1"/>
          </w:rPr>
          <w:t xml:space="preserve"> (Input </w:t>
        </w:r>
        <w:proofErr w:type="spellStart"/>
        <w:r w:rsidR="00BF6B2F">
          <w:rPr>
            <w:rFonts w:ascii="Arial" w:eastAsia="Arial" w:hAnsi="Arial" w:cs="Arial"/>
            <w:color w:val="000000" w:themeColor="text1"/>
          </w:rPr>
          <w:t>mRNAseq</w:t>
        </w:r>
        <w:proofErr w:type="spellEnd"/>
        <w:r w:rsidR="00BF6B2F">
          <w:rPr>
            <w:rFonts w:ascii="Arial" w:eastAsia="Arial" w:hAnsi="Arial" w:cs="Arial"/>
            <w:color w:val="000000" w:themeColor="text1"/>
          </w:rPr>
          <w:t xml:space="preserve">), </w:t>
        </w:r>
      </w:ins>
      <w:ins w:id="523" w:author="Martin, Elliot T" w:date="2021-12-01T12:00:00Z">
        <w:r w:rsidR="00BF6B2F">
          <w:rPr>
            <w:rFonts w:ascii="Arial" w:eastAsia="Arial" w:hAnsi="Arial" w:cs="Arial"/>
            <w:color w:val="000000" w:themeColor="text1"/>
          </w:rPr>
          <w:t>polysome-seq of ovaries genetically enriched for developmental stages (</w:t>
        </w:r>
      </w:ins>
      <w:ins w:id="524" w:author="Martin, Elliot T" w:date="2021-12-01T12:02:00Z">
        <w:r w:rsidR="00BF6B2F">
          <w:rPr>
            <w:rFonts w:ascii="Arial" w:eastAsia="Arial" w:hAnsi="Arial" w:cs="Arial"/>
            <w:color w:val="000000" w:themeColor="text1"/>
          </w:rPr>
          <w:t>Polysome-seq</w:t>
        </w:r>
      </w:ins>
      <w:ins w:id="525" w:author="Martin, Elliot T" w:date="2021-12-01T12:00:00Z">
        <w:r w:rsidR="00BF6B2F">
          <w:rPr>
            <w:rFonts w:ascii="Arial" w:eastAsia="Arial" w:hAnsi="Arial" w:cs="Arial"/>
            <w:color w:val="000000" w:themeColor="text1"/>
          </w:rPr>
          <w:t>), single-cell seq of germline stages (</w:t>
        </w:r>
      </w:ins>
      <w:ins w:id="526" w:author="Martin, Elliot T" w:date="2021-12-01T12:02:00Z">
        <w:r w:rsidR="00BF6B2F">
          <w:rPr>
            <w:rFonts w:ascii="Arial" w:eastAsia="Arial" w:hAnsi="Arial" w:cs="Arial"/>
            <w:color w:val="000000" w:themeColor="text1"/>
          </w:rPr>
          <w:t>Single-Cell seq: Germline</w:t>
        </w:r>
      </w:ins>
      <w:ins w:id="527" w:author="Martin, Elliot T" w:date="2021-12-01T12:00:00Z">
        <w:r w:rsidR="00BF6B2F">
          <w:rPr>
            <w:rFonts w:ascii="Arial" w:eastAsia="Arial" w:hAnsi="Arial" w:cs="Arial"/>
            <w:color w:val="000000" w:themeColor="text1"/>
          </w:rPr>
          <w:t>)</w:t>
        </w:r>
      </w:ins>
      <w:ins w:id="528" w:author="Martin, Elliot T" w:date="2021-12-01T12:02:00Z">
        <w:r w:rsidR="00BF6B2F">
          <w:rPr>
            <w:rFonts w:ascii="Arial" w:eastAsia="Arial" w:hAnsi="Arial" w:cs="Arial"/>
            <w:color w:val="000000" w:themeColor="text1"/>
          </w:rPr>
          <w:t>, and single-cell seq of somatic stages in the germarium (Single-Cell seq: So</w:t>
        </w:r>
      </w:ins>
      <w:ins w:id="529" w:author="Martin, Elliot T" w:date="2021-12-01T12:03:00Z">
        <w:r w:rsidR="00BF6B2F">
          <w:rPr>
            <w:rFonts w:ascii="Arial" w:eastAsia="Arial" w:hAnsi="Arial" w:cs="Arial"/>
            <w:color w:val="000000" w:themeColor="text1"/>
          </w:rPr>
          <w:t>ma</w:t>
        </w:r>
      </w:ins>
      <w:ins w:id="530" w:author="Martin, Elliot T" w:date="2021-12-01T12:02:00Z">
        <w:r w:rsidR="00BF6B2F">
          <w:rPr>
            <w:rFonts w:ascii="Arial" w:eastAsia="Arial" w:hAnsi="Arial" w:cs="Arial"/>
            <w:color w:val="000000" w:themeColor="text1"/>
          </w:rPr>
          <w:t>)</w:t>
        </w:r>
      </w:ins>
      <w:ins w:id="531" w:author="Martin, Elliot T" w:date="2021-12-01T11:58:00Z">
        <w:r w:rsidR="00BF6B2F">
          <w:rPr>
            <w:rFonts w:ascii="Arial" w:eastAsia="Arial" w:hAnsi="Arial" w:cs="Arial"/>
            <w:color w:val="000000" w:themeColor="text1"/>
          </w:rPr>
          <w:t>.</w:t>
        </w:r>
      </w:ins>
      <w:ins w:id="532" w:author="Martin, Elliot T" w:date="2021-12-01T10:19:00Z">
        <w:r>
          <w:rPr>
            <w:rFonts w:ascii="Arial" w:eastAsia="Arial" w:hAnsi="Arial" w:cs="Arial"/>
            <w:color w:val="000000" w:themeColor="text1"/>
          </w:rPr>
          <w:t xml:space="preserve"> (</w:t>
        </w:r>
      </w:ins>
      <w:ins w:id="533" w:author="Martin, Elliot T" w:date="2021-12-01T10:20:00Z">
        <w:r>
          <w:rPr>
            <w:rFonts w:ascii="Arial" w:eastAsia="Arial" w:hAnsi="Arial" w:cs="Arial"/>
            <w:color w:val="000000" w:themeColor="text1"/>
          </w:rPr>
          <w:t>3</w:t>
        </w:r>
      </w:ins>
      <w:ins w:id="534" w:author="Martin, Elliot T" w:date="2021-12-01T10:19:00Z">
        <w:r>
          <w:rPr>
            <w:rFonts w:ascii="Arial" w:eastAsia="Arial" w:hAnsi="Arial" w:cs="Arial"/>
            <w:color w:val="000000" w:themeColor="text1"/>
          </w:rPr>
          <w:t xml:space="preserve">) </w:t>
        </w:r>
      </w:ins>
      <w:ins w:id="535" w:author="Martin, Elliot T" w:date="2021-12-01T11:59:00Z">
        <w:r w:rsidR="00BF6B2F">
          <w:rPr>
            <w:rFonts w:ascii="Arial" w:eastAsia="Arial" w:hAnsi="Arial" w:cs="Arial"/>
            <w:color w:val="000000" w:themeColor="text1"/>
          </w:rPr>
          <w:t>t</w:t>
        </w:r>
      </w:ins>
      <w:ins w:id="536" w:author="Martin, Elliot T" w:date="2021-12-01T10:20:00Z">
        <w:r>
          <w:rPr>
            <w:rFonts w:ascii="Arial" w:eastAsia="Arial" w:hAnsi="Arial" w:cs="Arial"/>
            <w:color w:val="000000" w:themeColor="text1"/>
          </w:rPr>
          <w:t xml:space="preserve">he available visualizations </w:t>
        </w:r>
      </w:ins>
      <w:ins w:id="537" w:author="Martin, Elliot T" w:date="2021-12-01T10:19:00Z">
        <w:r>
          <w:rPr>
            <w:rFonts w:ascii="Arial" w:eastAsia="Arial" w:hAnsi="Arial" w:cs="Arial"/>
            <w:color w:val="000000" w:themeColor="text1"/>
          </w:rPr>
          <w:t xml:space="preserve">which </w:t>
        </w:r>
      </w:ins>
      <w:ins w:id="538" w:author="Martin, Elliot T" w:date="2021-12-01T10:20:00Z">
        <w:r>
          <w:rPr>
            <w:rFonts w:ascii="Arial" w:eastAsia="Arial" w:hAnsi="Arial" w:cs="Arial"/>
            <w:color w:val="000000" w:themeColor="text1"/>
          </w:rPr>
          <w:t>the user can use</w:t>
        </w:r>
      </w:ins>
      <w:ins w:id="539" w:author="Martin, Elliot T" w:date="2021-12-01T12:03:00Z">
        <w:r w:rsidR="00F724D1">
          <w:rPr>
            <w:rFonts w:ascii="Arial" w:eastAsia="Arial" w:hAnsi="Arial" w:cs="Arial"/>
            <w:color w:val="000000" w:themeColor="text1"/>
          </w:rPr>
          <w:t xml:space="preserve">, including </w:t>
        </w:r>
        <w:r w:rsidR="00B3047E">
          <w:rPr>
            <w:rFonts w:ascii="Arial" w:eastAsia="Arial" w:hAnsi="Arial" w:cs="Arial"/>
            <w:color w:val="000000" w:themeColor="text1"/>
          </w:rPr>
          <w:t>viewing the expression of genes over development at the level of a single gene (Developmental Progression), viewi</w:t>
        </w:r>
      </w:ins>
      <w:ins w:id="540" w:author="Martin, Elliot T" w:date="2021-12-01T12:04:00Z">
        <w:r w:rsidR="00B3047E">
          <w:rPr>
            <w:rFonts w:ascii="Arial" w:eastAsia="Arial" w:hAnsi="Arial" w:cs="Arial"/>
            <w:color w:val="000000" w:themeColor="text1"/>
          </w:rPr>
          <w:t>ng all significantly changing genes as heatmaps (Heatmap), and viewing groups of genes either derived from GO-term categories or supplied by the user (Gene Groups)</w:t>
        </w:r>
      </w:ins>
      <w:ins w:id="541" w:author="Martin, Elliot T" w:date="2021-12-01T11:59:00Z">
        <w:r w:rsidR="00BF6B2F">
          <w:rPr>
            <w:rFonts w:ascii="Arial" w:eastAsia="Arial" w:hAnsi="Arial" w:cs="Arial"/>
            <w:color w:val="000000" w:themeColor="text1"/>
          </w:rPr>
          <w:t>.</w:t>
        </w:r>
      </w:ins>
      <w:ins w:id="542" w:author="Martin, Elliot T" w:date="2021-12-01T10:21:00Z">
        <w:r w:rsidR="006C0FBE">
          <w:rPr>
            <w:rFonts w:ascii="Arial" w:eastAsia="Arial" w:hAnsi="Arial" w:cs="Arial"/>
            <w:color w:val="000000" w:themeColor="text1"/>
          </w:rPr>
          <w:t xml:space="preserve"> (4)</w:t>
        </w:r>
      </w:ins>
      <w:ins w:id="543" w:author="Martin, Elliot T" w:date="2021-12-01T10:22:00Z">
        <w:r w:rsidR="006C0FBE">
          <w:rPr>
            <w:rFonts w:ascii="Arial" w:eastAsia="Arial" w:hAnsi="Arial" w:cs="Arial"/>
            <w:color w:val="000000" w:themeColor="text1"/>
          </w:rPr>
          <w:t xml:space="preserve"> </w:t>
        </w:r>
      </w:ins>
      <w:ins w:id="544" w:author="Martin, Elliot T" w:date="2021-12-01T11:59:00Z">
        <w:r w:rsidR="00BF6B2F">
          <w:rPr>
            <w:rFonts w:ascii="Arial" w:eastAsia="Arial" w:hAnsi="Arial" w:cs="Arial"/>
            <w:color w:val="000000" w:themeColor="text1"/>
          </w:rPr>
          <w:t>T</w:t>
        </w:r>
      </w:ins>
      <w:ins w:id="545" w:author="Martin, Elliot T" w:date="2021-12-01T10:22:00Z">
        <w:r w:rsidR="006C0FBE">
          <w:rPr>
            <w:rFonts w:ascii="Arial" w:eastAsia="Arial" w:hAnsi="Arial" w:cs="Arial"/>
            <w:color w:val="000000" w:themeColor="text1"/>
          </w:rPr>
          <w:t>he control panel, which the user can use to control the current visualization,</w:t>
        </w:r>
      </w:ins>
      <w:ins w:id="546" w:author="Martin, Elliot T" w:date="2021-12-01T10:20:00Z">
        <w:r w:rsidR="006C0FBE">
          <w:rPr>
            <w:rFonts w:ascii="Arial" w:eastAsia="Arial" w:hAnsi="Arial" w:cs="Arial"/>
            <w:color w:val="000000" w:themeColor="text1"/>
          </w:rPr>
          <w:t xml:space="preserve"> </w:t>
        </w:r>
      </w:ins>
      <w:ins w:id="547" w:author="Martin, Elliot T" w:date="2021-12-01T10:21:00Z">
        <w:r w:rsidR="006C0FBE">
          <w:rPr>
            <w:rFonts w:ascii="Arial" w:eastAsia="Arial" w:hAnsi="Arial" w:cs="Arial"/>
            <w:color w:val="000000" w:themeColor="text1"/>
          </w:rPr>
          <w:t xml:space="preserve">and </w:t>
        </w:r>
      </w:ins>
      <w:ins w:id="548" w:author="Martin, Elliot T" w:date="2021-12-01T10:20:00Z">
        <w:r w:rsidR="006C0FBE">
          <w:rPr>
            <w:rFonts w:ascii="Arial" w:eastAsia="Arial" w:hAnsi="Arial" w:cs="Arial"/>
            <w:color w:val="000000" w:themeColor="text1"/>
          </w:rPr>
          <w:t xml:space="preserve">(5) the Generate Report Function, which can be used to </w:t>
        </w:r>
      </w:ins>
      <w:ins w:id="549" w:author="Martin, Elliot T" w:date="2021-12-01T10:21:00Z">
        <w:r w:rsidR="006C0FBE">
          <w:rPr>
            <w:rFonts w:ascii="Arial" w:eastAsia="Arial" w:hAnsi="Arial" w:cs="Arial"/>
            <w:color w:val="000000" w:themeColor="text1"/>
          </w:rPr>
          <w:t xml:space="preserve">download a PDF report of either the current visualization or all active visualizations. </w:t>
        </w:r>
      </w:ins>
      <w:ins w:id="550" w:author="Elliot Martin" w:date="2022-01-09T12:29:00Z">
        <w:r w:rsidR="007B6C35">
          <w:rPr>
            <w:rFonts w:ascii="Arial" w:eastAsia="Arial" w:hAnsi="Arial" w:cs="Arial"/>
            <w:color w:val="000000" w:themeColor="text1"/>
          </w:rPr>
          <w:t>(</w:t>
        </w:r>
      </w:ins>
      <w:ins w:id="551" w:author="Elliot Martin" w:date="2022-01-09T12:30:00Z">
        <w:r w:rsidR="007B6C35">
          <w:rPr>
            <w:rFonts w:ascii="Arial" w:eastAsia="Arial" w:hAnsi="Arial" w:cs="Arial"/>
            <w:color w:val="000000" w:themeColor="text1"/>
          </w:rPr>
          <w:t>C</w:t>
        </w:r>
      </w:ins>
      <w:ins w:id="552" w:author="Elliot Martin" w:date="2022-01-09T12:29:00Z">
        <w:r w:rsidR="007B6C35">
          <w:rPr>
            <w:rFonts w:ascii="Arial" w:eastAsia="Arial" w:hAnsi="Arial" w:cs="Arial"/>
            <w:color w:val="000000" w:themeColor="text1"/>
          </w:rPr>
          <w:t>)</w:t>
        </w:r>
      </w:ins>
      <w:ins w:id="553" w:author="Elliot Martin" w:date="2022-01-09T12:30:00Z">
        <w:r w:rsidR="007B6C35">
          <w:rPr>
            <w:rFonts w:ascii="Arial" w:eastAsia="Arial" w:hAnsi="Arial" w:cs="Arial"/>
            <w:color w:val="000000" w:themeColor="text1"/>
          </w:rPr>
          <w:t xml:space="preserve"> Summary of the samples used for input </w:t>
        </w:r>
        <w:proofErr w:type="spellStart"/>
        <w:r w:rsidR="007B6C35">
          <w:rPr>
            <w:rFonts w:ascii="Arial" w:eastAsia="Arial" w:hAnsi="Arial" w:cs="Arial"/>
            <w:color w:val="000000" w:themeColor="text1"/>
          </w:rPr>
          <w:t>mRNAseq</w:t>
        </w:r>
        <w:proofErr w:type="spellEnd"/>
        <w:r w:rsidR="007B6C35">
          <w:rPr>
            <w:rFonts w:ascii="Arial" w:eastAsia="Arial" w:hAnsi="Arial" w:cs="Arial"/>
            <w:color w:val="000000" w:themeColor="text1"/>
          </w:rPr>
          <w:t xml:space="preserve"> and polysome-seq and the cell </w:t>
        </w:r>
      </w:ins>
      <w:ins w:id="554" w:author="Elliot Martin" w:date="2022-01-09T12:31:00Z">
        <w:r w:rsidR="007B6C35">
          <w:rPr>
            <w:rFonts w:ascii="Arial" w:eastAsia="Arial" w:hAnsi="Arial" w:cs="Arial"/>
            <w:color w:val="000000" w:themeColor="text1"/>
          </w:rPr>
          <w:t>types these samples are enriched for.</w:t>
        </w:r>
      </w:ins>
    </w:p>
    <w:p w14:paraId="392CCCFB" w14:textId="77777777" w:rsidR="00E52D4B" w:rsidRPr="004801A9" w:rsidRDefault="00E52D4B">
      <w:pPr>
        <w:spacing w:after="0" w:line="360" w:lineRule="auto"/>
        <w:jc w:val="both"/>
        <w:rPr>
          <w:ins w:id="555" w:author="Martin, Elliot T" w:date="2021-12-01T10:15:00Z"/>
          <w:rFonts w:ascii="Arial" w:eastAsia="Arial" w:hAnsi="Arial" w:cs="Arial"/>
          <w:color w:val="000000" w:themeColor="text1"/>
        </w:rPr>
      </w:pPr>
    </w:p>
    <w:p w14:paraId="5BE42CC0" w14:textId="38327CD5" w:rsidR="004801A9" w:rsidRDefault="004801A9" w:rsidP="004801A9">
      <w:pPr>
        <w:spacing w:after="0" w:line="360" w:lineRule="auto"/>
        <w:jc w:val="both"/>
        <w:rPr>
          <w:ins w:id="556" w:author="Martin, Elliot T" w:date="2021-12-01T10:23:00Z"/>
          <w:rFonts w:ascii="Arial" w:eastAsia="Arial" w:hAnsi="Arial" w:cs="Arial"/>
          <w:b/>
          <w:bCs/>
          <w:color w:val="000000" w:themeColor="text1"/>
        </w:rPr>
      </w:pPr>
      <w:ins w:id="557" w:author="Martin, Elliot T" w:date="2021-12-01T10:15:00Z">
        <w:r>
          <w:rPr>
            <w:rFonts w:ascii="Arial" w:eastAsia="Arial" w:hAnsi="Arial" w:cs="Arial"/>
            <w:b/>
            <w:bCs/>
            <w:color w:val="000000" w:themeColor="text1"/>
          </w:rPr>
          <w:t xml:space="preserve">Figure </w:t>
        </w:r>
      </w:ins>
      <w:ins w:id="558" w:author="Martin, Elliot T" w:date="2021-12-01T10:16:00Z">
        <w:r>
          <w:rPr>
            <w:rFonts w:ascii="Arial" w:eastAsia="Arial" w:hAnsi="Arial" w:cs="Arial"/>
            <w:b/>
            <w:bCs/>
            <w:color w:val="000000" w:themeColor="text1"/>
          </w:rPr>
          <w:t>2</w:t>
        </w:r>
      </w:ins>
    </w:p>
    <w:p w14:paraId="03EBDAD0" w14:textId="1CF3B236" w:rsidR="008A0BCC" w:rsidRDefault="00AF610F" w:rsidP="004801A9">
      <w:pPr>
        <w:spacing w:after="0" w:line="360" w:lineRule="auto"/>
        <w:jc w:val="both"/>
        <w:rPr>
          <w:ins w:id="559" w:author="Elliot Martin" w:date="2022-01-09T12:37:00Z"/>
          <w:rFonts w:ascii="Arial" w:eastAsia="Arial" w:hAnsi="Arial" w:cs="Arial"/>
          <w:color w:val="000000" w:themeColor="text1"/>
        </w:rPr>
      </w:pPr>
      <w:ins w:id="560" w:author="Martin, Elliot T" w:date="2021-12-01T10:25:00Z">
        <w:r>
          <w:rPr>
            <w:rFonts w:ascii="Arial" w:eastAsia="Arial" w:hAnsi="Arial" w:cs="Arial"/>
            <w:color w:val="000000" w:themeColor="text1"/>
          </w:rPr>
          <w:t>(</w:t>
        </w:r>
      </w:ins>
      <w:ins w:id="561" w:author="Martin, Elliot T" w:date="2021-12-01T10:26:00Z">
        <w:r>
          <w:rPr>
            <w:rFonts w:ascii="Arial" w:eastAsia="Arial" w:hAnsi="Arial" w:cs="Arial"/>
            <w:color w:val="000000" w:themeColor="text1"/>
          </w:rPr>
          <w:t>A</w:t>
        </w:r>
      </w:ins>
      <w:ins w:id="562" w:author="Martin, Elliot T" w:date="2021-12-01T10:27:00Z">
        <w:r>
          <w:rPr>
            <w:rFonts w:ascii="Arial" w:eastAsia="Arial" w:hAnsi="Arial" w:cs="Arial"/>
            <w:color w:val="000000" w:themeColor="text1"/>
          </w:rPr>
          <w:t>-B</w:t>
        </w:r>
      </w:ins>
      <w:ins w:id="563" w:author="Martin, Elliot T" w:date="2021-12-01T10:25:00Z">
        <w:r>
          <w:rPr>
            <w:rFonts w:ascii="Arial" w:eastAsia="Arial" w:hAnsi="Arial" w:cs="Arial"/>
            <w:color w:val="000000" w:themeColor="text1"/>
          </w:rPr>
          <w:t>)</w:t>
        </w:r>
      </w:ins>
      <w:ins w:id="564" w:author="Martin, Elliot T" w:date="2021-12-01T10:26:00Z">
        <w:r>
          <w:rPr>
            <w:rFonts w:ascii="Arial" w:eastAsia="Arial" w:hAnsi="Arial" w:cs="Arial"/>
            <w:color w:val="000000" w:themeColor="text1"/>
          </w:rPr>
          <w:t xml:space="preserve"> </w:t>
        </w:r>
      </w:ins>
      <w:ins w:id="565" w:author="Martin, Elliot T" w:date="2021-12-01T10:24:00Z">
        <w:r w:rsidR="008A0BCC">
          <w:rPr>
            <w:rFonts w:ascii="Arial" w:eastAsia="Arial" w:hAnsi="Arial" w:cs="Arial"/>
            <w:color w:val="000000" w:themeColor="text1"/>
          </w:rPr>
          <w:t>Heatmap</w:t>
        </w:r>
      </w:ins>
      <w:ins w:id="566" w:author="Martin, Elliot T" w:date="2021-12-01T10:27:00Z">
        <w:r>
          <w:rPr>
            <w:rFonts w:ascii="Arial" w:eastAsia="Arial" w:hAnsi="Arial" w:cs="Arial"/>
            <w:color w:val="000000" w:themeColor="text1"/>
          </w:rPr>
          <w:t>s</w:t>
        </w:r>
      </w:ins>
      <w:ins w:id="567" w:author="Martin, Elliot T" w:date="2021-12-01T10:24:00Z">
        <w:r w:rsidR="008A0BCC">
          <w:rPr>
            <w:rFonts w:ascii="Arial" w:eastAsia="Arial" w:hAnsi="Arial" w:cs="Arial"/>
            <w:color w:val="000000" w:themeColor="text1"/>
          </w:rPr>
          <w:t xml:space="preserve"> of significant GO-terms resulting from the pairwise comparison of</w:t>
        </w:r>
      </w:ins>
      <w:ins w:id="568" w:author="Martin, Elliot T" w:date="2021-12-01T10:26:00Z">
        <w:r>
          <w:rPr>
            <w:rFonts w:ascii="Arial" w:eastAsia="Arial" w:hAnsi="Arial" w:cs="Arial"/>
            <w:color w:val="000000" w:themeColor="text1"/>
          </w:rPr>
          <w:t xml:space="preserve"> significantly </w:t>
        </w:r>
      </w:ins>
      <w:ins w:id="569" w:author="Martin, Elliot T" w:date="2021-12-01T10:28:00Z">
        <w:r>
          <w:rPr>
            <w:rFonts w:ascii="Arial" w:eastAsia="Arial" w:hAnsi="Arial" w:cs="Arial"/>
            <w:color w:val="000000" w:themeColor="text1"/>
          </w:rPr>
          <w:t xml:space="preserve">(A) </w:t>
        </w:r>
      </w:ins>
      <w:ins w:id="570" w:author="Martin, Elliot T" w:date="2021-12-01T10:26:00Z">
        <w:r>
          <w:rPr>
            <w:rFonts w:ascii="Arial" w:eastAsia="Arial" w:hAnsi="Arial" w:cs="Arial"/>
            <w:color w:val="000000" w:themeColor="text1"/>
          </w:rPr>
          <w:t xml:space="preserve">upregulated </w:t>
        </w:r>
      </w:ins>
      <w:ins w:id="571" w:author="Martin, Elliot T" w:date="2021-12-01T10:28:00Z">
        <w:r>
          <w:rPr>
            <w:rFonts w:ascii="Arial" w:eastAsia="Arial" w:hAnsi="Arial" w:cs="Arial"/>
            <w:color w:val="000000" w:themeColor="text1"/>
          </w:rPr>
          <w:t xml:space="preserve">or (B) downregulated </w:t>
        </w:r>
      </w:ins>
      <w:ins w:id="572" w:author="Martin, Elliot T" w:date="2021-12-01T10:26:00Z">
        <w:r>
          <w:rPr>
            <w:rFonts w:ascii="Arial" w:eastAsia="Arial" w:hAnsi="Arial" w:cs="Arial"/>
            <w:color w:val="000000" w:themeColor="text1"/>
          </w:rPr>
          <w:t xml:space="preserve">genes </w:t>
        </w:r>
      </w:ins>
      <w:ins w:id="573" w:author="Martin, Elliot T" w:date="2021-12-01T10:27:00Z">
        <w:r>
          <w:rPr>
            <w:rFonts w:ascii="Arial" w:eastAsia="Arial" w:hAnsi="Arial" w:cs="Arial"/>
            <w:color w:val="000000" w:themeColor="text1"/>
          </w:rPr>
          <w:t xml:space="preserve">in the first genotype listed relative to the second genotype listed in the x-axis </w:t>
        </w:r>
      </w:ins>
      <w:ins w:id="574" w:author="Martin, Elliot T" w:date="2021-12-01T10:26:00Z">
        <w:r>
          <w:rPr>
            <w:rFonts w:ascii="Arial" w:eastAsia="Arial" w:hAnsi="Arial" w:cs="Arial"/>
            <w:color w:val="000000" w:themeColor="text1"/>
          </w:rPr>
          <w:t>from</w:t>
        </w:r>
      </w:ins>
      <w:ins w:id="575" w:author="Martin, Elliot T" w:date="2021-12-01T10:24:00Z">
        <w:r w:rsidR="008A0BCC">
          <w:rPr>
            <w:rFonts w:ascii="Arial" w:eastAsia="Arial" w:hAnsi="Arial" w:cs="Arial"/>
            <w:color w:val="000000" w:themeColor="text1"/>
          </w:rPr>
          <w:t xml:space="preserve"> </w:t>
        </w:r>
        <w:proofErr w:type="spellStart"/>
        <w:r w:rsidR="008A0BCC">
          <w:rPr>
            <w:rFonts w:ascii="Arial" w:eastAsia="Arial" w:hAnsi="Arial" w:cs="Arial"/>
            <w:color w:val="000000" w:themeColor="text1"/>
          </w:rPr>
          <w:t>RNAseq</w:t>
        </w:r>
        <w:proofErr w:type="spellEnd"/>
        <w:r w:rsidR="008A0BCC">
          <w:rPr>
            <w:rFonts w:ascii="Arial" w:eastAsia="Arial" w:hAnsi="Arial" w:cs="Arial"/>
            <w:color w:val="000000" w:themeColor="text1"/>
          </w:rPr>
          <w:t xml:space="preserve"> </w:t>
        </w:r>
      </w:ins>
      <w:ins w:id="576" w:author="Martin, Elliot T" w:date="2021-12-01T10:27:00Z">
        <w:r>
          <w:rPr>
            <w:rFonts w:ascii="Arial" w:eastAsia="Arial" w:hAnsi="Arial" w:cs="Arial"/>
            <w:color w:val="000000" w:themeColor="text1"/>
          </w:rPr>
          <w:t>of</w:t>
        </w:r>
      </w:ins>
      <w:ins w:id="577" w:author="Martin, Elliot T" w:date="2021-12-01T10:24:00Z">
        <w:r w:rsidR="008A0BCC">
          <w:rPr>
            <w:rFonts w:ascii="Arial" w:eastAsia="Arial" w:hAnsi="Arial" w:cs="Arial"/>
            <w:color w:val="000000" w:themeColor="text1"/>
          </w:rPr>
          <w:t xml:space="preserve"> each developmentally enriched stage. </w:t>
        </w:r>
      </w:ins>
      <w:ins w:id="578" w:author="Martin, Elliot T" w:date="2021-12-01T10:25:00Z">
        <w:del w:id="579" w:author="Elliot Martin" w:date="2022-01-09T12:31:00Z">
          <w:r w:rsidR="008A0BCC" w:rsidDel="007B6C35">
            <w:rPr>
              <w:rFonts w:ascii="Arial" w:eastAsia="Arial" w:hAnsi="Arial" w:cs="Arial"/>
              <w:color w:val="000000" w:themeColor="text1"/>
            </w:rPr>
            <w:delText>Comparisions</w:delText>
          </w:r>
        </w:del>
      </w:ins>
      <w:ins w:id="580" w:author="Elliot Martin" w:date="2022-01-09T12:31:00Z">
        <w:r w:rsidR="007B6C35">
          <w:rPr>
            <w:rFonts w:ascii="Arial" w:eastAsia="Arial" w:hAnsi="Arial" w:cs="Arial"/>
            <w:color w:val="000000" w:themeColor="text1"/>
          </w:rPr>
          <w:t>Comparisons</w:t>
        </w:r>
      </w:ins>
      <w:ins w:id="581" w:author="Martin, Elliot T" w:date="2021-12-01T10:25:00Z">
        <w:r w:rsidR="008A0BCC">
          <w:rPr>
            <w:rFonts w:ascii="Arial" w:eastAsia="Arial" w:hAnsi="Arial" w:cs="Arial"/>
            <w:color w:val="000000" w:themeColor="text1"/>
          </w:rPr>
          <w:t xml:space="preserve"> that did not generate any significant GO-terms are omitted.</w:t>
        </w:r>
      </w:ins>
    </w:p>
    <w:p w14:paraId="4C08867A" w14:textId="77777777" w:rsidR="00E52D4B" w:rsidRPr="008A0BCC" w:rsidRDefault="00E52D4B" w:rsidP="004801A9">
      <w:pPr>
        <w:spacing w:after="0" w:line="360" w:lineRule="auto"/>
        <w:jc w:val="both"/>
        <w:rPr>
          <w:ins w:id="582" w:author="Martin, Elliot T" w:date="2021-12-01T10:15:00Z"/>
          <w:rFonts w:ascii="Arial" w:eastAsia="Arial" w:hAnsi="Arial" w:cs="Arial"/>
          <w:color w:val="000000" w:themeColor="text1"/>
        </w:rPr>
      </w:pPr>
    </w:p>
    <w:p w14:paraId="6FD4F94D" w14:textId="56E77AC3" w:rsidR="004801A9" w:rsidRDefault="004801A9" w:rsidP="004801A9">
      <w:pPr>
        <w:spacing w:after="0" w:line="360" w:lineRule="auto"/>
        <w:jc w:val="both"/>
        <w:rPr>
          <w:ins w:id="583" w:author="Martin, Elliot T" w:date="2021-12-01T10:28:00Z"/>
          <w:rFonts w:ascii="Arial" w:eastAsia="Arial" w:hAnsi="Arial" w:cs="Arial"/>
          <w:b/>
          <w:bCs/>
          <w:color w:val="000000" w:themeColor="text1"/>
        </w:rPr>
      </w:pPr>
      <w:ins w:id="584" w:author="Martin, Elliot T" w:date="2021-12-01T10:15:00Z">
        <w:r>
          <w:rPr>
            <w:rFonts w:ascii="Arial" w:eastAsia="Arial" w:hAnsi="Arial" w:cs="Arial"/>
            <w:b/>
            <w:bCs/>
            <w:color w:val="000000" w:themeColor="text1"/>
          </w:rPr>
          <w:t xml:space="preserve">Figure </w:t>
        </w:r>
      </w:ins>
      <w:ins w:id="585" w:author="Martin, Elliot T" w:date="2021-12-01T10:16:00Z">
        <w:r>
          <w:rPr>
            <w:rFonts w:ascii="Arial" w:eastAsia="Arial" w:hAnsi="Arial" w:cs="Arial"/>
            <w:b/>
            <w:bCs/>
            <w:color w:val="000000" w:themeColor="text1"/>
          </w:rPr>
          <w:t>3</w:t>
        </w:r>
      </w:ins>
    </w:p>
    <w:p w14:paraId="095D6C07" w14:textId="6A590D33" w:rsidR="00AF610F" w:rsidRDefault="00AF610F" w:rsidP="004801A9">
      <w:pPr>
        <w:spacing w:after="0" w:line="360" w:lineRule="auto"/>
        <w:jc w:val="both"/>
        <w:rPr>
          <w:ins w:id="586" w:author="Elliot Martin" w:date="2022-01-09T12:37:00Z"/>
          <w:rFonts w:ascii="Arial" w:eastAsia="Arial" w:hAnsi="Arial" w:cs="Arial"/>
          <w:color w:val="000000" w:themeColor="text1"/>
        </w:rPr>
      </w:pPr>
      <w:ins w:id="587" w:author="Martin, Elliot T" w:date="2021-12-01T10:29:00Z">
        <w:r>
          <w:rPr>
            <w:rFonts w:ascii="Arial" w:eastAsia="Arial" w:hAnsi="Arial" w:cs="Arial"/>
            <w:color w:val="000000" w:themeColor="text1"/>
          </w:rPr>
          <w:t>(A-B) Visualization</w:t>
        </w:r>
      </w:ins>
      <w:ins w:id="588" w:author="Martin, Elliot T" w:date="2021-12-01T10:28:00Z">
        <w:r>
          <w:rPr>
            <w:rFonts w:ascii="Arial" w:eastAsia="Arial" w:hAnsi="Arial" w:cs="Arial"/>
            <w:color w:val="000000" w:themeColor="text1"/>
          </w:rPr>
          <w:t xml:space="preserve"> of expression</w:t>
        </w:r>
      </w:ins>
      <w:ins w:id="589" w:author="Martin, Elliot T" w:date="2021-12-01T10:29:00Z">
        <w:r>
          <w:rPr>
            <w:rFonts w:ascii="Arial" w:eastAsia="Arial" w:hAnsi="Arial" w:cs="Arial"/>
            <w:color w:val="000000" w:themeColor="text1"/>
          </w:rPr>
          <w:t xml:space="preserve"> of RpS19b over germline development from (A) developmentally enriched stages and (B) </w:t>
        </w:r>
      </w:ins>
      <w:ins w:id="590" w:author="Martin, Elliot T" w:date="2021-12-01T10:30:00Z">
        <w:r>
          <w:rPr>
            <w:rFonts w:ascii="Arial" w:eastAsia="Arial" w:hAnsi="Arial" w:cs="Arial"/>
            <w:color w:val="000000" w:themeColor="text1"/>
          </w:rPr>
          <w:t xml:space="preserve">single-cell seq data indicates that the mRNA level of RpS19b decreases </w:t>
        </w:r>
      </w:ins>
      <w:ins w:id="591" w:author="Martin, Elliot T" w:date="2021-12-01T10:31:00Z">
        <w:r w:rsidR="00AF046E">
          <w:rPr>
            <w:rFonts w:ascii="Arial" w:eastAsia="Arial" w:hAnsi="Arial" w:cs="Arial"/>
            <w:color w:val="000000" w:themeColor="text1"/>
          </w:rPr>
          <w:t>starting in the cysts and is dramatically decreased in early egg chambers.</w:t>
        </w:r>
      </w:ins>
      <w:ins w:id="592" w:author="Elliot Martin" w:date="2022-01-09T11:42:00Z">
        <w:r w:rsidR="00EF3794">
          <w:rPr>
            <w:rFonts w:ascii="Arial" w:eastAsia="Arial" w:hAnsi="Arial" w:cs="Arial"/>
            <w:color w:val="000000" w:themeColor="text1"/>
          </w:rPr>
          <w:t xml:space="preserve"> Color indicates </w:t>
        </w:r>
      </w:ins>
      <w:ins w:id="593" w:author="Elliot Martin" w:date="2022-01-09T11:43:00Z">
        <w:r w:rsidR="00EF3794">
          <w:rPr>
            <w:rFonts w:ascii="Arial" w:eastAsia="Arial" w:hAnsi="Arial" w:cs="Arial"/>
            <w:color w:val="000000" w:themeColor="text1"/>
          </w:rPr>
          <w:t>relative</w:t>
        </w:r>
      </w:ins>
      <w:ins w:id="594" w:author="Elliot Martin" w:date="2022-01-09T11:42:00Z">
        <w:r w:rsidR="00EF3794">
          <w:rPr>
            <w:rFonts w:ascii="Arial" w:eastAsia="Arial" w:hAnsi="Arial" w:cs="Arial"/>
            <w:color w:val="000000" w:themeColor="text1"/>
          </w:rPr>
          <w:t xml:space="preserve"> expression and </w:t>
        </w:r>
        <w:proofErr w:type="gramStart"/>
        <w:r w:rsidR="00EF3794">
          <w:rPr>
            <w:rFonts w:ascii="Arial" w:eastAsia="Arial" w:hAnsi="Arial" w:cs="Arial"/>
            <w:color w:val="000000" w:themeColor="text1"/>
          </w:rPr>
          <w:t>displayed</w:t>
        </w:r>
        <w:proofErr w:type="gramEnd"/>
        <w:r w:rsidR="00EF3794">
          <w:rPr>
            <w:rFonts w:ascii="Arial" w:eastAsia="Arial" w:hAnsi="Arial" w:cs="Arial"/>
            <w:color w:val="000000" w:themeColor="text1"/>
          </w:rPr>
          <w:t xml:space="preserve"> values indicate the </w:t>
        </w:r>
      </w:ins>
      <w:ins w:id="595" w:author="Elliot Martin" w:date="2022-01-09T12:37:00Z">
        <w:r w:rsidR="00E52D4B">
          <w:rPr>
            <w:rFonts w:ascii="Arial" w:eastAsia="Arial" w:hAnsi="Arial" w:cs="Arial"/>
            <w:color w:val="000000" w:themeColor="text1"/>
          </w:rPr>
          <w:t>mean TPM</w:t>
        </w:r>
      </w:ins>
      <w:ins w:id="596" w:author="Elliot Martin" w:date="2022-01-09T11:43:00Z">
        <w:r w:rsidR="00EF3794">
          <w:rPr>
            <w:rFonts w:ascii="Arial" w:eastAsia="Arial" w:hAnsi="Arial" w:cs="Arial"/>
            <w:color w:val="000000" w:themeColor="text1"/>
          </w:rPr>
          <w:t xml:space="preserve"> of RpS19b in </w:t>
        </w:r>
      </w:ins>
      <w:ins w:id="597" w:author="Elliot Martin" w:date="2022-01-09T11:47:00Z">
        <w:r w:rsidR="00EF3794">
          <w:rPr>
            <w:rFonts w:ascii="Arial" w:eastAsia="Arial" w:hAnsi="Arial" w:cs="Arial"/>
            <w:color w:val="000000" w:themeColor="text1"/>
          </w:rPr>
          <w:t>each</w:t>
        </w:r>
      </w:ins>
      <w:ins w:id="598" w:author="Elliot Martin" w:date="2022-01-09T11:43:00Z">
        <w:r w:rsidR="00EF3794">
          <w:rPr>
            <w:rFonts w:ascii="Arial" w:eastAsia="Arial" w:hAnsi="Arial" w:cs="Arial"/>
            <w:color w:val="000000" w:themeColor="text1"/>
          </w:rPr>
          <w:t xml:space="preserve"> given stage.</w:t>
        </w:r>
      </w:ins>
      <w:ins w:id="599" w:author="Martin, Elliot T" w:date="2021-12-01T10:32:00Z">
        <w:r w:rsidR="00AF046E">
          <w:rPr>
            <w:rFonts w:ascii="Arial" w:eastAsia="Arial" w:hAnsi="Arial" w:cs="Arial"/>
            <w:color w:val="000000" w:themeColor="text1"/>
          </w:rPr>
          <w:t xml:space="preserve"> (C</w:t>
        </w:r>
      </w:ins>
      <w:ins w:id="600" w:author="Martin, Elliot T" w:date="2021-12-01T10:34:00Z">
        <w:r w:rsidR="00AF046E">
          <w:rPr>
            <w:rFonts w:ascii="Arial" w:eastAsia="Arial" w:hAnsi="Arial" w:cs="Arial"/>
            <w:color w:val="000000" w:themeColor="text1"/>
          </w:rPr>
          <w:t>-C’’</w:t>
        </w:r>
      </w:ins>
      <w:ins w:id="601" w:author="Martin, Elliot T" w:date="2021-12-01T10:32:00Z">
        <w:r w:rsidR="00AF046E">
          <w:rPr>
            <w:rFonts w:ascii="Arial" w:eastAsia="Arial" w:hAnsi="Arial" w:cs="Arial"/>
            <w:color w:val="000000" w:themeColor="text1"/>
          </w:rPr>
          <w:t>)</w:t>
        </w:r>
      </w:ins>
      <w:ins w:id="602" w:author="Martin, Elliot T" w:date="2021-12-01T10:33:00Z">
        <w:r w:rsidR="00AF046E">
          <w:rPr>
            <w:rFonts w:ascii="Arial" w:eastAsia="Arial" w:hAnsi="Arial" w:cs="Arial"/>
            <w:color w:val="000000" w:themeColor="text1"/>
          </w:rPr>
          <w:t xml:space="preserve"> </w:t>
        </w:r>
      </w:ins>
      <w:ins w:id="603" w:author="Martin, Elliot T" w:date="2021-12-01T10:32:00Z">
        <w:r w:rsidR="00AF046E">
          <w:rPr>
            <w:rFonts w:ascii="Arial" w:eastAsia="Arial" w:hAnsi="Arial" w:cs="Arial"/>
            <w:color w:val="000000" w:themeColor="text1"/>
          </w:rPr>
          <w:t>Confocal images of</w:t>
        </w:r>
      </w:ins>
      <w:ins w:id="604" w:author="Martin, Elliot T" w:date="2021-12-01T10:35:00Z">
        <w:r w:rsidR="00AF046E">
          <w:rPr>
            <w:rFonts w:ascii="Arial" w:eastAsia="Arial" w:hAnsi="Arial" w:cs="Arial"/>
            <w:color w:val="000000" w:themeColor="text1"/>
          </w:rPr>
          <w:t xml:space="preserve"> ovaries with</w:t>
        </w:r>
      </w:ins>
      <w:ins w:id="605" w:author="Martin, Elliot T" w:date="2021-12-01T10:32:00Z">
        <w:r w:rsidR="00AF046E">
          <w:rPr>
            <w:rFonts w:ascii="Arial" w:eastAsia="Arial" w:hAnsi="Arial" w:cs="Arial"/>
            <w:color w:val="000000" w:themeColor="text1"/>
          </w:rPr>
          <w:t xml:space="preserve"> in-situ hybridization of RpS19b</w:t>
        </w:r>
      </w:ins>
      <w:ins w:id="606" w:author="Martin, Elliot T" w:date="2021-12-01T10:35:00Z">
        <w:r w:rsidR="00AF046E">
          <w:rPr>
            <w:rFonts w:ascii="Arial" w:eastAsia="Arial" w:hAnsi="Arial" w:cs="Arial"/>
            <w:color w:val="000000" w:themeColor="text1"/>
          </w:rPr>
          <w:t xml:space="preserve"> (green, middle greyscale) XXX</w:t>
        </w:r>
      </w:ins>
      <w:ins w:id="607" w:author="Martin, Elliot T" w:date="2021-12-01T10:32:00Z">
        <w:r w:rsidR="00AF046E">
          <w:rPr>
            <w:rFonts w:ascii="Arial" w:eastAsia="Arial" w:hAnsi="Arial" w:cs="Arial"/>
            <w:color w:val="000000" w:themeColor="text1"/>
          </w:rPr>
          <w:t xml:space="preserve"> demonstrate that </w:t>
        </w:r>
      </w:ins>
      <w:ins w:id="608" w:author="Martin, Elliot T" w:date="2021-12-01T10:33:00Z">
        <w:r w:rsidR="00AF046E">
          <w:rPr>
            <w:rFonts w:ascii="Arial" w:eastAsia="Arial" w:hAnsi="Arial" w:cs="Arial"/>
            <w:color w:val="000000" w:themeColor="text1"/>
          </w:rPr>
          <w:t>the mRNA level of RpS19b decreases starting in the cyst stages and are dram</w:t>
        </w:r>
      </w:ins>
      <w:ins w:id="609" w:author="Martin, Elliot T" w:date="2021-12-01T10:34:00Z">
        <w:r w:rsidR="00AF046E">
          <w:rPr>
            <w:rFonts w:ascii="Arial" w:eastAsia="Arial" w:hAnsi="Arial" w:cs="Arial"/>
            <w:color w:val="000000" w:themeColor="text1"/>
          </w:rPr>
          <w:t>atically lower in early egg chambers consistent with the seq data. (D</w:t>
        </w:r>
      </w:ins>
      <w:ins w:id="610" w:author="Martin, Elliot T" w:date="2021-12-01T10:37:00Z">
        <w:r w:rsidR="009E17B3">
          <w:rPr>
            <w:rFonts w:ascii="Arial" w:eastAsia="Arial" w:hAnsi="Arial" w:cs="Arial"/>
            <w:color w:val="000000" w:themeColor="text1"/>
          </w:rPr>
          <w:t>-D’’</w:t>
        </w:r>
      </w:ins>
      <w:ins w:id="611" w:author="Martin, Elliot T" w:date="2021-12-01T10:34:00Z">
        <w:r w:rsidR="00AF046E">
          <w:rPr>
            <w:rFonts w:ascii="Arial" w:eastAsia="Arial" w:hAnsi="Arial" w:cs="Arial"/>
            <w:color w:val="000000" w:themeColor="text1"/>
          </w:rPr>
          <w:t xml:space="preserve">) Confocal images of </w:t>
        </w:r>
      </w:ins>
      <w:ins w:id="612" w:author="Martin, Elliot T" w:date="2021-12-01T10:36:00Z">
        <w:r w:rsidR="00AF046E">
          <w:rPr>
            <w:rFonts w:ascii="Arial" w:eastAsia="Arial" w:hAnsi="Arial" w:cs="Arial"/>
            <w:color w:val="000000" w:themeColor="text1"/>
          </w:rPr>
          <w:t>ovaries expressing RpS19</w:t>
        </w:r>
        <w:proofErr w:type="gramStart"/>
        <w:r w:rsidR="00AF046E">
          <w:rPr>
            <w:rFonts w:ascii="Arial" w:eastAsia="Arial" w:hAnsi="Arial" w:cs="Arial"/>
            <w:color w:val="000000" w:themeColor="text1"/>
          </w:rPr>
          <w:t>b::</w:t>
        </w:r>
        <w:proofErr w:type="gramEnd"/>
        <w:r w:rsidR="00AF046E">
          <w:rPr>
            <w:rFonts w:ascii="Arial" w:eastAsia="Arial" w:hAnsi="Arial" w:cs="Arial"/>
            <w:color w:val="000000" w:themeColor="text1"/>
          </w:rPr>
          <w:t>GFP</w:t>
        </w:r>
        <w:r w:rsidR="009E17B3">
          <w:rPr>
            <w:rFonts w:ascii="Arial" w:eastAsia="Arial" w:hAnsi="Arial" w:cs="Arial"/>
            <w:color w:val="000000" w:themeColor="text1"/>
          </w:rPr>
          <w:t xml:space="preserve">, stained for </w:t>
        </w:r>
      </w:ins>
      <w:ins w:id="613" w:author="Martin, Elliot T" w:date="2021-12-01T10:37:00Z">
        <w:r w:rsidR="009E17B3">
          <w:rPr>
            <w:rFonts w:ascii="Arial" w:eastAsia="Arial" w:hAnsi="Arial" w:cs="Arial"/>
            <w:color w:val="000000" w:themeColor="text1"/>
          </w:rPr>
          <w:t xml:space="preserve">(D’) </w:t>
        </w:r>
      </w:ins>
      <w:ins w:id="614" w:author="Martin, Elliot T" w:date="2021-12-01T10:36:00Z">
        <w:r w:rsidR="009E17B3">
          <w:rPr>
            <w:rFonts w:ascii="Arial" w:eastAsia="Arial" w:hAnsi="Arial" w:cs="Arial"/>
            <w:color w:val="000000" w:themeColor="text1"/>
          </w:rPr>
          <w:t xml:space="preserve">GFP (green, middle greyscale), </w:t>
        </w:r>
      </w:ins>
      <w:ins w:id="615" w:author="Martin, Elliot T" w:date="2021-12-01T10:37:00Z">
        <w:r w:rsidR="009E17B3">
          <w:rPr>
            <w:rFonts w:ascii="Arial" w:eastAsia="Arial" w:hAnsi="Arial" w:cs="Arial"/>
            <w:color w:val="000000" w:themeColor="text1"/>
          </w:rPr>
          <w:t xml:space="preserve">(D’') </w:t>
        </w:r>
      </w:ins>
      <w:ins w:id="616" w:author="Martin, Elliot T" w:date="2021-12-01T10:36:00Z">
        <w:r w:rsidR="009E17B3">
          <w:rPr>
            <w:rFonts w:ascii="Arial" w:eastAsia="Arial" w:hAnsi="Arial" w:cs="Arial"/>
            <w:color w:val="000000" w:themeColor="text1"/>
          </w:rPr>
          <w:t>Vasa</w:t>
        </w:r>
      </w:ins>
      <w:ins w:id="617" w:author="Martin, Elliot T" w:date="2021-12-01T10:37:00Z">
        <w:r w:rsidR="009E17B3">
          <w:rPr>
            <w:rFonts w:ascii="Arial" w:eastAsia="Arial" w:hAnsi="Arial" w:cs="Arial"/>
            <w:color w:val="000000" w:themeColor="text1"/>
          </w:rPr>
          <w:t xml:space="preserve"> (blue, right greyscale)</w:t>
        </w:r>
      </w:ins>
      <w:ins w:id="618" w:author="Martin, Elliot T" w:date="2021-12-01T10:36:00Z">
        <w:r w:rsidR="009E17B3">
          <w:rPr>
            <w:rFonts w:ascii="Arial" w:eastAsia="Arial" w:hAnsi="Arial" w:cs="Arial"/>
            <w:color w:val="000000" w:themeColor="text1"/>
          </w:rPr>
          <w:t>, and 1B1</w:t>
        </w:r>
      </w:ins>
      <w:ins w:id="619" w:author="Martin, Elliot T" w:date="2021-12-01T10:37:00Z">
        <w:r w:rsidR="009E17B3">
          <w:rPr>
            <w:rFonts w:ascii="Arial" w:eastAsia="Arial" w:hAnsi="Arial" w:cs="Arial"/>
            <w:color w:val="000000" w:themeColor="text1"/>
          </w:rPr>
          <w:t xml:space="preserve"> (red) demonstrate that the protein expression </w:t>
        </w:r>
      </w:ins>
      <w:ins w:id="620" w:author="Martin, Elliot T" w:date="2021-12-01T10:38:00Z">
        <w:r w:rsidR="009E17B3">
          <w:rPr>
            <w:rFonts w:ascii="Arial" w:eastAsia="Arial" w:hAnsi="Arial" w:cs="Arial"/>
            <w:color w:val="000000" w:themeColor="text1"/>
          </w:rPr>
          <w:t>of RpS19b::GFP is consistent with its mRNA levels</w:t>
        </w:r>
      </w:ins>
      <w:ins w:id="621" w:author="Martin, Elliot T" w:date="2021-12-01T10:37:00Z">
        <w:r w:rsidR="009E17B3">
          <w:rPr>
            <w:rFonts w:ascii="Arial" w:eastAsia="Arial" w:hAnsi="Arial" w:cs="Arial"/>
            <w:color w:val="000000" w:themeColor="text1"/>
          </w:rPr>
          <w:t xml:space="preserve">. </w:t>
        </w:r>
      </w:ins>
    </w:p>
    <w:p w14:paraId="48DA66B4" w14:textId="77777777" w:rsidR="00E52D4B" w:rsidRPr="00AF610F" w:rsidRDefault="00E52D4B" w:rsidP="004801A9">
      <w:pPr>
        <w:spacing w:after="0" w:line="360" w:lineRule="auto"/>
        <w:jc w:val="both"/>
        <w:rPr>
          <w:ins w:id="622" w:author="Martin, Elliot T" w:date="2021-12-01T10:15:00Z"/>
          <w:rFonts w:ascii="Arial" w:eastAsia="Arial" w:hAnsi="Arial" w:cs="Arial"/>
          <w:color w:val="000000" w:themeColor="text1"/>
        </w:rPr>
      </w:pPr>
    </w:p>
    <w:p w14:paraId="1685309A" w14:textId="3D7CBC5E" w:rsidR="004801A9" w:rsidRDefault="004801A9" w:rsidP="004801A9">
      <w:pPr>
        <w:spacing w:after="0" w:line="360" w:lineRule="auto"/>
        <w:jc w:val="both"/>
        <w:rPr>
          <w:ins w:id="623" w:author="Martin, Elliot T" w:date="2021-12-01T10:38:00Z"/>
          <w:rFonts w:ascii="Arial" w:eastAsia="Arial" w:hAnsi="Arial" w:cs="Arial"/>
          <w:b/>
          <w:bCs/>
          <w:color w:val="000000" w:themeColor="text1"/>
        </w:rPr>
      </w:pPr>
      <w:ins w:id="624" w:author="Martin, Elliot T" w:date="2021-12-01T10:15:00Z">
        <w:r>
          <w:rPr>
            <w:rFonts w:ascii="Arial" w:eastAsia="Arial" w:hAnsi="Arial" w:cs="Arial"/>
            <w:b/>
            <w:bCs/>
            <w:color w:val="000000" w:themeColor="text1"/>
          </w:rPr>
          <w:t xml:space="preserve">Figure </w:t>
        </w:r>
      </w:ins>
      <w:ins w:id="625" w:author="Martin, Elliot T" w:date="2021-12-01T10:16:00Z">
        <w:r>
          <w:rPr>
            <w:rFonts w:ascii="Arial" w:eastAsia="Arial" w:hAnsi="Arial" w:cs="Arial"/>
            <w:b/>
            <w:bCs/>
            <w:color w:val="000000" w:themeColor="text1"/>
          </w:rPr>
          <w:t>4</w:t>
        </w:r>
      </w:ins>
    </w:p>
    <w:p w14:paraId="75533BAF" w14:textId="6080912B" w:rsidR="009E17B3" w:rsidRDefault="009E17B3" w:rsidP="004801A9">
      <w:pPr>
        <w:spacing w:after="0" w:line="360" w:lineRule="auto"/>
        <w:jc w:val="both"/>
        <w:rPr>
          <w:ins w:id="626" w:author="Elliot Martin" w:date="2022-01-09T12:37:00Z"/>
          <w:rFonts w:ascii="Arial" w:eastAsia="Arial" w:hAnsi="Arial" w:cs="Arial"/>
          <w:color w:val="000000" w:themeColor="text1"/>
        </w:rPr>
      </w:pPr>
      <w:ins w:id="627" w:author="Martin, Elliot T" w:date="2021-12-01T10:38:00Z">
        <w:r>
          <w:rPr>
            <w:rFonts w:ascii="Arial" w:eastAsia="Arial" w:hAnsi="Arial" w:cs="Arial"/>
            <w:color w:val="000000" w:themeColor="text1"/>
          </w:rPr>
          <w:t xml:space="preserve">(A-B) Visualization of expression of Ord over germline development from (A) </w:t>
        </w:r>
      </w:ins>
      <w:proofErr w:type="spellStart"/>
      <w:ins w:id="628" w:author="Martin, Elliot T" w:date="2021-12-01T10:39:00Z">
        <w:r>
          <w:rPr>
            <w:rFonts w:ascii="Arial" w:eastAsia="Arial" w:hAnsi="Arial" w:cs="Arial"/>
            <w:color w:val="000000" w:themeColor="text1"/>
          </w:rPr>
          <w:t>RNAseq</w:t>
        </w:r>
        <w:proofErr w:type="spellEnd"/>
        <w:r>
          <w:rPr>
            <w:rFonts w:ascii="Arial" w:eastAsia="Arial" w:hAnsi="Arial" w:cs="Arial"/>
            <w:color w:val="000000" w:themeColor="text1"/>
          </w:rPr>
          <w:t xml:space="preserve"> of </w:t>
        </w:r>
      </w:ins>
      <w:ins w:id="629" w:author="Martin, Elliot T" w:date="2021-12-01T10:38:00Z">
        <w:r>
          <w:rPr>
            <w:rFonts w:ascii="Arial" w:eastAsia="Arial" w:hAnsi="Arial" w:cs="Arial"/>
            <w:color w:val="000000" w:themeColor="text1"/>
          </w:rPr>
          <w:t xml:space="preserve">developmentally enriched stages and (B) </w:t>
        </w:r>
      </w:ins>
      <w:ins w:id="630" w:author="Martin, Elliot T" w:date="2021-12-01T10:39:00Z">
        <w:r>
          <w:rPr>
            <w:rFonts w:ascii="Arial" w:eastAsia="Arial" w:hAnsi="Arial" w:cs="Arial"/>
            <w:color w:val="000000" w:themeColor="text1"/>
          </w:rPr>
          <w:t>polysome-seq of developmentally enriched stages</w:t>
        </w:r>
      </w:ins>
      <w:ins w:id="631" w:author="Martin, Elliot T" w:date="2021-12-01T10:38:00Z">
        <w:r>
          <w:rPr>
            <w:rFonts w:ascii="Arial" w:eastAsia="Arial" w:hAnsi="Arial" w:cs="Arial"/>
            <w:color w:val="000000" w:themeColor="text1"/>
          </w:rPr>
          <w:t xml:space="preserve"> indicates that the mRNA level of </w:t>
        </w:r>
      </w:ins>
      <w:ins w:id="632" w:author="Martin, Elliot T" w:date="2021-12-01T10:39:00Z">
        <w:r>
          <w:rPr>
            <w:rFonts w:ascii="Arial" w:eastAsia="Arial" w:hAnsi="Arial" w:cs="Arial"/>
            <w:color w:val="000000" w:themeColor="text1"/>
          </w:rPr>
          <w:t>Ord</w:t>
        </w:r>
      </w:ins>
      <w:ins w:id="633" w:author="Martin, Elliot T" w:date="2021-12-01T10:40:00Z">
        <w:r>
          <w:rPr>
            <w:rFonts w:ascii="Arial" w:eastAsia="Arial" w:hAnsi="Arial" w:cs="Arial"/>
            <w:color w:val="000000" w:themeColor="text1"/>
          </w:rPr>
          <w:t xml:space="preserve"> is consistent from GSCs to cysts, until decreasing in early egg chambers, but the translation efficiency of Ord </w:t>
        </w:r>
      </w:ins>
      <w:ins w:id="634" w:author="Martin, Elliot T" w:date="2021-12-01T10:41:00Z">
        <w:r>
          <w:rPr>
            <w:rFonts w:ascii="Arial" w:eastAsia="Arial" w:hAnsi="Arial" w:cs="Arial"/>
            <w:color w:val="000000" w:themeColor="text1"/>
          </w:rPr>
          <w:t>increases during the cyst stages</w:t>
        </w:r>
        <w:r w:rsidR="005972A8">
          <w:rPr>
            <w:rFonts w:ascii="Arial" w:eastAsia="Arial" w:hAnsi="Arial" w:cs="Arial"/>
            <w:color w:val="000000" w:themeColor="text1"/>
          </w:rPr>
          <w:t xml:space="preserve"> compared to </w:t>
        </w:r>
      </w:ins>
      <w:ins w:id="635" w:author="Martin, Elliot T" w:date="2021-12-01T10:42:00Z">
        <w:r w:rsidR="005972A8">
          <w:rPr>
            <w:rFonts w:ascii="Arial" w:eastAsia="Arial" w:hAnsi="Arial" w:cs="Arial"/>
            <w:color w:val="000000" w:themeColor="text1"/>
          </w:rPr>
          <w:t>other</w:t>
        </w:r>
      </w:ins>
      <w:ins w:id="636" w:author="Martin, Elliot T" w:date="2021-12-01T10:41:00Z">
        <w:r w:rsidR="005972A8">
          <w:rPr>
            <w:rFonts w:ascii="Arial" w:eastAsia="Arial" w:hAnsi="Arial" w:cs="Arial"/>
            <w:color w:val="000000" w:themeColor="text1"/>
          </w:rPr>
          <w:t xml:space="preserve"> stages</w:t>
        </w:r>
      </w:ins>
      <w:ins w:id="637" w:author="Martin, Elliot T" w:date="2021-12-01T10:40:00Z">
        <w:r>
          <w:rPr>
            <w:rFonts w:ascii="Arial" w:eastAsia="Arial" w:hAnsi="Arial" w:cs="Arial"/>
            <w:color w:val="000000" w:themeColor="text1"/>
          </w:rPr>
          <w:t xml:space="preserve">. </w:t>
        </w:r>
      </w:ins>
      <w:ins w:id="638" w:author="Martin, Elliot T" w:date="2021-12-01T10:42:00Z">
        <w:r w:rsidR="005972A8">
          <w:rPr>
            <w:rFonts w:ascii="Arial" w:eastAsia="Arial" w:hAnsi="Arial" w:cs="Arial"/>
            <w:color w:val="000000" w:themeColor="text1"/>
          </w:rPr>
          <w:t xml:space="preserve">(C-C’’) Confocal images of ovaries expressing Ord::GFP with in-situ hybridization of </w:t>
        </w:r>
      </w:ins>
      <w:proofErr w:type="spellStart"/>
      <w:ins w:id="639" w:author="Martin, Elliot T" w:date="2021-12-01T10:48:00Z">
        <w:r w:rsidR="006F217C">
          <w:rPr>
            <w:rFonts w:ascii="Arial" w:eastAsia="Arial" w:hAnsi="Arial" w:cs="Arial"/>
            <w:i/>
            <w:iCs/>
            <w:color w:val="000000" w:themeColor="text1"/>
          </w:rPr>
          <w:t>gfp</w:t>
        </w:r>
        <w:proofErr w:type="spellEnd"/>
        <w:r w:rsidR="006F217C">
          <w:rPr>
            <w:rFonts w:ascii="Arial" w:eastAsia="Arial" w:hAnsi="Arial" w:cs="Arial"/>
            <w:color w:val="000000" w:themeColor="text1"/>
          </w:rPr>
          <w:t xml:space="preserve"> mRNA</w:t>
        </w:r>
      </w:ins>
      <w:ins w:id="640" w:author="Martin, Elliot T" w:date="2021-12-01T10:42:00Z">
        <w:r w:rsidR="005972A8">
          <w:rPr>
            <w:rFonts w:ascii="Arial" w:eastAsia="Arial" w:hAnsi="Arial" w:cs="Arial"/>
            <w:color w:val="000000" w:themeColor="text1"/>
          </w:rPr>
          <w:t xml:space="preserve"> (</w:t>
        </w:r>
      </w:ins>
      <w:ins w:id="641" w:author="Martin, Elliot T" w:date="2021-12-01T10:48:00Z">
        <w:r w:rsidR="006F217C">
          <w:rPr>
            <w:rFonts w:ascii="Arial" w:eastAsia="Arial" w:hAnsi="Arial" w:cs="Arial"/>
            <w:color w:val="000000" w:themeColor="text1"/>
          </w:rPr>
          <w:t>red</w:t>
        </w:r>
      </w:ins>
      <w:ins w:id="642" w:author="Martin, Elliot T" w:date="2021-12-01T10:42:00Z">
        <w:r w:rsidR="005972A8">
          <w:rPr>
            <w:rFonts w:ascii="Arial" w:eastAsia="Arial" w:hAnsi="Arial" w:cs="Arial"/>
            <w:color w:val="000000" w:themeColor="text1"/>
          </w:rPr>
          <w:t>, middle greyscale)</w:t>
        </w:r>
      </w:ins>
      <w:ins w:id="643" w:author="Martin, Elliot T" w:date="2021-12-01T10:48:00Z">
        <w:r w:rsidR="006F217C">
          <w:rPr>
            <w:rFonts w:ascii="Arial" w:eastAsia="Arial" w:hAnsi="Arial" w:cs="Arial"/>
            <w:color w:val="000000" w:themeColor="text1"/>
          </w:rPr>
          <w:t xml:space="preserve"> and stain</w:t>
        </w:r>
      </w:ins>
      <w:ins w:id="644" w:author="Martin, Elliot T" w:date="2021-12-01T10:49:00Z">
        <w:r w:rsidR="006F217C">
          <w:rPr>
            <w:rFonts w:ascii="Arial" w:eastAsia="Arial" w:hAnsi="Arial" w:cs="Arial"/>
            <w:color w:val="000000" w:themeColor="text1"/>
          </w:rPr>
          <w:t>ed</w:t>
        </w:r>
      </w:ins>
      <w:ins w:id="645" w:author="Martin, Elliot T" w:date="2021-12-01T10:48:00Z">
        <w:r w:rsidR="006F217C">
          <w:rPr>
            <w:rFonts w:ascii="Arial" w:eastAsia="Arial" w:hAnsi="Arial" w:cs="Arial"/>
            <w:color w:val="000000" w:themeColor="text1"/>
          </w:rPr>
          <w:t xml:space="preserve"> for GFP protein</w:t>
        </w:r>
      </w:ins>
      <w:ins w:id="646" w:author="Martin, Elliot T" w:date="2021-12-01T10:49:00Z">
        <w:r w:rsidR="006F217C">
          <w:rPr>
            <w:rFonts w:ascii="Arial" w:eastAsia="Arial" w:hAnsi="Arial" w:cs="Arial"/>
            <w:color w:val="000000" w:themeColor="text1"/>
          </w:rPr>
          <w:t xml:space="preserve"> (green, right greyscale) and DAPI (blue)</w:t>
        </w:r>
      </w:ins>
      <w:ins w:id="647" w:author="Martin, Elliot T" w:date="2021-12-01T10:48:00Z">
        <w:r w:rsidR="006F217C">
          <w:rPr>
            <w:rFonts w:ascii="Arial" w:eastAsia="Arial" w:hAnsi="Arial" w:cs="Arial"/>
            <w:color w:val="000000" w:themeColor="text1"/>
          </w:rPr>
          <w:t xml:space="preserve"> </w:t>
        </w:r>
      </w:ins>
      <w:ins w:id="648" w:author="Martin, Elliot T" w:date="2021-12-01T10:42:00Z">
        <w:r w:rsidR="005972A8">
          <w:rPr>
            <w:rFonts w:ascii="Arial" w:eastAsia="Arial" w:hAnsi="Arial" w:cs="Arial"/>
            <w:color w:val="000000" w:themeColor="text1"/>
          </w:rPr>
          <w:t xml:space="preserve">demonstrate that the mRNA level of </w:t>
        </w:r>
      </w:ins>
      <w:ins w:id="649" w:author="Martin, Elliot T" w:date="2021-12-01T10:46:00Z">
        <w:r w:rsidR="005972A8">
          <w:rPr>
            <w:rFonts w:ascii="Arial" w:eastAsia="Arial" w:hAnsi="Arial" w:cs="Arial"/>
            <w:color w:val="000000" w:themeColor="text1"/>
          </w:rPr>
          <w:t>Ord:</w:t>
        </w:r>
      </w:ins>
      <w:ins w:id="650" w:author="Martin, Elliot T" w:date="2021-12-20T14:58:00Z">
        <w:r w:rsidR="00B71808">
          <w:rPr>
            <w:rFonts w:ascii="Arial" w:eastAsia="Arial" w:hAnsi="Arial" w:cs="Arial"/>
            <w:color w:val="000000" w:themeColor="text1"/>
          </w:rPr>
          <w:t>:</w:t>
        </w:r>
      </w:ins>
      <w:ins w:id="651" w:author="Martin, Elliot T" w:date="2021-12-01T10:46:00Z">
        <w:r w:rsidR="005972A8">
          <w:rPr>
            <w:rFonts w:ascii="Arial" w:eastAsia="Arial" w:hAnsi="Arial" w:cs="Arial"/>
            <w:color w:val="000000" w:themeColor="text1"/>
          </w:rPr>
          <w:t>GFP</w:t>
        </w:r>
      </w:ins>
      <w:ins w:id="652" w:author="Martin, Elliot T" w:date="2021-12-01T10:42:00Z">
        <w:r w:rsidR="005972A8">
          <w:rPr>
            <w:rFonts w:ascii="Arial" w:eastAsia="Arial" w:hAnsi="Arial" w:cs="Arial"/>
            <w:color w:val="000000" w:themeColor="text1"/>
          </w:rPr>
          <w:t xml:space="preserve"> </w:t>
        </w:r>
      </w:ins>
      <w:ins w:id="653" w:author="Martin, Elliot T" w:date="2021-12-01T10:46:00Z">
        <w:r w:rsidR="005972A8">
          <w:rPr>
            <w:rFonts w:ascii="Arial" w:eastAsia="Arial" w:hAnsi="Arial" w:cs="Arial"/>
            <w:color w:val="000000" w:themeColor="text1"/>
          </w:rPr>
          <w:t>is consistent throughout the germarium</w:t>
        </w:r>
      </w:ins>
      <w:ins w:id="654" w:author="Elliot Martin" w:date="2022-01-09T11:29:00Z">
        <w:r w:rsidR="00537EAF">
          <w:rPr>
            <w:rFonts w:ascii="Arial" w:eastAsia="Arial" w:hAnsi="Arial" w:cs="Arial"/>
            <w:color w:val="000000" w:themeColor="text1"/>
          </w:rPr>
          <w:t>.</w:t>
        </w:r>
      </w:ins>
      <w:ins w:id="655" w:author="Martin, Elliot T" w:date="2021-12-01T10:42:00Z">
        <w:del w:id="656" w:author="Elliot Martin" w:date="2022-01-09T11:29:00Z">
          <w:r w:rsidR="005972A8" w:rsidDel="00537EAF">
            <w:rPr>
              <w:rFonts w:ascii="Arial" w:eastAsia="Arial" w:hAnsi="Arial" w:cs="Arial"/>
              <w:color w:val="000000" w:themeColor="text1"/>
            </w:rPr>
            <w:delText xml:space="preserve"> (D-D’’) Confocal images of ovaries</w:delText>
          </w:r>
        </w:del>
      </w:ins>
      <w:ins w:id="657" w:author="Martin, Elliot T" w:date="2021-12-01T10:51:00Z">
        <w:del w:id="658" w:author="Elliot Martin" w:date="2022-01-09T11:29:00Z">
          <w:r w:rsidR="0079365D" w:rsidDel="00537EAF">
            <w:rPr>
              <w:rFonts w:ascii="Arial" w:eastAsia="Arial" w:hAnsi="Arial" w:cs="Arial"/>
              <w:color w:val="000000" w:themeColor="text1"/>
            </w:rPr>
            <w:delText xml:space="preserve"> </w:delText>
          </w:r>
        </w:del>
      </w:ins>
      <w:ins w:id="659" w:author="Martin, Elliot T" w:date="2021-12-01T10:42:00Z">
        <w:del w:id="660" w:author="Elliot Martin" w:date="2022-01-09T11:29:00Z">
          <w:r w:rsidR="005972A8" w:rsidDel="00537EAF">
            <w:rPr>
              <w:rFonts w:ascii="Arial" w:eastAsia="Arial" w:hAnsi="Arial" w:cs="Arial"/>
              <w:color w:val="000000" w:themeColor="text1"/>
            </w:rPr>
            <w:delText>stained for (D’) GFP (green, middle greyscale), (D’') Vasa (blue, right greyscale), and 1B1 (red) demonstrate that the protein expression of RpS19b::GFP i</w:delText>
          </w:r>
        </w:del>
      </w:ins>
      <w:ins w:id="661" w:author="Martin, Elliot T" w:date="2021-12-01T10:47:00Z">
        <w:del w:id="662" w:author="Elliot Martin" w:date="2022-01-09T11:29:00Z">
          <w:r w:rsidR="005972A8" w:rsidDel="00537EAF">
            <w:rPr>
              <w:rFonts w:ascii="Arial" w:eastAsia="Arial" w:hAnsi="Arial" w:cs="Arial"/>
              <w:color w:val="000000" w:themeColor="text1"/>
            </w:rPr>
            <w:delText xml:space="preserve">ncreases </w:delText>
          </w:r>
          <w:r w:rsidR="006F217C" w:rsidDel="00537EAF">
            <w:rPr>
              <w:rFonts w:ascii="Arial" w:eastAsia="Arial" w:hAnsi="Arial" w:cs="Arial"/>
              <w:color w:val="000000" w:themeColor="text1"/>
            </w:rPr>
            <w:delText xml:space="preserve">from region 1 to region 2, despite consistent </w:delText>
          </w:r>
        </w:del>
      </w:ins>
      <w:ins w:id="663" w:author="Martin, Elliot T" w:date="2021-12-01T10:42:00Z">
        <w:del w:id="664" w:author="Elliot Martin" w:date="2022-01-09T11:29:00Z">
          <w:r w:rsidR="005972A8" w:rsidDel="00537EAF">
            <w:rPr>
              <w:rFonts w:ascii="Arial" w:eastAsia="Arial" w:hAnsi="Arial" w:cs="Arial"/>
              <w:color w:val="000000" w:themeColor="text1"/>
            </w:rPr>
            <w:delText>.</w:delText>
          </w:r>
        </w:del>
      </w:ins>
    </w:p>
    <w:p w14:paraId="3F4E0F63" w14:textId="77777777" w:rsidR="00E52D4B" w:rsidRDefault="00E52D4B" w:rsidP="004801A9">
      <w:pPr>
        <w:spacing w:after="0" w:line="360" w:lineRule="auto"/>
        <w:jc w:val="both"/>
        <w:rPr>
          <w:ins w:id="665" w:author="Martin, Elliot T" w:date="2021-12-01T10:15:00Z"/>
          <w:rFonts w:ascii="Arial" w:eastAsia="Arial" w:hAnsi="Arial" w:cs="Arial"/>
          <w:color w:val="000000" w:themeColor="text1"/>
        </w:rPr>
      </w:pPr>
    </w:p>
    <w:p w14:paraId="507F0B38" w14:textId="10051761" w:rsidR="004801A9" w:rsidRDefault="004801A9" w:rsidP="004801A9">
      <w:pPr>
        <w:spacing w:after="0" w:line="360" w:lineRule="auto"/>
        <w:jc w:val="both"/>
        <w:rPr>
          <w:ins w:id="666" w:author="Martin, Elliot T" w:date="2021-12-20T10:44:00Z"/>
          <w:rFonts w:ascii="Arial" w:eastAsia="Arial" w:hAnsi="Arial" w:cs="Arial"/>
          <w:b/>
          <w:bCs/>
          <w:color w:val="000000" w:themeColor="text1"/>
        </w:rPr>
      </w:pPr>
      <w:ins w:id="667" w:author="Martin, Elliot T" w:date="2021-12-01T10:15:00Z">
        <w:r>
          <w:rPr>
            <w:rFonts w:ascii="Arial" w:eastAsia="Arial" w:hAnsi="Arial" w:cs="Arial"/>
            <w:b/>
            <w:bCs/>
            <w:color w:val="000000" w:themeColor="text1"/>
          </w:rPr>
          <w:t xml:space="preserve">Figure </w:t>
        </w:r>
      </w:ins>
      <w:ins w:id="668" w:author="Martin, Elliot T" w:date="2021-12-01T10:16:00Z">
        <w:r>
          <w:rPr>
            <w:rFonts w:ascii="Arial" w:eastAsia="Arial" w:hAnsi="Arial" w:cs="Arial"/>
            <w:b/>
            <w:bCs/>
            <w:color w:val="000000" w:themeColor="text1"/>
          </w:rPr>
          <w:t>5</w:t>
        </w:r>
      </w:ins>
    </w:p>
    <w:p w14:paraId="78851E53" w14:textId="1D5D9DA1" w:rsidR="00537EAF" w:rsidRDefault="00537EAF" w:rsidP="00537EAF">
      <w:pPr>
        <w:spacing w:after="0" w:line="360" w:lineRule="auto"/>
        <w:jc w:val="both"/>
        <w:rPr>
          <w:ins w:id="669" w:author="Elliot Martin" w:date="2022-01-09T11:31:00Z"/>
          <w:rFonts w:ascii="Arial" w:eastAsia="Arial" w:hAnsi="Arial" w:cs="Arial"/>
          <w:color w:val="000000" w:themeColor="text1"/>
        </w:rPr>
      </w:pPr>
      <w:ins w:id="670" w:author="Elliot Martin" w:date="2022-01-09T11:29:00Z">
        <w:r>
          <w:rPr>
            <w:rFonts w:ascii="Arial" w:eastAsia="Arial" w:hAnsi="Arial" w:cs="Arial"/>
            <w:color w:val="000000" w:themeColor="text1"/>
          </w:rPr>
          <w:t xml:space="preserve">(A) Violin plot of </w:t>
        </w:r>
      </w:ins>
      <w:ins w:id="671" w:author="Elliot Martin" w:date="2022-01-09T11:30:00Z">
        <w:r>
          <w:rPr>
            <w:rFonts w:ascii="Arial" w:eastAsia="Arial" w:hAnsi="Arial" w:cs="Arial"/>
            <w:color w:val="000000" w:themeColor="text1"/>
          </w:rPr>
          <w:t xml:space="preserve">expression of genes in the GO category Double-strand break repair from </w:t>
        </w:r>
      </w:ins>
      <w:ins w:id="672" w:author="Elliot Martin" w:date="2022-01-09T11:33:00Z">
        <w:r w:rsidR="008942D5">
          <w:rPr>
            <w:rFonts w:ascii="Arial" w:eastAsia="Arial" w:hAnsi="Arial" w:cs="Arial"/>
            <w:color w:val="000000" w:themeColor="text1"/>
          </w:rPr>
          <w:t>i</w:t>
        </w:r>
      </w:ins>
      <w:ins w:id="673" w:author="Elliot Martin" w:date="2022-01-09T11:29:00Z">
        <w:r>
          <w:rPr>
            <w:rFonts w:ascii="Arial" w:eastAsia="Arial" w:hAnsi="Arial" w:cs="Arial"/>
            <w:color w:val="000000" w:themeColor="text1"/>
          </w:rPr>
          <w:t xml:space="preserve">nput </w:t>
        </w:r>
        <w:proofErr w:type="spellStart"/>
        <w:r>
          <w:rPr>
            <w:rFonts w:ascii="Arial" w:eastAsia="Arial" w:hAnsi="Arial" w:cs="Arial"/>
            <w:color w:val="000000" w:themeColor="text1"/>
          </w:rPr>
          <w:t>mRNAseq</w:t>
        </w:r>
      </w:ins>
      <w:proofErr w:type="spellEnd"/>
      <w:ins w:id="674" w:author="Elliot Martin" w:date="2022-01-09T11:30:00Z">
        <w:r>
          <w:rPr>
            <w:rFonts w:ascii="Arial" w:eastAsia="Arial" w:hAnsi="Arial" w:cs="Arial"/>
            <w:color w:val="000000" w:themeColor="text1"/>
          </w:rPr>
          <w:t xml:space="preserve">. No significant overall </w:t>
        </w:r>
      </w:ins>
      <w:ins w:id="675" w:author="Elliot Martin" w:date="2022-01-09T11:31:00Z">
        <w:r>
          <w:rPr>
            <w:rFonts w:ascii="Arial" w:eastAsia="Arial" w:hAnsi="Arial" w:cs="Arial"/>
            <w:color w:val="000000" w:themeColor="text1"/>
          </w:rPr>
          <w:t>change in expression of these genes occurs compar</w:t>
        </w:r>
      </w:ins>
      <w:ins w:id="676" w:author="Elliot Martin" w:date="2022-01-09T11:32:00Z">
        <w:r w:rsidR="008942D5">
          <w:rPr>
            <w:rFonts w:ascii="Arial" w:eastAsia="Arial" w:hAnsi="Arial" w:cs="Arial"/>
            <w:color w:val="000000" w:themeColor="text1"/>
          </w:rPr>
          <w:t xml:space="preserve">ing each genetically enriched developmental </w:t>
        </w:r>
      </w:ins>
      <w:ins w:id="677" w:author="Elliot Martin" w:date="2022-01-09T11:33:00Z">
        <w:r w:rsidR="008942D5">
          <w:rPr>
            <w:rFonts w:ascii="Arial" w:eastAsia="Arial" w:hAnsi="Arial" w:cs="Arial"/>
            <w:color w:val="000000" w:themeColor="text1"/>
          </w:rPr>
          <w:t>stage to GSCs</w:t>
        </w:r>
      </w:ins>
      <w:ins w:id="678" w:author="Elliot Martin" w:date="2022-01-09T11:31:00Z">
        <w:r>
          <w:rPr>
            <w:rFonts w:ascii="Arial" w:eastAsia="Arial" w:hAnsi="Arial" w:cs="Arial"/>
            <w:color w:val="000000" w:themeColor="text1"/>
          </w:rPr>
          <w:t xml:space="preserve">. (B) Violin plot of expression of genes in the GO category Double-strand break repair from </w:t>
        </w:r>
      </w:ins>
      <w:ins w:id="679" w:author="Elliot Martin" w:date="2022-01-09T11:33:00Z">
        <w:r w:rsidR="008942D5">
          <w:rPr>
            <w:rFonts w:ascii="Arial" w:eastAsia="Arial" w:hAnsi="Arial" w:cs="Arial"/>
            <w:color w:val="000000" w:themeColor="text1"/>
          </w:rPr>
          <w:t>polysome-</w:t>
        </w:r>
      </w:ins>
      <w:ins w:id="680" w:author="Elliot Martin" w:date="2022-01-09T11:31:00Z">
        <w:r>
          <w:rPr>
            <w:rFonts w:ascii="Arial" w:eastAsia="Arial" w:hAnsi="Arial" w:cs="Arial"/>
            <w:color w:val="000000" w:themeColor="text1"/>
          </w:rPr>
          <w:t xml:space="preserve">seq. </w:t>
        </w:r>
      </w:ins>
      <w:proofErr w:type="gramStart"/>
      <w:ins w:id="681" w:author="Elliot Martin" w:date="2022-01-09T11:33:00Z">
        <w:r w:rsidR="008942D5">
          <w:rPr>
            <w:rFonts w:ascii="Arial" w:eastAsia="Arial" w:hAnsi="Arial" w:cs="Arial"/>
            <w:color w:val="000000" w:themeColor="text1"/>
          </w:rPr>
          <w:t>O</w:t>
        </w:r>
      </w:ins>
      <w:ins w:id="682" w:author="Elliot Martin" w:date="2022-01-09T11:31:00Z">
        <w:r>
          <w:rPr>
            <w:rFonts w:ascii="Arial" w:eastAsia="Arial" w:hAnsi="Arial" w:cs="Arial"/>
            <w:color w:val="000000" w:themeColor="text1"/>
          </w:rPr>
          <w:t>verall  expression</w:t>
        </w:r>
        <w:proofErr w:type="gramEnd"/>
        <w:r>
          <w:rPr>
            <w:rFonts w:ascii="Arial" w:eastAsia="Arial" w:hAnsi="Arial" w:cs="Arial"/>
            <w:color w:val="000000" w:themeColor="text1"/>
          </w:rPr>
          <w:t xml:space="preserve"> of these genes </w:t>
        </w:r>
      </w:ins>
      <w:ins w:id="683" w:author="Elliot Martin" w:date="2022-01-09T11:34:00Z">
        <w:r w:rsidR="008942D5">
          <w:rPr>
            <w:rFonts w:ascii="Arial" w:eastAsia="Arial" w:hAnsi="Arial" w:cs="Arial"/>
            <w:color w:val="000000" w:themeColor="text1"/>
          </w:rPr>
          <w:t>increases in CBs, cysts, and young</w:t>
        </w:r>
      </w:ins>
      <w:ins w:id="684" w:author="Elliot Martin" w:date="2022-01-09T11:35:00Z">
        <w:r w:rsidR="008942D5">
          <w:rPr>
            <w:rFonts w:ascii="Arial" w:eastAsia="Arial" w:hAnsi="Arial" w:cs="Arial"/>
            <w:color w:val="000000" w:themeColor="text1"/>
          </w:rPr>
          <w:t>-</w:t>
        </w:r>
      </w:ins>
      <w:proofErr w:type="spellStart"/>
      <w:ins w:id="685" w:author="Elliot Martin" w:date="2022-01-09T11:34:00Z">
        <w:r w:rsidR="008942D5">
          <w:rPr>
            <w:rFonts w:ascii="Arial" w:eastAsia="Arial" w:hAnsi="Arial" w:cs="Arial"/>
            <w:color w:val="000000" w:themeColor="text1"/>
          </w:rPr>
          <w:t>wt</w:t>
        </w:r>
        <w:proofErr w:type="spellEnd"/>
        <w:r w:rsidR="008942D5">
          <w:rPr>
            <w:rFonts w:ascii="Arial" w:eastAsia="Arial" w:hAnsi="Arial" w:cs="Arial"/>
            <w:color w:val="000000" w:themeColor="text1"/>
          </w:rPr>
          <w:t xml:space="preserve"> ovaries</w:t>
        </w:r>
      </w:ins>
      <w:ins w:id="686" w:author="Elliot Martin" w:date="2022-01-09T11:35:00Z">
        <w:r w:rsidR="008942D5">
          <w:rPr>
            <w:rFonts w:ascii="Arial" w:eastAsia="Arial" w:hAnsi="Arial" w:cs="Arial"/>
            <w:color w:val="000000" w:themeColor="text1"/>
          </w:rPr>
          <w:t xml:space="preserve"> compared</w:t>
        </w:r>
      </w:ins>
      <w:ins w:id="687" w:author="Elliot Martin" w:date="2022-01-09T11:34:00Z">
        <w:r w:rsidR="008942D5">
          <w:rPr>
            <w:rFonts w:ascii="Arial" w:eastAsia="Arial" w:hAnsi="Arial" w:cs="Arial"/>
            <w:color w:val="000000" w:themeColor="text1"/>
          </w:rPr>
          <w:t xml:space="preserve"> to GSCs.</w:t>
        </w:r>
      </w:ins>
      <w:ins w:id="688" w:author="Elliot Martin" w:date="2022-01-09T11:35:00Z">
        <w:r w:rsidR="001570BB">
          <w:rPr>
            <w:rFonts w:ascii="Arial" w:eastAsia="Arial" w:hAnsi="Arial" w:cs="Arial"/>
            <w:color w:val="000000" w:themeColor="text1"/>
          </w:rPr>
          <w:t xml:space="preserve"> Values above plots represent </w:t>
        </w:r>
      </w:ins>
      <w:ins w:id="689" w:author="Elliot Martin" w:date="2022-01-09T11:37:00Z">
        <w:r w:rsidR="00413E1E">
          <w:rPr>
            <w:rFonts w:ascii="Arial" w:eastAsia="Arial" w:hAnsi="Arial" w:cs="Arial"/>
            <w:color w:val="000000" w:themeColor="text1"/>
          </w:rPr>
          <w:t>Holm-</w:t>
        </w:r>
        <w:proofErr w:type="spellStart"/>
        <w:r w:rsidR="00413E1E">
          <w:rPr>
            <w:rFonts w:ascii="Arial" w:eastAsia="Arial" w:hAnsi="Arial" w:cs="Arial"/>
            <w:color w:val="000000" w:themeColor="text1"/>
          </w:rPr>
          <w:t>Bonnferroni</w:t>
        </w:r>
        <w:proofErr w:type="spellEnd"/>
        <w:r w:rsidR="00413E1E">
          <w:rPr>
            <w:rFonts w:ascii="Arial" w:eastAsia="Arial" w:hAnsi="Arial" w:cs="Arial"/>
            <w:color w:val="000000" w:themeColor="text1"/>
          </w:rPr>
          <w:t xml:space="preserve"> adjusted </w:t>
        </w:r>
      </w:ins>
      <w:ins w:id="690" w:author="Elliot Martin" w:date="2022-01-09T11:35:00Z">
        <w:r w:rsidR="001570BB">
          <w:rPr>
            <w:rFonts w:ascii="Arial" w:eastAsia="Arial" w:hAnsi="Arial" w:cs="Arial"/>
            <w:color w:val="000000" w:themeColor="text1"/>
          </w:rPr>
          <w:t xml:space="preserve">p-values resulting from </w:t>
        </w:r>
      </w:ins>
      <w:ins w:id="691" w:author="Elliot Martin" w:date="2022-01-09T11:36:00Z">
        <w:r w:rsidR="001570BB">
          <w:rPr>
            <w:rFonts w:ascii="Arial" w:eastAsia="Arial" w:hAnsi="Arial" w:cs="Arial"/>
            <w:color w:val="000000" w:themeColor="text1"/>
          </w:rPr>
          <w:t xml:space="preserve">a </w:t>
        </w:r>
      </w:ins>
      <w:ins w:id="692" w:author="Elliot Martin" w:date="2022-01-09T11:37:00Z">
        <w:r w:rsidR="001570BB">
          <w:rPr>
            <w:rFonts w:ascii="Arial" w:eastAsia="Arial" w:hAnsi="Arial" w:cs="Arial"/>
            <w:color w:val="000000" w:themeColor="text1"/>
          </w:rPr>
          <w:t xml:space="preserve">one-sided t-test </w:t>
        </w:r>
        <w:r w:rsidR="00413E1E">
          <w:rPr>
            <w:rFonts w:ascii="Arial" w:eastAsia="Arial" w:hAnsi="Arial" w:cs="Arial"/>
            <w:color w:val="000000" w:themeColor="text1"/>
          </w:rPr>
          <w:t>with mu=0.</w:t>
        </w:r>
      </w:ins>
      <w:ins w:id="693" w:author="Elliot Martin" w:date="2022-01-09T12:32:00Z">
        <w:r w:rsidR="007B6C35" w:rsidRPr="007B6C35">
          <w:rPr>
            <w:rFonts w:ascii="Arial" w:eastAsia="Arial" w:hAnsi="Arial" w:cs="Arial"/>
            <w:color w:val="000000" w:themeColor="text1"/>
          </w:rPr>
          <w:t xml:space="preserve"> </w:t>
        </w:r>
        <w:r w:rsidR="007B6C35">
          <w:rPr>
            <w:rFonts w:ascii="Arial" w:eastAsia="Arial" w:hAnsi="Arial" w:cs="Arial"/>
            <w:color w:val="000000" w:themeColor="text1"/>
          </w:rPr>
          <w:t xml:space="preserve">(C) Violin plot of expression of genes in the GO category Double-strand break repair from </w:t>
        </w:r>
      </w:ins>
      <w:proofErr w:type="spellStart"/>
      <w:ins w:id="694"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ins w:id="695" w:author="Elliot Martin" w:date="2022-01-09T12:32:00Z">
        <w:r w:rsidR="007B6C35">
          <w:rPr>
            <w:rFonts w:ascii="Arial" w:eastAsia="Arial" w:hAnsi="Arial" w:cs="Arial"/>
            <w:color w:val="000000" w:themeColor="text1"/>
          </w:rPr>
          <w:t>. Overall expression of these genes increases in CBs, cysts, and young-</w:t>
        </w:r>
        <w:proofErr w:type="spellStart"/>
        <w:r w:rsidR="007B6C35">
          <w:rPr>
            <w:rFonts w:ascii="Arial" w:eastAsia="Arial" w:hAnsi="Arial" w:cs="Arial"/>
            <w:color w:val="000000" w:themeColor="text1"/>
          </w:rPr>
          <w:t>wt</w:t>
        </w:r>
        <w:proofErr w:type="spellEnd"/>
        <w:r w:rsidR="007B6C35">
          <w:rPr>
            <w:rFonts w:ascii="Arial" w:eastAsia="Arial" w:hAnsi="Arial" w:cs="Arial"/>
            <w:color w:val="000000" w:themeColor="text1"/>
          </w:rPr>
          <w:t xml:space="preserve"> ovaries compared to the GSC</w:t>
        </w:r>
      </w:ins>
      <w:ins w:id="696" w:author="Elliot Martin" w:date="2022-01-09T12:33:00Z">
        <w:r w:rsidR="007B6C35">
          <w:rPr>
            <w:rFonts w:ascii="Arial" w:eastAsia="Arial" w:hAnsi="Arial" w:cs="Arial"/>
            <w:color w:val="000000" w:themeColor="text1"/>
          </w:rPr>
          <w:t>/</w:t>
        </w:r>
      </w:ins>
      <w:ins w:id="697" w:author="Elliot Martin" w:date="2022-01-09T12:32:00Z">
        <w:r w:rsidR="007B6C35">
          <w:rPr>
            <w:rFonts w:ascii="Arial" w:eastAsia="Arial" w:hAnsi="Arial" w:cs="Arial"/>
            <w:color w:val="000000" w:themeColor="text1"/>
          </w:rPr>
          <w:t>CB</w:t>
        </w:r>
      </w:ins>
      <w:ins w:id="698" w:author="Elliot Martin" w:date="2022-01-09T12:33:00Z">
        <w:r w:rsidR="007B6C35">
          <w:rPr>
            <w:rFonts w:ascii="Arial" w:eastAsia="Arial" w:hAnsi="Arial" w:cs="Arial"/>
            <w:color w:val="000000" w:themeColor="text1"/>
          </w:rPr>
          <w:t>/2CC cluster</w:t>
        </w:r>
      </w:ins>
      <w:ins w:id="699" w:author="Elliot Martin" w:date="2022-01-09T12:32:00Z">
        <w:r w:rsidR="007B6C35">
          <w:rPr>
            <w:rFonts w:ascii="Arial" w:eastAsia="Arial" w:hAnsi="Arial" w:cs="Arial"/>
            <w:color w:val="000000" w:themeColor="text1"/>
          </w:rPr>
          <w:t>. Values above plots represent Holm-</w:t>
        </w:r>
        <w:proofErr w:type="spellStart"/>
        <w:r w:rsidR="007B6C35">
          <w:rPr>
            <w:rFonts w:ascii="Arial" w:eastAsia="Arial" w:hAnsi="Arial" w:cs="Arial"/>
            <w:color w:val="000000" w:themeColor="text1"/>
          </w:rPr>
          <w:t>Bonnferroni</w:t>
        </w:r>
        <w:proofErr w:type="spellEnd"/>
        <w:r w:rsidR="007B6C35">
          <w:rPr>
            <w:rFonts w:ascii="Arial" w:eastAsia="Arial" w:hAnsi="Arial" w:cs="Arial"/>
            <w:color w:val="000000" w:themeColor="text1"/>
          </w:rPr>
          <w:t xml:space="preserve"> adjusted p-values resulting from a one-sided t-test with mu=0.</w:t>
        </w:r>
      </w:ins>
    </w:p>
    <w:p w14:paraId="2E5E96AB" w14:textId="25E94FB0" w:rsidR="004718E9" w:rsidRDefault="004718E9" w:rsidP="004801A9">
      <w:pPr>
        <w:spacing w:after="0" w:line="360" w:lineRule="auto"/>
        <w:jc w:val="both"/>
        <w:rPr>
          <w:ins w:id="700" w:author="Elliot Martin" w:date="2022-01-09T11:29:00Z"/>
          <w:rFonts w:ascii="Arial" w:eastAsia="Arial" w:hAnsi="Arial" w:cs="Arial"/>
          <w:color w:val="000000" w:themeColor="text1"/>
        </w:rPr>
      </w:pPr>
    </w:p>
    <w:p w14:paraId="5F26F80B" w14:textId="77777777" w:rsidR="00537EAF" w:rsidRDefault="00537EAF" w:rsidP="004801A9">
      <w:pPr>
        <w:spacing w:after="0" w:line="360" w:lineRule="auto"/>
        <w:jc w:val="both"/>
        <w:rPr>
          <w:ins w:id="701" w:author="Martin, Elliot T" w:date="2021-12-01T10:15:00Z"/>
          <w:rFonts w:ascii="Arial" w:eastAsia="Arial" w:hAnsi="Arial" w:cs="Arial"/>
          <w:color w:val="000000" w:themeColor="text1"/>
        </w:rPr>
      </w:pPr>
    </w:p>
    <w:p w14:paraId="7D0C11D5" w14:textId="31D7C193" w:rsidR="004801A9" w:rsidRDefault="004801A9" w:rsidP="004801A9">
      <w:pPr>
        <w:spacing w:after="0" w:line="360" w:lineRule="auto"/>
        <w:jc w:val="both"/>
        <w:rPr>
          <w:ins w:id="702" w:author="Martin, Elliot T" w:date="2021-12-01T10:15:00Z"/>
          <w:rFonts w:ascii="Arial" w:eastAsia="Arial" w:hAnsi="Arial" w:cs="Arial"/>
          <w:color w:val="000000" w:themeColor="text1"/>
        </w:rPr>
      </w:pPr>
      <w:ins w:id="703" w:author="Martin, Elliot T" w:date="2021-12-01T10:15:00Z">
        <w:r>
          <w:rPr>
            <w:rFonts w:ascii="Arial" w:eastAsia="Arial" w:hAnsi="Arial" w:cs="Arial"/>
            <w:b/>
            <w:bCs/>
            <w:color w:val="000000" w:themeColor="text1"/>
          </w:rPr>
          <w:t xml:space="preserve">Figure </w:t>
        </w:r>
      </w:ins>
      <w:ins w:id="704" w:author="Martin, Elliot T" w:date="2021-12-01T10:16:00Z">
        <w:r>
          <w:rPr>
            <w:rFonts w:ascii="Arial" w:eastAsia="Arial" w:hAnsi="Arial" w:cs="Arial"/>
            <w:b/>
            <w:bCs/>
            <w:color w:val="000000" w:themeColor="text1"/>
          </w:rPr>
          <w:t>S1</w:t>
        </w:r>
      </w:ins>
    </w:p>
    <w:p w14:paraId="748E7FF9" w14:textId="40899C28" w:rsidR="004718E9" w:rsidRPr="00AE34A4" w:rsidRDefault="00AE34A4" w:rsidP="00AE34A4">
      <w:pPr>
        <w:spacing w:after="0" w:line="360" w:lineRule="auto"/>
        <w:jc w:val="both"/>
        <w:rPr>
          <w:ins w:id="705" w:author="Martin, Elliot T" w:date="2021-12-20T10:45:00Z"/>
          <w:rFonts w:ascii="Arial" w:eastAsia="Arial" w:hAnsi="Arial" w:cs="Arial"/>
          <w:color w:val="000000" w:themeColor="text1"/>
          <w:rPrChange w:id="706" w:author="Martin, Elliot T" w:date="2021-12-20T16:49:00Z">
            <w:rPr>
              <w:ins w:id="707" w:author="Martin, Elliot T" w:date="2021-12-20T10:45:00Z"/>
              <w:rFonts w:ascii="Arial" w:eastAsia="Arial" w:hAnsi="Arial" w:cs="Arial"/>
              <w:b/>
              <w:bCs/>
              <w:color w:val="000000" w:themeColor="text1"/>
            </w:rPr>
          </w:rPrChange>
        </w:rPr>
      </w:pPr>
      <w:ins w:id="708" w:author="Martin, Elliot T" w:date="2021-12-20T16:49:00Z">
        <w:r>
          <w:rPr>
            <w:rFonts w:ascii="Arial" w:eastAsia="Arial" w:hAnsi="Arial" w:cs="Arial"/>
            <w:color w:val="000000" w:themeColor="text1"/>
          </w:rPr>
          <w:t xml:space="preserve">(A) </w:t>
        </w:r>
      </w:ins>
      <w:ins w:id="709" w:author="Martin, Elliot T" w:date="2021-12-20T10:45:00Z">
        <w:r w:rsidR="004718E9" w:rsidRPr="00AE34A4">
          <w:rPr>
            <w:rFonts w:ascii="Arial" w:eastAsia="Arial" w:hAnsi="Arial" w:cs="Arial"/>
            <w:color w:val="000000" w:themeColor="text1"/>
            <w:rPrChange w:id="710" w:author="Martin, Elliot T" w:date="2021-12-20T16:49:00Z">
              <w:rPr/>
            </w:rPrChange>
          </w:rPr>
          <w:t xml:space="preserve">Schema of </w:t>
        </w:r>
      </w:ins>
      <w:ins w:id="711" w:author="Martin, Elliot T" w:date="2021-12-20T10:47:00Z">
        <w:r w:rsidR="004718E9" w:rsidRPr="00AE34A4">
          <w:rPr>
            <w:rFonts w:ascii="Arial" w:eastAsia="Arial" w:hAnsi="Arial" w:cs="Arial"/>
            <w:color w:val="000000" w:themeColor="text1"/>
            <w:rPrChange w:id="712" w:author="Martin, Elliot T" w:date="2021-12-20T16:49:00Z">
              <w:rPr/>
            </w:rPrChange>
          </w:rPr>
          <w:t xml:space="preserve">strategy </w:t>
        </w:r>
      </w:ins>
      <w:ins w:id="713" w:author="Martin, Elliot T" w:date="2021-12-20T10:46:00Z">
        <w:r w:rsidR="004718E9" w:rsidRPr="00AE34A4">
          <w:rPr>
            <w:rFonts w:ascii="Arial" w:eastAsia="Arial" w:hAnsi="Arial" w:cs="Arial"/>
            <w:color w:val="000000" w:themeColor="text1"/>
            <w:rPrChange w:id="714" w:author="Martin, Elliot T" w:date="2021-12-20T16:49:00Z">
              <w:rPr/>
            </w:rPrChange>
          </w:rPr>
          <w:t>used to obtain input mRNA samples and mat</w:t>
        </w:r>
      </w:ins>
      <w:ins w:id="715" w:author="Martin, Elliot T" w:date="2021-12-20T10:47:00Z">
        <w:r w:rsidR="004718E9" w:rsidRPr="00AE34A4">
          <w:rPr>
            <w:rFonts w:ascii="Arial" w:eastAsia="Arial" w:hAnsi="Arial" w:cs="Arial"/>
            <w:color w:val="000000" w:themeColor="text1"/>
            <w:rPrChange w:id="716" w:author="Martin, Elliot T" w:date="2021-12-20T16:49:00Z">
              <w:rPr/>
            </w:rPrChange>
          </w:rPr>
          <w:t>ched polysome-seq libraries of ovaries genetically enriched for developmental milestones</w:t>
        </w:r>
      </w:ins>
      <w:ins w:id="717" w:author="Martin, Elliot T" w:date="2021-12-20T10:48:00Z">
        <w:r w:rsidR="004718E9" w:rsidRPr="00AE34A4">
          <w:rPr>
            <w:rFonts w:ascii="Arial" w:eastAsia="Arial" w:hAnsi="Arial" w:cs="Arial"/>
            <w:color w:val="000000" w:themeColor="text1"/>
            <w:rPrChange w:id="718" w:author="Martin, Elliot T" w:date="2021-12-20T16:49:00Z">
              <w:rPr/>
            </w:rPrChange>
          </w:rPr>
          <w:t xml:space="preserve">. (B-B’) </w:t>
        </w:r>
      </w:ins>
      <w:ins w:id="719" w:author="Martin, Elliot T" w:date="2021-12-20T10:50:00Z">
        <w:r w:rsidR="00956C14" w:rsidRPr="00AE34A4">
          <w:rPr>
            <w:rFonts w:ascii="Arial" w:eastAsia="Arial" w:hAnsi="Arial" w:cs="Arial"/>
            <w:color w:val="000000" w:themeColor="text1"/>
            <w:rPrChange w:id="720" w:author="Martin, Elliot T" w:date="2021-12-20T16:49:00Z">
              <w:rPr/>
            </w:rPrChange>
          </w:rPr>
          <w:t>Clustered h</w:t>
        </w:r>
      </w:ins>
      <w:ins w:id="721" w:author="Martin, Elliot T" w:date="2021-12-20T10:48:00Z">
        <w:r w:rsidR="004718E9" w:rsidRPr="00AE34A4">
          <w:rPr>
            <w:rFonts w:ascii="Arial" w:eastAsia="Arial" w:hAnsi="Arial" w:cs="Arial"/>
            <w:color w:val="000000" w:themeColor="text1"/>
            <w:rPrChange w:id="722" w:author="Martin, Elliot T" w:date="2021-12-20T16:49:00Z">
              <w:rPr/>
            </w:rPrChange>
          </w:rPr>
          <w:t xml:space="preserve">eatmaps of (B) bulk input </w:t>
        </w:r>
        <w:proofErr w:type="spellStart"/>
        <w:r w:rsidR="004718E9" w:rsidRPr="00AE34A4">
          <w:rPr>
            <w:rFonts w:ascii="Arial" w:eastAsia="Arial" w:hAnsi="Arial" w:cs="Arial"/>
            <w:color w:val="000000" w:themeColor="text1"/>
            <w:rPrChange w:id="723" w:author="Martin, Elliot T" w:date="2021-12-20T16:49:00Z">
              <w:rPr/>
            </w:rPrChange>
          </w:rPr>
          <w:t>mRNAseq</w:t>
        </w:r>
        <w:proofErr w:type="spellEnd"/>
        <w:r w:rsidR="004718E9" w:rsidRPr="00AE34A4">
          <w:rPr>
            <w:rFonts w:ascii="Arial" w:eastAsia="Arial" w:hAnsi="Arial" w:cs="Arial"/>
            <w:color w:val="000000" w:themeColor="text1"/>
            <w:rPrChange w:id="724" w:author="Martin, Elliot T" w:date="2021-12-20T16:49:00Z">
              <w:rPr/>
            </w:rPrChange>
          </w:rPr>
          <w:t xml:space="preserve"> and (B’) </w:t>
        </w:r>
      </w:ins>
      <w:ins w:id="725" w:author="Martin, Elliot T" w:date="2021-12-20T10:58:00Z">
        <w:r w:rsidR="00875FF8" w:rsidRPr="00AE34A4">
          <w:rPr>
            <w:rFonts w:ascii="Arial" w:eastAsia="Arial" w:hAnsi="Arial" w:cs="Arial"/>
            <w:color w:val="000000" w:themeColor="text1"/>
            <w:rPrChange w:id="726" w:author="Martin, Elliot T" w:date="2021-12-20T16:49:00Z">
              <w:rPr/>
            </w:rPrChange>
          </w:rPr>
          <w:t>log</w:t>
        </w:r>
        <w:r w:rsidR="00875FF8" w:rsidRPr="00AE34A4">
          <w:rPr>
            <w:rFonts w:ascii="Arial" w:eastAsia="Arial" w:hAnsi="Arial" w:cs="Arial"/>
            <w:color w:val="000000" w:themeColor="text1"/>
            <w:vertAlign w:val="subscript"/>
            <w:rPrChange w:id="727" w:author="Martin, Elliot T" w:date="2021-12-20T16:49:00Z">
              <w:rPr>
                <w:rFonts w:ascii="Arial" w:eastAsia="Arial" w:hAnsi="Arial" w:cs="Arial"/>
                <w:color w:val="000000" w:themeColor="text1"/>
              </w:rPr>
            </w:rPrChange>
          </w:rPr>
          <w:t>2</w:t>
        </w:r>
        <w:r w:rsidR="00875FF8" w:rsidRPr="00AE34A4">
          <w:rPr>
            <w:rFonts w:ascii="Arial" w:eastAsia="Arial" w:hAnsi="Arial" w:cs="Arial"/>
            <w:color w:val="000000" w:themeColor="text1"/>
            <w:rPrChange w:id="728" w:author="Martin, Elliot T" w:date="2021-12-20T16:49:00Z">
              <w:rPr/>
            </w:rPrChange>
          </w:rPr>
          <w:t>(</w:t>
        </w:r>
      </w:ins>
      <w:ins w:id="729" w:author="Martin, Elliot T" w:date="2021-12-20T10:50:00Z">
        <w:r w:rsidR="00956C14" w:rsidRPr="00AE34A4">
          <w:rPr>
            <w:rFonts w:ascii="Arial" w:eastAsia="Arial" w:hAnsi="Arial" w:cs="Arial"/>
            <w:color w:val="000000" w:themeColor="text1"/>
            <w:rPrChange w:id="730" w:author="Martin, Elliot T" w:date="2021-12-20T16:49:00Z">
              <w:rPr/>
            </w:rPrChange>
          </w:rPr>
          <w:t>TE</w:t>
        </w:r>
      </w:ins>
      <w:ins w:id="731" w:author="Martin, Elliot T" w:date="2021-12-20T10:58:00Z">
        <w:r w:rsidR="00875FF8" w:rsidRPr="00AE34A4">
          <w:rPr>
            <w:rFonts w:ascii="Arial" w:eastAsia="Arial" w:hAnsi="Arial" w:cs="Arial"/>
            <w:color w:val="000000" w:themeColor="text1"/>
            <w:rPrChange w:id="732" w:author="Martin, Elliot T" w:date="2021-12-20T16:49:00Z">
              <w:rPr/>
            </w:rPrChange>
          </w:rPr>
          <w:t>)</w:t>
        </w:r>
      </w:ins>
      <w:ins w:id="733" w:author="Martin, Elliot T" w:date="2021-12-20T10:50:00Z">
        <w:r w:rsidR="00956C14" w:rsidRPr="00AE34A4">
          <w:rPr>
            <w:rFonts w:ascii="Arial" w:eastAsia="Arial" w:hAnsi="Arial" w:cs="Arial"/>
            <w:color w:val="000000" w:themeColor="text1"/>
            <w:rPrChange w:id="734" w:author="Martin, Elliot T" w:date="2021-12-20T16:49:00Z">
              <w:rPr/>
            </w:rPrChange>
          </w:rPr>
          <w:t xml:space="preserve"> from </w:t>
        </w:r>
      </w:ins>
      <w:ins w:id="735" w:author="Martin, Elliot T" w:date="2021-12-20T10:49:00Z">
        <w:r w:rsidR="00956C14" w:rsidRPr="00AE34A4">
          <w:rPr>
            <w:rFonts w:ascii="Arial" w:eastAsia="Arial" w:hAnsi="Arial" w:cs="Arial"/>
            <w:color w:val="000000" w:themeColor="text1"/>
            <w:rPrChange w:id="736" w:author="Martin, Elliot T" w:date="2021-12-20T16:49:00Z">
              <w:rPr/>
            </w:rPrChange>
          </w:rPr>
          <w:t xml:space="preserve">bulk polysome-seq of the developmental milestones indicated on the X-axis. Each row in the heatmap indicates a </w:t>
        </w:r>
      </w:ins>
      <w:ins w:id="737" w:author="Martin, Elliot T" w:date="2021-12-20T10:50:00Z">
        <w:r w:rsidR="00956C14" w:rsidRPr="00AE34A4">
          <w:rPr>
            <w:rFonts w:ascii="Arial" w:eastAsia="Arial" w:hAnsi="Arial" w:cs="Arial"/>
            <w:color w:val="000000" w:themeColor="text1"/>
            <w:rPrChange w:id="738" w:author="Martin, Elliot T" w:date="2021-12-20T16:49:00Z">
              <w:rPr/>
            </w:rPrChange>
          </w:rPr>
          <w:t xml:space="preserve">gene </w:t>
        </w:r>
      </w:ins>
      <w:ins w:id="739" w:author="Martin, Elliot T" w:date="2021-12-20T10:51:00Z">
        <w:r w:rsidR="00956C14" w:rsidRPr="00AE34A4">
          <w:rPr>
            <w:rFonts w:ascii="Arial" w:eastAsia="Arial" w:hAnsi="Arial" w:cs="Arial"/>
            <w:color w:val="000000" w:themeColor="text1"/>
            <w:rPrChange w:id="740" w:author="Martin, Elliot T" w:date="2021-12-20T16:49:00Z">
              <w:rPr/>
            </w:rPrChange>
          </w:rPr>
          <w:t>that is differentially expressed in at least one of the milestones compared to all others in a pairwise fashion.</w:t>
        </w:r>
      </w:ins>
      <w:ins w:id="741" w:author="Martin, Elliot T" w:date="2021-12-20T10:54:00Z">
        <w:r w:rsidR="00956C14" w:rsidRPr="00AE34A4">
          <w:rPr>
            <w:rFonts w:ascii="Arial" w:eastAsia="Arial" w:hAnsi="Arial" w:cs="Arial"/>
            <w:color w:val="000000" w:themeColor="text1"/>
            <w:rPrChange w:id="742" w:author="Martin, Elliot T" w:date="2021-12-20T16:49:00Z">
              <w:rPr/>
            </w:rPrChange>
          </w:rPr>
          <w:t xml:space="preserve"> Color scale denotes average relative expression.</w:t>
        </w:r>
      </w:ins>
      <w:ins w:id="743" w:author="Martin, Elliot T" w:date="2021-12-20T10:51:00Z">
        <w:r w:rsidR="00956C14" w:rsidRPr="00AE34A4">
          <w:rPr>
            <w:rFonts w:ascii="Arial" w:eastAsia="Arial" w:hAnsi="Arial" w:cs="Arial"/>
            <w:color w:val="000000" w:themeColor="text1"/>
            <w:rPrChange w:id="744" w:author="Martin, Elliot T" w:date="2021-12-20T16:49:00Z">
              <w:rPr/>
            </w:rPrChange>
          </w:rPr>
          <w:t xml:space="preserve"> (C) </w:t>
        </w:r>
        <w:del w:id="745" w:author="Elliot Martin" w:date="2022-01-09T12:35:00Z">
          <w:r w:rsidR="00956C14" w:rsidRPr="00AE34A4" w:rsidDel="00E52D4B">
            <w:rPr>
              <w:rFonts w:ascii="Arial" w:eastAsia="Arial" w:hAnsi="Arial" w:cs="Arial"/>
              <w:color w:val="000000" w:themeColor="text1"/>
              <w:rPrChange w:id="746" w:author="Martin, Elliot T" w:date="2021-12-20T16:49:00Z">
                <w:rPr/>
              </w:rPrChange>
            </w:rPr>
            <w:delText>sc-seq</w:delText>
          </w:r>
        </w:del>
      </w:ins>
      <w:proofErr w:type="spellStart"/>
      <w:ins w:id="747"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ins w:id="748" w:author="Martin, Elliot T" w:date="2021-12-20T10:51:00Z">
        <w:r w:rsidR="00956C14" w:rsidRPr="00AE34A4">
          <w:rPr>
            <w:rFonts w:ascii="Arial" w:eastAsia="Arial" w:hAnsi="Arial" w:cs="Arial"/>
            <w:color w:val="000000" w:themeColor="text1"/>
            <w:rPrChange w:id="749" w:author="Martin, Elliot T" w:date="2021-12-20T16:49:00Z">
              <w:rPr/>
            </w:rPrChange>
          </w:rPr>
          <w:t xml:space="preserve"> </w:t>
        </w:r>
      </w:ins>
      <w:ins w:id="750" w:author="Martin, Elliot T" w:date="2021-12-20T10:52:00Z">
        <w:r w:rsidR="00956C14" w:rsidRPr="00AE34A4">
          <w:rPr>
            <w:rFonts w:ascii="Arial" w:eastAsia="Arial" w:hAnsi="Arial" w:cs="Arial"/>
            <w:color w:val="000000" w:themeColor="text1"/>
            <w:rPrChange w:id="751" w:author="Martin, Elliot T" w:date="2021-12-20T16:49:00Z">
              <w:rPr/>
            </w:rPrChange>
          </w:rPr>
          <w:t xml:space="preserve">of early germline cells </w:t>
        </w:r>
      </w:ins>
      <w:ins w:id="752" w:author="Martin, Elliot T" w:date="2021-12-20T10:51:00Z">
        <w:r w:rsidR="00956C14" w:rsidRPr="00AE34A4">
          <w:rPr>
            <w:rFonts w:ascii="Arial" w:eastAsia="Arial" w:hAnsi="Arial" w:cs="Arial"/>
            <w:color w:val="000000" w:themeColor="text1"/>
            <w:rPrChange w:id="753" w:author="Martin, Elliot T" w:date="2021-12-20T16:49:00Z">
              <w:rPr/>
            </w:rPrChange>
          </w:rPr>
          <w:t xml:space="preserve">and (C’) </w:t>
        </w:r>
      </w:ins>
      <w:ins w:id="754" w:author="Martin, Elliot T" w:date="2021-12-20T10:52:00Z">
        <w:del w:id="755" w:author="Elliot Martin" w:date="2022-01-09T12:35:00Z">
          <w:r w:rsidR="00956C14" w:rsidRPr="00AE34A4" w:rsidDel="00E52D4B">
            <w:rPr>
              <w:rFonts w:ascii="Arial" w:eastAsia="Arial" w:hAnsi="Arial" w:cs="Arial"/>
              <w:color w:val="000000" w:themeColor="text1"/>
              <w:rPrChange w:id="756" w:author="Martin, Elliot T" w:date="2021-12-20T16:49:00Z">
                <w:rPr/>
              </w:rPrChange>
            </w:rPr>
            <w:delText>sc-seq</w:delText>
          </w:r>
        </w:del>
      </w:ins>
      <w:proofErr w:type="spellStart"/>
      <w:ins w:id="757" w:author="Elliot Martin" w:date="2022-01-09T12:35:00Z">
        <w:r w:rsidR="00E52D4B">
          <w:rPr>
            <w:rFonts w:ascii="Arial" w:eastAsia="Arial" w:hAnsi="Arial" w:cs="Arial"/>
            <w:color w:val="000000" w:themeColor="text1"/>
          </w:rPr>
          <w:t>scRNA</w:t>
        </w:r>
        <w:proofErr w:type="spellEnd"/>
        <w:r w:rsidR="00E52D4B">
          <w:rPr>
            <w:rFonts w:ascii="Arial" w:eastAsia="Arial" w:hAnsi="Arial" w:cs="Arial"/>
            <w:color w:val="000000" w:themeColor="text1"/>
          </w:rPr>
          <w:t>-seq</w:t>
        </w:r>
      </w:ins>
      <w:ins w:id="758" w:author="Martin, Elliot T" w:date="2021-12-20T10:52:00Z">
        <w:r w:rsidR="00956C14" w:rsidRPr="00AE34A4">
          <w:rPr>
            <w:rFonts w:ascii="Arial" w:eastAsia="Arial" w:hAnsi="Arial" w:cs="Arial"/>
            <w:color w:val="000000" w:themeColor="text1"/>
            <w:rPrChange w:id="759" w:author="Martin, Elliot T" w:date="2021-12-20T16:49:00Z">
              <w:rPr/>
            </w:rPrChange>
          </w:rPr>
          <w:t xml:space="preserve"> of somatic cells</w:t>
        </w:r>
      </w:ins>
      <w:ins w:id="760" w:author="Martin, Elliot T" w:date="2021-12-20T10:51:00Z">
        <w:r w:rsidR="00956C14" w:rsidRPr="00AE34A4">
          <w:rPr>
            <w:rFonts w:ascii="Arial" w:eastAsia="Arial" w:hAnsi="Arial" w:cs="Arial"/>
            <w:color w:val="000000" w:themeColor="text1"/>
            <w:rPrChange w:id="761" w:author="Martin, Elliot T" w:date="2021-12-20T16:49:00Z">
              <w:rPr/>
            </w:rPrChange>
          </w:rPr>
          <w:t xml:space="preserve"> </w:t>
        </w:r>
      </w:ins>
      <w:ins w:id="762" w:author="Martin, Elliot T" w:date="2021-12-20T10:52:00Z">
        <w:r w:rsidR="00956C14" w:rsidRPr="00AE34A4">
          <w:rPr>
            <w:rFonts w:ascii="Arial" w:eastAsia="Arial" w:hAnsi="Arial" w:cs="Arial"/>
            <w:color w:val="000000" w:themeColor="text1"/>
            <w:rPrChange w:id="763" w:author="Martin, Elliot T" w:date="2021-12-20T16:49:00Z">
              <w:rPr/>
            </w:rPrChange>
          </w:rPr>
          <w:t>in the germarium</w:t>
        </w:r>
      </w:ins>
      <w:ins w:id="764" w:author="Martin, Elliot T" w:date="2021-12-20T10:51:00Z">
        <w:r w:rsidR="00956C14" w:rsidRPr="00AE34A4">
          <w:rPr>
            <w:rFonts w:ascii="Arial" w:eastAsia="Arial" w:hAnsi="Arial" w:cs="Arial"/>
            <w:color w:val="000000" w:themeColor="text1"/>
            <w:rPrChange w:id="765" w:author="Martin, Elliot T" w:date="2021-12-20T16:49:00Z">
              <w:rPr/>
            </w:rPrChange>
          </w:rPr>
          <w:t>.</w:t>
        </w:r>
      </w:ins>
      <w:ins w:id="766" w:author="Martin, Elliot T" w:date="2021-12-20T10:52:00Z">
        <w:r w:rsidR="00956C14" w:rsidRPr="00AE34A4">
          <w:rPr>
            <w:rFonts w:ascii="Arial" w:eastAsia="Arial" w:hAnsi="Arial" w:cs="Arial"/>
            <w:color w:val="000000" w:themeColor="text1"/>
            <w:rPrChange w:id="767" w:author="Martin, Elliot T" w:date="2021-12-20T16:49:00Z">
              <w:rPr/>
            </w:rPrChange>
          </w:rPr>
          <w:t xml:space="preserve"> X-axis denotes </w:t>
        </w:r>
      </w:ins>
      <w:ins w:id="768" w:author="Martin, Elliot T" w:date="2021-12-20T10:53:00Z">
        <w:r w:rsidR="00956C14" w:rsidRPr="00AE34A4">
          <w:rPr>
            <w:rFonts w:ascii="Arial" w:eastAsia="Arial" w:hAnsi="Arial" w:cs="Arial"/>
            <w:color w:val="000000" w:themeColor="text1"/>
            <w:rPrChange w:id="769" w:author="Martin, Elliot T" w:date="2021-12-20T16:49:00Z">
              <w:rPr/>
            </w:rPrChange>
          </w:rPr>
          <w:t>cell-type and e</w:t>
        </w:r>
      </w:ins>
      <w:ins w:id="770" w:author="Martin, Elliot T" w:date="2021-12-20T10:51:00Z">
        <w:r w:rsidR="00956C14" w:rsidRPr="00AE34A4">
          <w:rPr>
            <w:rFonts w:ascii="Arial" w:eastAsia="Arial" w:hAnsi="Arial" w:cs="Arial"/>
            <w:color w:val="000000" w:themeColor="text1"/>
            <w:rPrChange w:id="771" w:author="Martin, Elliot T" w:date="2021-12-20T16:49:00Z">
              <w:rPr/>
            </w:rPrChange>
          </w:rPr>
          <w:t xml:space="preserve">ach row in the heatmap indicates a gene that is differentially expressed in at least one of the </w:t>
        </w:r>
      </w:ins>
      <w:ins w:id="772" w:author="Martin, Elliot T" w:date="2021-12-20T10:54:00Z">
        <w:r w:rsidR="00956C14" w:rsidRPr="00AE34A4">
          <w:rPr>
            <w:rFonts w:ascii="Arial" w:eastAsia="Arial" w:hAnsi="Arial" w:cs="Arial"/>
            <w:color w:val="000000" w:themeColor="text1"/>
            <w:rPrChange w:id="773" w:author="Martin, Elliot T" w:date="2021-12-20T16:49:00Z">
              <w:rPr/>
            </w:rPrChange>
          </w:rPr>
          <w:t>cell-types</w:t>
        </w:r>
      </w:ins>
      <w:ins w:id="774" w:author="Martin, Elliot T" w:date="2021-12-20T10:51:00Z">
        <w:r w:rsidR="00956C14" w:rsidRPr="00AE34A4">
          <w:rPr>
            <w:rFonts w:ascii="Arial" w:eastAsia="Arial" w:hAnsi="Arial" w:cs="Arial"/>
            <w:color w:val="000000" w:themeColor="text1"/>
            <w:rPrChange w:id="775" w:author="Martin, Elliot T" w:date="2021-12-20T16:49:00Z">
              <w:rPr/>
            </w:rPrChange>
          </w:rPr>
          <w:t xml:space="preserve"> compared to all others in a pairwise fashion.</w:t>
        </w:r>
      </w:ins>
    </w:p>
    <w:p w14:paraId="2A4B458F" w14:textId="77777777" w:rsidR="00C447F6" w:rsidRDefault="00C447F6" w:rsidP="004801A9">
      <w:pPr>
        <w:spacing w:after="0" w:line="360" w:lineRule="auto"/>
        <w:jc w:val="both"/>
        <w:rPr>
          <w:ins w:id="776" w:author="Martin, Elliot T" w:date="2021-12-20T15:41:00Z"/>
          <w:rFonts w:ascii="Arial" w:eastAsia="Arial" w:hAnsi="Arial" w:cs="Arial"/>
          <w:b/>
          <w:bCs/>
          <w:color w:val="000000" w:themeColor="text1"/>
        </w:rPr>
      </w:pPr>
    </w:p>
    <w:p w14:paraId="4429700F" w14:textId="0111FE09" w:rsidR="004801A9" w:rsidRDefault="004801A9" w:rsidP="004801A9">
      <w:pPr>
        <w:spacing w:after="0" w:line="360" w:lineRule="auto"/>
        <w:jc w:val="both"/>
        <w:rPr>
          <w:ins w:id="777" w:author="Martin, Elliot T" w:date="2021-12-20T14:53:00Z"/>
          <w:rFonts w:ascii="Arial" w:eastAsia="Arial" w:hAnsi="Arial" w:cs="Arial"/>
          <w:b/>
          <w:bCs/>
          <w:color w:val="000000" w:themeColor="text1"/>
        </w:rPr>
      </w:pPr>
      <w:ins w:id="778" w:author="Martin, Elliot T" w:date="2021-12-01T10:15:00Z">
        <w:r>
          <w:rPr>
            <w:rFonts w:ascii="Arial" w:eastAsia="Arial" w:hAnsi="Arial" w:cs="Arial"/>
            <w:b/>
            <w:bCs/>
            <w:color w:val="000000" w:themeColor="text1"/>
          </w:rPr>
          <w:t xml:space="preserve">Figure </w:t>
        </w:r>
      </w:ins>
      <w:ins w:id="779" w:author="Martin, Elliot T" w:date="2021-12-01T10:16:00Z">
        <w:r>
          <w:rPr>
            <w:rFonts w:ascii="Arial" w:eastAsia="Arial" w:hAnsi="Arial" w:cs="Arial"/>
            <w:b/>
            <w:bCs/>
            <w:color w:val="000000" w:themeColor="text1"/>
          </w:rPr>
          <w:t>S2</w:t>
        </w:r>
      </w:ins>
    </w:p>
    <w:p w14:paraId="316DEB6B" w14:textId="1522E56B" w:rsidR="00B71808" w:rsidRDefault="00796E44" w:rsidP="004801A9">
      <w:pPr>
        <w:spacing w:after="0" w:line="360" w:lineRule="auto"/>
        <w:jc w:val="both"/>
        <w:rPr>
          <w:ins w:id="780" w:author="Martin, Elliot T" w:date="2021-12-01T10:16:00Z"/>
          <w:rFonts w:ascii="Arial" w:eastAsia="Arial" w:hAnsi="Arial" w:cs="Arial"/>
          <w:b/>
          <w:bCs/>
          <w:color w:val="000000" w:themeColor="text1"/>
        </w:rPr>
      </w:pPr>
      <w:ins w:id="781" w:author="Martin, Elliot T" w:date="2021-12-20T15:24:00Z">
        <w:r>
          <w:rPr>
            <w:rFonts w:ascii="Arial" w:eastAsia="Arial" w:hAnsi="Arial" w:cs="Arial"/>
            <w:color w:val="000000" w:themeColor="text1"/>
          </w:rPr>
          <w:t xml:space="preserve">(A-A’) </w:t>
        </w:r>
      </w:ins>
      <w:ins w:id="782" w:author="Martin, Elliot T" w:date="2021-12-20T15:25:00Z">
        <w:r>
          <w:rPr>
            <w:rFonts w:ascii="Arial" w:eastAsia="Arial" w:hAnsi="Arial" w:cs="Arial"/>
            <w:color w:val="000000" w:themeColor="text1"/>
          </w:rPr>
          <w:t>Violin plots of</w:t>
        </w:r>
      </w:ins>
      <w:ins w:id="783" w:author="Martin, Elliot T" w:date="2021-12-20T15:37:00Z">
        <w:r w:rsidR="00AF1CC5">
          <w:rPr>
            <w:rFonts w:ascii="Arial" w:eastAsia="Arial" w:hAnsi="Arial" w:cs="Arial"/>
            <w:color w:val="000000" w:themeColor="text1"/>
          </w:rPr>
          <w:t xml:space="preserve"> expression from bulk</w:t>
        </w:r>
      </w:ins>
      <w:ins w:id="784" w:author="Martin, Elliot T" w:date="2021-12-20T15:25:00Z">
        <w:r>
          <w:rPr>
            <w:rFonts w:ascii="Arial" w:eastAsia="Arial" w:hAnsi="Arial" w:cs="Arial"/>
            <w:color w:val="000000" w:themeColor="text1"/>
          </w:rPr>
          <w:t xml:space="preserve"> </w:t>
        </w:r>
      </w:ins>
      <w:proofErr w:type="spellStart"/>
      <w:ins w:id="785" w:author="Martin, Elliot T" w:date="2021-12-20T15:37:00Z">
        <w:r w:rsidR="00AF1CC5">
          <w:rPr>
            <w:rFonts w:ascii="Arial" w:eastAsia="Arial" w:hAnsi="Arial" w:cs="Arial"/>
            <w:color w:val="000000" w:themeColor="text1"/>
          </w:rPr>
          <w:t>mRNAseq</w:t>
        </w:r>
      </w:ins>
      <w:proofErr w:type="spellEnd"/>
      <w:ins w:id="786" w:author="Martin, Elliot T" w:date="2021-12-20T15:30:00Z">
        <w:r w:rsidR="009A47BA">
          <w:rPr>
            <w:rFonts w:ascii="Arial" w:eastAsia="Arial" w:hAnsi="Arial" w:cs="Arial"/>
            <w:color w:val="000000" w:themeColor="text1"/>
          </w:rPr>
          <w:t xml:space="preserve"> of genes</w:t>
        </w:r>
      </w:ins>
      <w:ins w:id="787" w:author="Martin, Elliot T" w:date="2021-12-20T15:26:00Z">
        <w:r>
          <w:rPr>
            <w:rFonts w:ascii="Arial" w:eastAsia="Arial" w:hAnsi="Arial" w:cs="Arial"/>
            <w:color w:val="000000" w:themeColor="text1"/>
          </w:rPr>
          <w:t xml:space="preserve"> 2-fold or more (A) down or </w:t>
        </w:r>
      </w:ins>
      <w:ins w:id="788" w:author="Martin, Elliot T" w:date="2021-12-20T15:27:00Z">
        <w:r>
          <w:rPr>
            <w:rFonts w:ascii="Arial" w:eastAsia="Arial" w:hAnsi="Arial" w:cs="Arial"/>
            <w:color w:val="000000" w:themeColor="text1"/>
          </w:rPr>
          <w:t xml:space="preserve">(A’) </w:t>
        </w:r>
      </w:ins>
      <w:ins w:id="789" w:author="Martin, Elliot T" w:date="2021-12-20T15:26:00Z">
        <w:r>
          <w:rPr>
            <w:rFonts w:ascii="Arial" w:eastAsia="Arial" w:hAnsi="Arial" w:cs="Arial"/>
            <w:color w:val="000000" w:themeColor="text1"/>
          </w:rPr>
          <w:t xml:space="preserve">upregulated </w:t>
        </w:r>
      </w:ins>
      <w:ins w:id="790" w:author="Martin, Elliot T" w:date="2021-12-20T15:28:00Z">
        <w:r>
          <w:rPr>
            <w:rFonts w:ascii="Arial" w:eastAsia="Arial" w:hAnsi="Arial" w:cs="Arial"/>
            <w:color w:val="000000" w:themeColor="text1"/>
          </w:rPr>
          <w:t xml:space="preserve">in </w:t>
        </w:r>
      </w:ins>
      <w:ins w:id="791" w:author="Martin, Elliot T" w:date="2021-12-20T15:29:00Z">
        <w:r w:rsidRPr="00796E44">
          <w:rPr>
            <w:rFonts w:ascii="Arial" w:eastAsia="Arial" w:hAnsi="Arial" w:cs="Arial"/>
            <w:color w:val="000000" w:themeColor="text1"/>
            <w:rPrChange w:id="792" w:author="Martin, Elliot T" w:date="2021-12-20T15:29:00Z">
              <w:rPr>
                <w:rFonts w:ascii="Arial" w:eastAsia="Arial" w:hAnsi="Arial" w:cs="Arial"/>
                <w:i/>
                <w:iCs/>
                <w:color w:val="000000" w:themeColor="text1"/>
              </w:rPr>
            </w:rPrChange>
          </w:rPr>
          <w:t>bam</w:t>
        </w:r>
        <w:r>
          <w:rPr>
            <w:rFonts w:ascii="Arial" w:eastAsia="Arial" w:hAnsi="Arial" w:cs="Arial"/>
            <w:color w:val="000000" w:themeColor="text1"/>
          </w:rPr>
          <w:t xml:space="preserve"> RNAi germline cells</w:t>
        </w:r>
        <w:r w:rsidR="009A47BA">
          <w:rPr>
            <w:rFonts w:ascii="Arial" w:eastAsia="Arial" w:hAnsi="Arial" w:cs="Arial"/>
            <w:color w:val="000000" w:themeColor="text1"/>
          </w:rPr>
          <w:t xml:space="preserve"> compared to UAS-TKV over</w:t>
        </w:r>
      </w:ins>
      <w:ins w:id="793" w:author="Martin, Elliot T" w:date="2021-12-20T15:30:00Z">
        <w:r w:rsidR="009A47BA">
          <w:rPr>
            <w:rFonts w:ascii="Arial" w:eastAsia="Arial" w:hAnsi="Arial" w:cs="Arial"/>
            <w:color w:val="000000" w:themeColor="text1"/>
          </w:rPr>
          <w:t xml:space="preserve">expressing germline cell </w:t>
        </w:r>
      </w:ins>
      <w:ins w:id="794" w:author="Martin, Elliot T" w:date="2021-12-20T15:26:00Z">
        <w:r w:rsidRPr="00796E44">
          <w:rPr>
            <w:rFonts w:ascii="Arial" w:eastAsia="Arial" w:hAnsi="Arial" w:cs="Arial"/>
            <w:color w:val="000000" w:themeColor="text1"/>
          </w:rPr>
          <w:t>with</w:t>
        </w:r>
        <w:r>
          <w:rPr>
            <w:rFonts w:ascii="Arial" w:eastAsia="Arial" w:hAnsi="Arial" w:cs="Arial"/>
            <w:color w:val="000000" w:themeColor="text1"/>
          </w:rPr>
          <w:t xml:space="preserve"> a p-value &lt; 0.01 </w:t>
        </w:r>
      </w:ins>
      <w:ins w:id="795" w:author="Martin, Elliot T" w:date="2021-12-20T15:24:00Z">
        <w:r>
          <w:rPr>
            <w:rFonts w:ascii="Arial" w:eastAsia="Arial" w:hAnsi="Arial" w:cs="Arial"/>
            <w:color w:val="000000" w:themeColor="text1"/>
          </w:rPr>
          <w:t xml:space="preserve">over germline development from </w:t>
        </w:r>
      </w:ins>
      <w:proofErr w:type="spellStart"/>
      <w:ins w:id="796" w:author="Martin, Elliot T" w:date="2021-12-20T15:28:00Z">
        <w:r>
          <w:rPr>
            <w:rFonts w:ascii="Arial" w:eastAsia="Arial" w:hAnsi="Arial" w:cs="Arial"/>
            <w:color w:val="000000" w:themeColor="text1"/>
          </w:rPr>
          <w:t>Wilcockson</w:t>
        </w:r>
        <w:proofErr w:type="spellEnd"/>
        <w:r>
          <w:rPr>
            <w:rFonts w:ascii="Arial" w:eastAsia="Arial" w:hAnsi="Arial" w:cs="Arial"/>
            <w:color w:val="000000" w:themeColor="text1"/>
          </w:rPr>
          <w:t xml:space="preserve"> et al. </w:t>
        </w:r>
      </w:ins>
      <w:ins w:id="797" w:author="Martin, Elliot T" w:date="2021-12-20T15:30:00Z">
        <w:r w:rsidR="009A47BA">
          <w:rPr>
            <w:rFonts w:ascii="Arial" w:eastAsia="Arial" w:hAnsi="Arial" w:cs="Arial"/>
            <w:color w:val="000000" w:themeColor="text1"/>
          </w:rPr>
          <w:t xml:space="preserve">demonstrate that bulk </w:t>
        </w:r>
        <w:proofErr w:type="spellStart"/>
        <w:r w:rsidR="009A47BA">
          <w:rPr>
            <w:rFonts w:ascii="Arial" w:eastAsia="Arial" w:hAnsi="Arial" w:cs="Arial"/>
            <w:color w:val="000000" w:themeColor="text1"/>
          </w:rPr>
          <w:t>mRNAseq</w:t>
        </w:r>
        <w:proofErr w:type="spellEnd"/>
        <w:r w:rsidR="009A47BA">
          <w:rPr>
            <w:rFonts w:ascii="Arial" w:eastAsia="Arial" w:hAnsi="Arial" w:cs="Arial"/>
            <w:color w:val="000000" w:themeColor="text1"/>
          </w:rPr>
          <w:t xml:space="preserve"> identifies similar </w:t>
        </w:r>
      </w:ins>
      <w:ins w:id="798" w:author="Martin, Elliot T" w:date="2021-12-20T15:31:00Z">
        <w:r w:rsidR="009A47BA">
          <w:rPr>
            <w:rFonts w:ascii="Arial" w:eastAsia="Arial" w:hAnsi="Arial" w:cs="Arial"/>
            <w:color w:val="000000" w:themeColor="text1"/>
          </w:rPr>
          <w:t>trends</w:t>
        </w:r>
      </w:ins>
      <w:ins w:id="799" w:author="Martin, Elliot T" w:date="2021-12-20T15:30:00Z">
        <w:r w:rsidR="009A47BA">
          <w:rPr>
            <w:rFonts w:ascii="Arial" w:eastAsia="Arial" w:hAnsi="Arial" w:cs="Arial"/>
            <w:color w:val="000000" w:themeColor="text1"/>
          </w:rPr>
          <w:t xml:space="preserve"> in gene expression </w:t>
        </w:r>
      </w:ins>
      <w:ins w:id="800" w:author="Martin, Elliot T" w:date="2021-12-20T15:31:00Z">
        <w:r w:rsidR="009A47BA">
          <w:rPr>
            <w:rFonts w:ascii="Arial" w:eastAsia="Arial" w:hAnsi="Arial" w:cs="Arial"/>
            <w:color w:val="000000" w:themeColor="text1"/>
          </w:rPr>
          <w:t xml:space="preserve">compared to the FACS based method employed by </w:t>
        </w:r>
        <w:proofErr w:type="spellStart"/>
        <w:r w:rsidR="009A47BA">
          <w:rPr>
            <w:rFonts w:ascii="Arial" w:eastAsia="Arial" w:hAnsi="Arial" w:cs="Arial"/>
            <w:color w:val="000000" w:themeColor="text1"/>
          </w:rPr>
          <w:t>Wilcockson</w:t>
        </w:r>
        <w:proofErr w:type="spellEnd"/>
        <w:r w:rsidR="009A47BA">
          <w:rPr>
            <w:rFonts w:ascii="Arial" w:eastAsia="Arial" w:hAnsi="Arial" w:cs="Arial"/>
            <w:color w:val="000000" w:themeColor="text1"/>
          </w:rPr>
          <w:t xml:space="preserve"> et al.</w:t>
        </w:r>
      </w:ins>
      <w:ins w:id="801" w:author="Elliot Martin" w:date="2022-01-09T12:40:00Z">
        <w:r w:rsidR="009F1373">
          <w:rPr>
            <w:rFonts w:ascii="Arial" w:eastAsia="Arial" w:hAnsi="Arial" w:cs="Arial"/>
            <w:color w:val="000000" w:themeColor="text1"/>
          </w:rPr>
          <w:t xml:space="preserve"> Values above plots represent Holm-</w:t>
        </w:r>
        <w:proofErr w:type="spellStart"/>
        <w:r w:rsidR="009F1373">
          <w:rPr>
            <w:rFonts w:ascii="Arial" w:eastAsia="Arial" w:hAnsi="Arial" w:cs="Arial"/>
            <w:color w:val="000000" w:themeColor="text1"/>
          </w:rPr>
          <w:t>Bonnferroni</w:t>
        </w:r>
        <w:proofErr w:type="spellEnd"/>
        <w:r w:rsidR="009F1373">
          <w:rPr>
            <w:rFonts w:ascii="Arial" w:eastAsia="Arial" w:hAnsi="Arial" w:cs="Arial"/>
            <w:color w:val="000000" w:themeColor="text1"/>
          </w:rPr>
          <w:t xml:space="preserve"> adjusted p-values resulting from a one-sided t-test with mu=0.</w:t>
        </w:r>
      </w:ins>
    </w:p>
    <w:p w14:paraId="769F6ADE" w14:textId="77777777" w:rsidR="00C447F6" w:rsidRDefault="00C447F6" w:rsidP="004801A9">
      <w:pPr>
        <w:spacing w:after="0" w:line="360" w:lineRule="auto"/>
        <w:jc w:val="both"/>
        <w:rPr>
          <w:ins w:id="802" w:author="Martin, Elliot T" w:date="2021-12-20T15:41:00Z"/>
          <w:rFonts w:ascii="Arial" w:eastAsia="Arial" w:hAnsi="Arial" w:cs="Arial"/>
          <w:b/>
          <w:bCs/>
          <w:color w:val="000000" w:themeColor="text1"/>
        </w:rPr>
      </w:pPr>
    </w:p>
    <w:p w14:paraId="0BF3BB3B" w14:textId="552B3BBB" w:rsidR="004801A9" w:rsidRDefault="004801A9" w:rsidP="004801A9">
      <w:pPr>
        <w:spacing w:after="0" w:line="360" w:lineRule="auto"/>
        <w:jc w:val="both"/>
        <w:rPr>
          <w:ins w:id="803" w:author="Martin, Elliot T" w:date="2021-12-20T15:34:00Z"/>
          <w:rFonts w:ascii="Arial" w:eastAsia="Arial" w:hAnsi="Arial" w:cs="Arial"/>
          <w:b/>
          <w:bCs/>
          <w:color w:val="000000" w:themeColor="text1"/>
        </w:rPr>
      </w:pPr>
      <w:ins w:id="804" w:author="Martin, Elliot T" w:date="2021-12-01T10:16:00Z">
        <w:r>
          <w:rPr>
            <w:rFonts w:ascii="Arial" w:eastAsia="Arial" w:hAnsi="Arial" w:cs="Arial"/>
            <w:b/>
            <w:bCs/>
            <w:color w:val="000000" w:themeColor="text1"/>
          </w:rPr>
          <w:t>Figure S3</w:t>
        </w:r>
      </w:ins>
    </w:p>
    <w:p w14:paraId="07AA17DF" w14:textId="43F49F4F" w:rsidR="00AF1CC5" w:rsidRDefault="00AF1CC5" w:rsidP="004801A9">
      <w:pPr>
        <w:spacing w:after="0" w:line="360" w:lineRule="auto"/>
        <w:jc w:val="both"/>
        <w:rPr>
          <w:ins w:id="805" w:author="Martin, Elliot T" w:date="2021-12-20T16:49:00Z"/>
          <w:rFonts w:ascii="Arial" w:eastAsia="Arial" w:hAnsi="Arial" w:cs="Arial"/>
          <w:color w:val="000000" w:themeColor="text1"/>
        </w:rPr>
      </w:pPr>
      <w:ins w:id="806" w:author="Martin, Elliot T" w:date="2021-12-20T15:35:00Z">
        <w:r>
          <w:rPr>
            <w:rFonts w:ascii="Arial" w:eastAsia="Arial" w:hAnsi="Arial" w:cs="Arial"/>
            <w:color w:val="000000" w:themeColor="text1"/>
          </w:rPr>
          <w:t>(A) Visualization of expression of RpS19b over germline development from (A) polysome-seq data</w:t>
        </w:r>
      </w:ins>
      <w:ins w:id="807" w:author="Elliot Martin" w:date="2022-01-09T12:38:00Z">
        <w:r w:rsidR="00E52D4B">
          <w:rPr>
            <w:rFonts w:ascii="Arial" w:eastAsia="Arial" w:hAnsi="Arial" w:cs="Arial"/>
            <w:color w:val="000000" w:themeColor="text1"/>
          </w:rPr>
          <w:t xml:space="preserve">. Color indicates relative expression and values indicate the mean TE of RpS19b in each given stage. </w:t>
        </w:r>
      </w:ins>
      <w:ins w:id="808" w:author="Martin, Elliot T" w:date="2021-12-20T15:35:00Z">
        <w:r>
          <w:rPr>
            <w:rFonts w:ascii="Arial" w:eastAsia="Arial" w:hAnsi="Arial" w:cs="Arial"/>
            <w:color w:val="000000" w:themeColor="text1"/>
          </w:rPr>
          <w:t xml:space="preserve"> </w:t>
        </w:r>
        <w:del w:id="809" w:author="Elliot Martin" w:date="2022-01-09T12:40:00Z">
          <w:r w:rsidDel="009F1373">
            <w:rPr>
              <w:rFonts w:ascii="Arial" w:eastAsia="Arial" w:hAnsi="Arial" w:cs="Arial"/>
              <w:color w:val="000000" w:themeColor="text1"/>
            </w:rPr>
            <w:delText>indicat</w:delText>
          </w:r>
        </w:del>
        <w:del w:id="810" w:author="Elliot Martin" w:date="2022-01-09T12:39:00Z">
          <w:r w:rsidDel="009F1373">
            <w:rPr>
              <w:rFonts w:ascii="Arial" w:eastAsia="Arial" w:hAnsi="Arial" w:cs="Arial"/>
              <w:color w:val="000000" w:themeColor="text1"/>
            </w:rPr>
            <w:delText>es</w:delText>
          </w:r>
        </w:del>
        <w:del w:id="811" w:author="Elliot Martin" w:date="2022-01-09T12:40:00Z">
          <w:r w:rsidDel="009F1373">
            <w:rPr>
              <w:rFonts w:ascii="Arial" w:eastAsia="Arial" w:hAnsi="Arial" w:cs="Arial"/>
              <w:color w:val="000000" w:themeColor="text1"/>
            </w:rPr>
            <w:delText xml:space="preserve"> that </w:delText>
          </w:r>
        </w:del>
        <w:r>
          <w:rPr>
            <w:rFonts w:ascii="Arial" w:eastAsia="Arial" w:hAnsi="Arial" w:cs="Arial"/>
            <w:color w:val="000000" w:themeColor="text1"/>
          </w:rPr>
          <w:t xml:space="preserve">RpS19b TE is relatively consistent </w:t>
        </w:r>
      </w:ins>
      <w:ins w:id="812" w:author="Martin, Elliot T" w:date="2021-12-20T15:36:00Z">
        <w:r>
          <w:rPr>
            <w:rFonts w:ascii="Arial" w:eastAsia="Arial" w:hAnsi="Arial" w:cs="Arial"/>
            <w:color w:val="000000" w:themeColor="text1"/>
          </w:rPr>
          <w:t>during early oogenesis and decreases in the egg chambers.</w:t>
        </w:r>
      </w:ins>
      <w:ins w:id="813" w:author="Elliot Martin" w:date="2022-01-09T12:37:00Z">
        <w:r w:rsidR="00E52D4B">
          <w:rPr>
            <w:rFonts w:ascii="Arial" w:eastAsia="Arial" w:hAnsi="Arial" w:cs="Arial"/>
            <w:color w:val="000000" w:themeColor="text1"/>
          </w:rPr>
          <w:t xml:space="preserve"> </w:t>
        </w:r>
      </w:ins>
    </w:p>
    <w:p w14:paraId="5CBA0E09" w14:textId="77777777" w:rsidR="00AE34A4" w:rsidRDefault="00AE34A4" w:rsidP="004801A9">
      <w:pPr>
        <w:spacing w:after="0" w:line="360" w:lineRule="auto"/>
        <w:jc w:val="both"/>
        <w:rPr>
          <w:ins w:id="814" w:author="Martin, Elliot T" w:date="2021-12-01T10:16:00Z"/>
          <w:rFonts w:ascii="Arial" w:eastAsia="Arial" w:hAnsi="Arial" w:cs="Arial"/>
          <w:b/>
          <w:bCs/>
          <w:color w:val="000000" w:themeColor="text1"/>
        </w:rPr>
      </w:pPr>
    </w:p>
    <w:p w14:paraId="018D2709" w14:textId="4ADC8DE0" w:rsidR="004801A9" w:rsidRDefault="004801A9" w:rsidP="004801A9">
      <w:pPr>
        <w:spacing w:after="0" w:line="360" w:lineRule="auto"/>
        <w:jc w:val="both"/>
        <w:rPr>
          <w:ins w:id="815" w:author="Martin, Elliot T" w:date="2021-12-20T15:37:00Z"/>
          <w:rFonts w:ascii="Arial" w:eastAsia="Arial" w:hAnsi="Arial" w:cs="Arial"/>
          <w:b/>
          <w:bCs/>
          <w:color w:val="000000" w:themeColor="text1"/>
        </w:rPr>
      </w:pPr>
      <w:ins w:id="816" w:author="Martin, Elliot T" w:date="2021-12-01T10:16:00Z">
        <w:r>
          <w:rPr>
            <w:rFonts w:ascii="Arial" w:eastAsia="Arial" w:hAnsi="Arial" w:cs="Arial"/>
            <w:b/>
            <w:bCs/>
            <w:color w:val="000000" w:themeColor="text1"/>
          </w:rPr>
          <w:t>Figure S4</w:t>
        </w:r>
      </w:ins>
    </w:p>
    <w:p w14:paraId="5318A87E" w14:textId="29E281CD" w:rsidR="00AF1CC5" w:rsidRDefault="00AF1CC5" w:rsidP="00AF1CC5">
      <w:pPr>
        <w:spacing w:after="0" w:line="360" w:lineRule="auto"/>
        <w:jc w:val="both"/>
        <w:rPr>
          <w:ins w:id="817" w:author="Martin, Elliot T" w:date="2021-12-20T15:39:00Z"/>
          <w:rFonts w:ascii="Arial" w:eastAsia="Arial" w:hAnsi="Arial" w:cs="Arial"/>
          <w:b/>
          <w:bCs/>
          <w:color w:val="000000" w:themeColor="text1"/>
        </w:rPr>
      </w:pPr>
      <w:ins w:id="818" w:author="Martin, Elliot T" w:date="2021-12-20T15:37:00Z">
        <w:r>
          <w:rPr>
            <w:rFonts w:ascii="Arial" w:eastAsia="Arial" w:hAnsi="Arial" w:cs="Arial"/>
            <w:color w:val="000000" w:themeColor="text1"/>
          </w:rPr>
          <w:t xml:space="preserve">(A) Violin plots of gene expression from </w:t>
        </w:r>
      </w:ins>
      <w:proofErr w:type="spellStart"/>
      <w:ins w:id="819" w:author="Martin, Elliot T" w:date="2021-12-20T15:38:00Z">
        <w:r>
          <w:rPr>
            <w:rFonts w:ascii="Arial" w:eastAsia="Arial" w:hAnsi="Arial" w:cs="Arial"/>
            <w:color w:val="000000" w:themeColor="text1"/>
          </w:rPr>
          <w:t>mRNAseq</w:t>
        </w:r>
        <w:proofErr w:type="spellEnd"/>
        <w:r>
          <w:rPr>
            <w:rFonts w:ascii="Arial" w:eastAsia="Arial" w:hAnsi="Arial" w:cs="Arial"/>
            <w:color w:val="000000" w:themeColor="text1"/>
          </w:rPr>
          <w:t xml:space="preserve"> of genes in the GO-term category Meiosis I. No significant overall change occurs to expression of these genes </w:t>
        </w:r>
      </w:ins>
      <w:ins w:id="820" w:author="Martin, Elliot T" w:date="2021-12-20T15:39:00Z">
        <w:r>
          <w:rPr>
            <w:rFonts w:ascii="Arial" w:eastAsia="Arial" w:hAnsi="Arial" w:cs="Arial"/>
            <w:color w:val="000000" w:themeColor="text1"/>
          </w:rPr>
          <w:t xml:space="preserve">at any of the developmental milestones compared to GSCs. </w:t>
        </w:r>
      </w:ins>
      <w:ins w:id="821" w:author="Elliot Martin" w:date="2022-01-09T11:41:00Z">
        <w:r w:rsidR="00FB494C">
          <w:rPr>
            <w:rFonts w:ascii="Arial" w:eastAsia="Arial" w:hAnsi="Arial" w:cs="Arial"/>
            <w:color w:val="000000" w:themeColor="text1"/>
          </w:rPr>
          <w:t>Values above plots represent Holm-</w:t>
        </w:r>
        <w:proofErr w:type="spellStart"/>
        <w:r w:rsidR="00FB494C">
          <w:rPr>
            <w:rFonts w:ascii="Arial" w:eastAsia="Arial" w:hAnsi="Arial" w:cs="Arial"/>
            <w:color w:val="000000" w:themeColor="text1"/>
          </w:rPr>
          <w:t>Bonnferroni</w:t>
        </w:r>
        <w:proofErr w:type="spellEnd"/>
        <w:r w:rsidR="00FB494C">
          <w:rPr>
            <w:rFonts w:ascii="Arial" w:eastAsia="Arial" w:hAnsi="Arial" w:cs="Arial"/>
            <w:color w:val="000000" w:themeColor="text1"/>
          </w:rPr>
          <w:t xml:space="preserve"> adjusted p-values resulting from a one-sided t-test with mu=0. </w:t>
        </w:r>
      </w:ins>
      <w:ins w:id="822" w:author="Martin, Elliot T" w:date="2021-12-20T15:39:00Z">
        <w:r>
          <w:rPr>
            <w:rFonts w:ascii="Arial" w:eastAsia="Arial" w:hAnsi="Arial" w:cs="Arial"/>
            <w:color w:val="000000" w:themeColor="text1"/>
          </w:rPr>
          <w:t xml:space="preserve">(B) Violin plots of </w:t>
        </w:r>
        <w:r w:rsidR="00C447F6">
          <w:rPr>
            <w:rFonts w:ascii="Arial" w:eastAsia="Arial" w:hAnsi="Arial" w:cs="Arial"/>
            <w:color w:val="000000" w:themeColor="text1"/>
          </w:rPr>
          <w:t>TE from polysome-seq</w:t>
        </w:r>
        <w:r>
          <w:rPr>
            <w:rFonts w:ascii="Arial" w:eastAsia="Arial" w:hAnsi="Arial" w:cs="Arial"/>
            <w:color w:val="000000" w:themeColor="text1"/>
          </w:rPr>
          <w:t xml:space="preserve"> of genes in the GO-term category Meiosis I. </w:t>
        </w:r>
      </w:ins>
      <w:ins w:id="823" w:author="Martin, Elliot T" w:date="2021-12-20T15:40:00Z">
        <w:r w:rsidR="00C447F6">
          <w:rPr>
            <w:rFonts w:ascii="Arial" w:eastAsia="Arial" w:hAnsi="Arial" w:cs="Arial"/>
            <w:color w:val="000000" w:themeColor="text1"/>
          </w:rPr>
          <w:t>O</w:t>
        </w:r>
      </w:ins>
      <w:ins w:id="824" w:author="Martin, Elliot T" w:date="2021-12-20T15:39:00Z">
        <w:r>
          <w:rPr>
            <w:rFonts w:ascii="Arial" w:eastAsia="Arial" w:hAnsi="Arial" w:cs="Arial"/>
            <w:color w:val="000000" w:themeColor="text1"/>
          </w:rPr>
          <w:t xml:space="preserve">verall </w:t>
        </w:r>
      </w:ins>
      <w:ins w:id="825" w:author="Martin, Elliot T" w:date="2021-12-20T15:40:00Z">
        <w:r w:rsidR="00C447F6">
          <w:rPr>
            <w:rFonts w:ascii="Arial" w:eastAsia="Arial" w:hAnsi="Arial" w:cs="Arial"/>
            <w:color w:val="000000" w:themeColor="text1"/>
          </w:rPr>
          <w:t xml:space="preserve">TE increases in CBs and cysts significantly </w:t>
        </w:r>
      </w:ins>
      <w:ins w:id="826" w:author="Martin, Elliot T" w:date="2021-12-20T15:39:00Z">
        <w:r>
          <w:rPr>
            <w:rFonts w:ascii="Arial" w:eastAsia="Arial" w:hAnsi="Arial" w:cs="Arial"/>
            <w:color w:val="000000" w:themeColor="text1"/>
          </w:rPr>
          <w:t>compared to GSCs</w:t>
        </w:r>
      </w:ins>
      <w:ins w:id="827" w:author="Martin, Elliot T" w:date="2021-12-20T15:41:00Z">
        <w:r w:rsidR="00C447F6">
          <w:rPr>
            <w:rFonts w:ascii="Arial" w:eastAsia="Arial" w:hAnsi="Arial" w:cs="Arial"/>
            <w:color w:val="000000" w:themeColor="text1"/>
          </w:rPr>
          <w:t xml:space="preserve"> indicating that meiotic entry may be partially controlled post-transcriptionally</w:t>
        </w:r>
      </w:ins>
      <w:ins w:id="828" w:author="Martin, Elliot T" w:date="2021-12-20T15:39:00Z">
        <w:r>
          <w:rPr>
            <w:rFonts w:ascii="Arial" w:eastAsia="Arial" w:hAnsi="Arial" w:cs="Arial"/>
            <w:color w:val="000000" w:themeColor="text1"/>
          </w:rPr>
          <w:t xml:space="preserve">. </w:t>
        </w:r>
      </w:ins>
      <w:ins w:id="829" w:author="Elliot Martin" w:date="2022-01-09T11:41:00Z">
        <w:r w:rsidR="00FB494C">
          <w:rPr>
            <w:rFonts w:ascii="Arial" w:eastAsia="Arial" w:hAnsi="Arial" w:cs="Arial"/>
            <w:color w:val="000000" w:themeColor="text1"/>
          </w:rPr>
          <w:t>Values above plots represent Holm-</w:t>
        </w:r>
        <w:proofErr w:type="spellStart"/>
        <w:r w:rsidR="00FB494C">
          <w:rPr>
            <w:rFonts w:ascii="Arial" w:eastAsia="Arial" w:hAnsi="Arial" w:cs="Arial"/>
            <w:color w:val="000000" w:themeColor="text1"/>
          </w:rPr>
          <w:t>Bonnferroni</w:t>
        </w:r>
        <w:proofErr w:type="spellEnd"/>
        <w:r w:rsidR="00FB494C">
          <w:rPr>
            <w:rFonts w:ascii="Arial" w:eastAsia="Arial" w:hAnsi="Arial" w:cs="Arial"/>
            <w:color w:val="000000" w:themeColor="text1"/>
          </w:rPr>
          <w:t xml:space="preserve"> adjusted p-values resulting from a one-sided t-test with mu=0. </w:t>
        </w:r>
      </w:ins>
      <w:ins w:id="830" w:author="Elliot Martin" w:date="2022-01-09T11:45:00Z">
        <w:r w:rsidR="00EF3794">
          <w:rPr>
            <w:rFonts w:ascii="Arial" w:eastAsia="Arial" w:hAnsi="Arial" w:cs="Arial"/>
            <w:color w:val="000000" w:themeColor="text1"/>
          </w:rPr>
          <w:t xml:space="preserve">(C) </w:t>
        </w:r>
        <w:proofErr w:type="gramStart"/>
        <w:r w:rsidR="00EF3794">
          <w:rPr>
            <w:rFonts w:ascii="Arial" w:eastAsia="Arial" w:hAnsi="Arial" w:cs="Arial"/>
            <w:color w:val="000000" w:themeColor="text1"/>
          </w:rPr>
          <w:t>Single-cell</w:t>
        </w:r>
        <w:proofErr w:type="gramEnd"/>
        <w:r w:rsidR="00EF3794">
          <w:rPr>
            <w:rFonts w:ascii="Arial" w:eastAsia="Arial" w:hAnsi="Arial" w:cs="Arial"/>
            <w:color w:val="000000" w:themeColor="text1"/>
          </w:rPr>
          <w:t xml:space="preserve"> seq data indicates that the mRNA level of </w:t>
        </w:r>
        <w:proofErr w:type="spellStart"/>
        <w:r w:rsidR="00EF3794" w:rsidRPr="00EF3794">
          <w:rPr>
            <w:rFonts w:ascii="Arial" w:eastAsia="Arial" w:hAnsi="Arial" w:cs="Arial"/>
            <w:i/>
            <w:iCs/>
            <w:color w:val="000000" w:themeColor="text1"/>
          </w:rPr>
          <w:t>ord</w:t>
        </w:r>
        <w:proofErr w:type="spellEnd"/>
        <w:r w:rsidR="00EF3794">
          <w:rPr>
            <w:rFonts w:ascii="Arial" w:eastAsia="Arial" w:hAnsi="Arial" w:cs="Arial"/>
            <w:color w:val="000000" w:themeColor="text1"/>
          </w:rPr>
          <w:t xml:space="preserve"> increases starting in the cysts and is dramatically decreased in early egg chambers. Color indicates relative expression and values indicate the normalized expression of </w:t>
        </w:r>
      </w:ins>
      <w:proofErr w:type="spellStart"/>
      <w:ins w:id="831" w:author="Elliot Martin" w:date="2022-01-09T11:46:00Z">
        <w:r w:rsidR="00EF3794" w:rsidRPr="00EF3794">
          <w:rPr>
            <w:rFonts w:ascii="Arial" w:eastAsia="Arial" w:hAnsi="Arial" w:cs="Arial"/>
            <w:i/>
            <w:iCs/>
            <w:color w:val="000000" w:themeColor="text1"/>
            <w:rPrChange w:id="832" w:author="Elliot Martin" w:date="2022-01-09T11:46:00Z">
              <w:rPr>
                <w:rFonts w:ascii="Arial" w:eastAsia="Arial" w:hAnsi="Arial" w:cs="Arial"/>
                <w:color w:val="000000" w:themeColor="text1"/>
              </w:rPr>
            </w:rPrChange>
          </w:rPr>
          <w:t>ord</w:t>
        </w:r>
        <w:proofErr w:type="spellEnd"/>
        <w:r w:rsidR="00EF3794">
          <w:rPr>
            <w:rFonts w:ascii="Arial" w:eastAsia="Arial" w:hAnsi="Arial" w:cs="Arial"/>
            <w:color w:val="000000" w:themeColor="text1"/>
          </w:rPr>
          <w:t xml:space="preserve"> </w:t>
        </w:r>
      </w:ins>
      <w:ins w:id="833" w:author="Elliot Martin" w:date="2022-01-09T11:45:00Z">
        <w:r w:rsidR="00EF3794">
          <w:rPr>
            <w:rFonts w:ascii="Arial" w:eastAsia="Arial" w:hAnsi="Arial" w:cs="Arial"/>
            <w:color w:val="000000" w:themeColor="text1"/>
          </w:rPr>
          <w:t xml:space="preserve">in </w:t>
        </w:r>
      </w:ins>
      <w:ins w:id="834" w:author="Elliot Martin" w:date="2022-01-09T11:47:00Z">
        <w:r w:rsidR="00EF3794">
          <w:rPr>
            <w:rFonts w:ascii="Arial" w:eastAsia="Arial" w:hAnsi="Arial" w:cs="Arial"/>
            <w:color w:val="000000" w:themeColor="text1"/>
          </w:rPr>
          <w:t>each</w:t>
        </w:r>
      </w:ins>
      <w:ins w:id="835" w:author="Elliot Martin" w:date="2022-01-09T11:45:00Z">
        <w:r w:rsidR="00EF3794">
          <w:rPr>
            <w:rFonts w:ascii="Arial" w:eastAsia="Arial" w:hAnsi="Arial" w:cs="Arial"/>
            <w:color w:val="000000" w:themeColor="text1"/>
          </w:rPr>
          <w:t xml:space="preserve"> given stage.</w:t>
        </w:r>
      </w:ins>
    </w:p>
    <w:p w14:paraId="0A3BAC3C" w14:textId="1DDBB631" w:rsidR="00AF1CC5" w:rsidDel="003B6EFF" w:rsidRDefault="00AF1CC5" w:rsidP="004801A9">
      <w:pPr>
        <w:spacing w:after="0" w:line="360" w:lineRule="auto"/>
        <w:jc w:val="both"/>
        <w:rPr>
          <w:ins w:id="836" w:author="Martin, Elliot T" w:date="2021-12-01T10:16:00Z"/>
          <w:del w:id="837" w:author="Elliot Martin" w:date="2022-01-09T15:40:00Z"/>
          <w:rFonts w:ascii="Arial" w:eastAsia="Arial" w:hAnsi="Arial" w:cs="Arial"/>
          <w:b/>
          <w:bCs/>
          <w:color w:val="000000" w:themeColor="text1"/>
        </w:rPr>
      </w:pPr>
    </w:p>
    <w:p w14:paraId="19FAAF44" w14:textId="5D4B8A2B" w:rsidR="003B6EFF" w:rsidRDefault="004801A9" w:rsidP="004801A9">
      <w:pPr>
        <w:spacing w:after="0" w:line="360" w:lineRule="auto"/>
        <w:jc w:val="both"/>
        <w:rPr>
          <w:ins w:id="838" w:author="Martin, Elliot T" w:date="2021-12-01T10:15:00Z"/>
          <w:rFonts w:ascii="Arial" w:eastAsia="Arial" w:hAnsi="Arial" w:cs="Arial"/>
          <w:color w:val="000000" w:themeColor="text1"/>
        </w:rPr>
      </w:pPr>
      <w:ins w:id="839" w:author="Martin, Elliot T" w:date="2021-12-01T10:16:00Z">
        <w:del w:id="840" w:author="Elliot Martin" w:date="2022-01-09T15:40:00Z">
          <w:r w:rsidDel="003B6EFF">
            <w:rPr>
              <w:rFonts w:ascii="Arial" w:eastAsia="Arial" w:hAnsi="Arial" w:cs="Arial"/>
              <w:b/>
              <w:bCs/>
              <w:color w:val="000000" w:themeColor="text1"/>
            </w:rPr>
            <w:delText>Figure S5</w:delText>
          </w:r>
        </w:del>
      </w:ins>
    </w:p>
    <w:p w14:paraId="1DE5E056" w14:textId="77777777" w:rsidR="004801A9" w:rsidRDefault="004801A9">
      <w:pPr>
        <w:spacing w:after="0" w:line="360" w:lineRule="auto"/>
        <w:jc w:val="both"/>
        <w:rPr>
          <w:rFonts w:ascii="Arial" w:eastAsia="Arial" w:hAnsi="Arial" w:cs="Arial"/>
          <w:color w:val="000000" w:themeColor="text1"/>
        </w:rPr>
      </w:pPr>
    </w:p>
    <w:p w14:paraId="2A71246D" w14:textId="789EF7DE" w:rsidR="001A1579" w:rsidRPr="00E477D6" w:rsidRDefault="001A1579">
      <w:pPr>
        <w:spacing w:after="0" w:line="360" w:lineRule="auto"/>
        <w:jc w:val="both"/>
        <w:rPr>
          <w:rFonts w:ascii="Arial" w:eastAsia="Arial" w:hAnsi="Arial" w:cs="Arial"/>
          <w:b/>
          <w:bCs/>
          <w:color w:val="000000" w:themeColor="text1"/>
        </w:rPr>
      </w:pPr>
      <w:r>
        <w:rPr>
          <w:rFonts w:ascii="Arial" w:eastAsia="Arial" w:hAnsi="Arial" w:cs="Arial"/>
          <w:b/>
          <w:bCs/>
          <w:color w:val="000000" w:themeColor="text1"/>
        </w:rPr>
        <w:t xml:space="preserve">Materials and </w:t>
      </w:r>
      <w:r w:rsidRPr="00E477D6">
        <w:rPr>
          <w:rFonts w:ascii="Arial" w:eastAsia="Arial" w:hAnsi="Arial" w:cs="Arial"/>
          <w:b/>
          <w:bCs/>
          <w:color w:val="000000" w:themeColor="text1"/>
        </w:rPr>
        <w:t>Methods</w:t>
      </w:r>
      <w:r>
        <w:rPr>
          <w:rFonts w:ascii="Arial" w:eastAsia="Arial" w:hAnsi="Arial" w:cs="Arial"/>
          <w:b/>
          <w:bCs/>
          <w:color w:val="000000" w:themeColor="text1"/>
        </w:rPr>
        <w:t>:</w:t>
      </w:r>
    </w:p>
    <w:p w14:paraId="5ABA5ABA" w14:textId="77777777" w:rsidR="00521CD5" w:rsidRDefault="00521CD5">
      <w:pPr>
        <w:spacing w:after="0" w:line="360" w:lineRule="auto"/>
        <w:jc w:val="both"/>
        <w:rPr>
          <w:ins w:id="841" w:author="Martin, Elliot T" w:date="2021-12-20T16:51:00Z"/>
          <w:rFonts w:ascii="Arial" w:eastAsia="Arial" w:hAnsi="Arial" w:cs="Arial"/>
          <w:color w:val="000000" w:themeColor="text1"/>
        </w:rPr>
      </w:pPr>
    </w:p>
    <w:p w14:paraId="082B08FE" w14:textId="698CD453"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Fly</w:t>
      </w:r>
      <w:r w:rsidR="00C64BB6">
        <w:rPr>
          <w:rFonts w:ascii="Arial" w:eastAsia="Arial" w:hAnsi="Arial" w:cs="Arial"/>
          <w:color w:val="000000" w:themeColor="text1"/>
        </w:rPr>
        <w:t xml:space="preserve"> </w:t>
      </w:r>
      <w:r>
        <w:rPr>
          <w:rFonts w:ascii="Arial" w:eastAsia="Arial" w:hAnsi="Arial" w:cs="Arial"/>
          <w:color w:val="000000" w:themeColor="text1"/>
        </w:rPr>
        <w:t>lines:</w:t>
      </w:r>
    </w:p>
    <w:p w14:paraId="19396FAD" w14:textId="53A2C008" w:rsidR="001A1579" w:rsidRDefault="001A1579">
      <w:pPr>
        <w:spacing w:after="0" w:line="360" w:lineRule="auto"/>
        <w:jc w:val="both"/>
        <w:rPr>
          <w:rFonts w:ascii="Lucida Sans" w:hAnsi="Lucida Sans"/>
          <w:color w:val="191919"/>
          <w:shd w:val="clear" w:color="auto" w:fill="FFFFFF"/>
        </w:rPr>
      </w:pPr>
      <w:proofErr w:type="spellStart"/>
      <w:r>
        <w:rPr>
          <w:rStyle w:val="Emphasis"/>
          <w:rFonts w:ascii="Lucida Sans" w:hAnsi="Lucida Sans"/>
          <w:color w:val="191919"/>
          <w:bdr w:val="none" w:sz="0" w:space="0" w:color="auto" w:frame="1"/>
          <w:shd w:val="clear" w:color="auto" w:fill="FFFFFF"/>
        </w:rPr>
        <w:t>ord</w:t>
      </w:r>
      <w:proofErr w:type="spellEnd"/>
      <w:r>
        <w:rPr>
          <w:rStyle w:val="Emphasis"/>
          <w:rFonts w:ascii="Lucida Sans" w:hAnsi="Lucida Sans"/>
          <w:color w:val="191919"/>
          <w:bdr w:val="none" w:sz="0" w:space="0" w:color="auto" w:frame="1"/>
          <w:shd w:val="clear" w:color="auto" w:fill="FFFFFF"/>
        </w:rPr>
        <w:t>-GFP</w:t>
      </w:r>
      <w:r>
        <w:rPr>
          <w:rFonts w:ascii="Lucida Sans" w:hAnsi="Lucida Sans"/>
          <w:color w:val="191919"/>
          <w:shd w:val="clear" w:color="auto" w:fill="FFFFFF"/>
        </w:rPr>
        <w:t> (Bickel Lab)</w:t>
      </w:r>
    </w:p>
    <w:p w14:paraId="25ADE5EC" w14:textId="333EBB5C" w:rsidR="009F6325" w:rsidRPr="009F6325" w:rsidRDefault="009F6325">
      <w:pPr>
        <w:spacing w:after="0" w:line="360" w:lineRule="auto"/>
        <w:jc w:val="both"/>
        <w:rPr>
          <w:rFonts w:ascii="Lucida Sans" w:hAnsi="Lucida Sans"/>
          <w:color w:val="191919"/>
          <w:shd w:val="clear" w:color="auto" w:fill="FFFFFF"/>
        </w:rPr>
      </w:pPr>
      <w:r>
        <w:rPr>
          <w:rFonts w:ascii="Lucida Sans" w:hAnsi="Lucida Sans"/>
          <w:i/>
          <w:iCs/>
          <w:color w:val="191919"/>
          <w:shd w:val="clear" w:color="auto" w:fill="FFFFFF"/>
        </w:rPr>
        <w:t>nosGAL4</w:t>
      </w:r>
      <w:r>
        <w:rPr>
          <w:rFonts w:ascii="Lucida Sans" w:hAnsi="Lucida Sans"/>
          <w:color w:val="191919"/>
          <w:shd w:val="clear" w:color="auto" w:fill="FFFFFF"/>
        </w:rPr>
        <w:t xml:space="preserve"> </w:t>
      </w:r>
    </w:p>
    <w:p w14:paraId="3D29689C" w14:textId="77777777" w:rsidR="001A1579" w:rsidRDefault="001A1579">
      <w:pPr>
        <w:spacing w:after="0" w:line="360" w:lineRule="auto"/>
        <w:jc w:val="both"/>
        <w:rPr>
          <w:rFonts w:ascii="Lucida Sans" w:hAnsi="Lucida Sans"/>
          <w:color w:val="191919"/>
          <w:shd w:val="clear" w:color="auto" w:fill="FFFFFF"/>
        </w:rPr>
      </w:pPr>
    </w:p>
    <w:p w14:paraId="39EF68B2" w14:textId="525D0FC5" w:rsidR="001A1579" w:rsidRPr="00521CD5" w:rsidRDefault="001A1579">
      <w:pPr>
        <w:spacing w:after="0" w:line="360" w:lineRule="auto"/>
        <w:jc w:val="both"/>
        <w:rPr>
          <w:rFonts w:ascii="Arial" w:eastAsia="Arial" w:hAnsi="Arial" w:cs="Arial"/>
          <w:color w:val="000000" w:themeColor="text1"/>
        </w:rPr>
      </w:pPr>
      <w:proofErr w:type="spellStart"/>
      <w:r w:rsidRPr="00521CD5">
        <w:rPr>
          <w:rFonts w:ascii="Arial" w:eastAsia="Arial" w:hAnsi="Arial" w:cs="Arial"/>
          <w:color w:val="000000" w:themeColor="text1"/>
        </w:rPr>
        <w:t>smFISH</w:t>
      </w:r>
      <w:proofErr w:type="spellEnd"/>
      <w:r w:rsidRPr="00521CD5">
        <w:rPr>
          <w:rFonts w:ascii="Arial" w:eastAsia="Arial" w:hAnsi="Arial" w:cs="Arial"/>
          <w:color w:val="000000" w:themeColor="text1"/>
        </w:rPr>
        <w:t>:</w:t>
      </w:r>
      <w:ins w:id="842" w:author="Martin, Elliot T" w:date="2021-12-20T16:51:00Z">
        <w:r w:rsidR="00521CD5" w:rsidRPr="00521CD5">
          <w:rPr>
            <w:rFonts w:ascii="Arial" w:eastAsia="Arial" w:hAnsi="Arial" w:cs="Arial"/>
            <w:color w:val="000000" w:themeColor="text1"/>
            <w:rPrChange w:id="843" w:author="Martin, Elliot T" w:date="2021-12-20T16:51:00Z">
              <w:rPr>
                <w:rFonts w:ascii="Arial" w:eastAsia="Arial" w:hAnsi="Arial" w:cs="Arial"/>
                <w:b/>
                <w:bCs/>
                <w:color w:val="000000" w:themeColor="text1"/>
              </w:rPr>
            </w:rPrChange>
          </w:rPr>
          <w:t xml:space="preserve"> </w:t>
        </w:r>
      </w:ins>
    </w:p>
    <w:p w14:paraId="17237229" w14:textId="45DF3F73" w:rsidR="001A1579" w:rsidRDefault="001A1579">
      <w:pPr>
        <w:spacing w:after="0" w:line="360" w:lineRule="auto"/>
        <w:jc w:val="both"/>
        <w:rPr>
          <w:rFonts w:ascii="Arial" w:eastAsia="Arial" w:hAnsi="Arial" w:cs="Arial"/>
          <w:color w:val="000000" w:themeColor="text1"/>
        </w:rPr>
      </w:pPr>
    </w:p>
    <w:p w14:paraId="2092043C" w14:textId="5A1A856F" w:rsidR="001A1579" w:rsidRPr="00521CD5" w:rsidRDefault="001A1579">
      <w:pPr>
        <w:spacing w:after="0" w:line="360" w:lineRule="auto"/>
        <w:jc w:val="both"/>
        <w:rPr>
          <w:rFonts w:ascii="Arial" w:eastAsia="Arial" w:hAnsi="Arial" w:cs="Arial"/>
          <w:color w:val="000000" w:themeColor="text1"/>
        </w:rPr>
      </w:pPr>
      <w:r w:rsidRPr="00521CD5">
        <w:rPr>
          <w:rFonts w:ascii="Arial" w:eastAsia="Arial" w:hAnsi="Arial" w:cs="Arial"/>
          <w:color w:val="000000" w:themeColor="text1"/>
        </w:rPr>
        <w:t>Sequencing data:</w:t>
      </w:r>
    </w:p>
    <w:p w14:paraId="5BC473CB" w14:textId="77777777"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Polysome-seq data was obtained from previous studies conducted by the Rangan lab. Data is available via the following GEO accession numbers:</w:t>
      </w:r>
    </w:p>
    <w:p w14:paraId="6A8FE412" w14:textId="26CF4D65" w:rsidR="00D01DBA"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UAS-</w:t>
      </w:r>
      <w:proofErr w:type="spellStart"/>
      <w:r>
        <w:rPr>
          <w:rFonts w:ascii="Arial" w:eastAsia="Arial" w:hAnsi="Arial" w:cs="Arial"/>
          <w:color w:val="000000" w:themeColor="text1"/>
        </w:rPr>
        <w:t>tkv</w:t>
      </w:r>
      <w:proofErr w:type="spellEnd"/>
      <w:r>
        <w:rPr>
          <w:rFonts w:ascii="Arial" w:eastAsia="Arial" w:hAnsi="Arial" w:cs="Arial"/>
          <w:color w:val="000000" w:themeColor="text1"/>
        </w:rPr>
        <w:t xml:space="preserve"> </w:t>
      </w:r>
      <w:r w:rsidR="00D01DBA">
        <w:rPr>
          <w:rFonts w:ascii="Arial" w:eastAsia="Arial" w:hAnsi="Arial" w:cs="Arial"/>
          <w:color w:val="000000" w:themeColor="text1"/>
        </w:rPr>
        <w:tab/>
      </w:r>
      <w:r w:rsidR="00D01DBA">
        <w:rPr>
          <w:rFonts w:ascii="Arial" w:eastAsia="Arial" w:hAnsi="Arial" w:cs="Arial"/>
          <w:color w:val="000000" w:themeColor="text1"/>
        </w:rPr>
        <w:tab/>
      </w:r>
      <w:r w:rsidR="00D01DBA" w:rsidRPr="001A1579">
        <w:rPr>
          <w:rFonts w:ascii="Arial" w:eastAsia="Arial" w:hAnsi="Arial" w:cs="Arial"/>
          <w:color w:val="000000" w:themeColor="text1"/>
        </w:rPr>
        <w:t>GSE171349</w:t>
      </w:r>
    </w:p>
    <w:p w14:paraId="467DC8F8" w14:textId="1BF6B14C"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bam RNAi</w:t>
      </w:r>
      <w:r>
        <w:rPr>
          <w:rFonts w:ascii="Arial" w:eastAsia="Arial" w:hAnsi="Arial" w:cs="Arial"/>
          <w:color w:val="000000" w:themeColor="text1"/>
        </w:rPr>
        <w:tab/>
      </w:r>
      <w:r w:rsidR="00D01DBA">
        <w:rPr>
          <w:rFonts w:ascii="Arial" w:eastAsia="Arial" w:hAnsi="Arial" w:cs="Arial"/>
          <w:color w:val="000000" w:themeColor="text1"/>
        </w:rPr>
        <w:tab/>
      </w:r>
      <w:r w:rsidRPr="001A1579">
        <w:rPr>
          <w:rFonts w:ascii="Arial" w:eastAsia="Arial" w:hAnsi="Arial" w:cs="Arial"/>
          <w:color w:val="000000" w:themeColor="text1"/>
        </w:rPr>
        <w:t>GSE171349</w:t>
      </w:r>
      <w:r w:rsidR="00D01DBA">
        <w:rPr>
          <w:rFonts w:ascii="Arial" w:eastAsia="Arial" w:hAnsi="Arial" w:cs="Arial"/>
          <w:color w:val="000000" w:themeColor="text1"/>
        </w:rPr>
        <w:t xml:space="preserve">, </w:t>
      </w:r>
      <w:ins w:id="844" w:author="Elliot Martin" w:date="2022-01-09T15:39:00Z">
        <w:r w:rsidR="001611F4">
          <w:rPr>
            <w:rFonts w:ascii="Arial" w:eastAsia="Arial" w:hAnsi="Arial" w:cs="Arial"/>
            <w:color w:val="000000" w:themeColor="text1"/>
          </w:rPr>
          <w:t>New</w:t>
        </w:r>
      </w:ins>
      <w:del w:id="845" w:author="Elliot Martin" w:date="2022-01-09T15:39:00Z">
        <w:r w:rsidR="00D01DBA" w:rsidDel="001611F4">
          <w:rPr>
            <w:rFonts w:ascii="Arial" w:eastAsia="Arial" w:hAnsi="Arial" w:cs="Arial"/>
            <w:color w:val="000000" w:themeColor="text1"/>
          </w:rPr>
          <w:delText>?</w:delText>
        </w:r>
      </w:del>
    </w:p>
    <w:p w14:paraId="489DC83A" w14:textId="1EECFBA3" w:rsidR="001A1579" w:rsidRDefault="00D01DBA">
      <w:pPr>
        <w:spacing w:after="0" w:line="360" w:lineRule="auto"/>
        <w:jc w:val="both"/>
        <w:rPr>
          <w:rFonts w:ascii="Arial" w:eastAsia="Arial" w:hAnsi="Arial" w:cs="Arial"/>
          <w:color w:val="000000" w:themeColor="text1"/>
        </w:rPr>
      </w:pPr>
      <w:r>
        <w:rPr>
          <w:rFonts w:ascii="Arial" w:eastAsia="Arial" w:hAnsi="Arial" w:cs="Arial"/>
          <w:color w:val="000000" w:themeColor="text1"/>
        </w:rPr>
        <w:t>b</w:t>
      </w:r>
      <w:r w:rsidR="001A1579">
        <w:rPr>
          <w:rFonts w:ascii="Arial" w:eastAsia="Arial" w:hAnsi="Arial" w:cs="Arial"/>
          <w:color w:val="000000" w:themeColor="text1"/>
        </w:rPr>
        <w:t>am RNAi; HS-bam</w:t>
      </w:r>
      <w:r w:rsidR="001A1579">
        <w:rPr>
          <w:rFonts w:ascii="Arial" w:eastAsia="Arial" w:hAnsi="Arial" w:cs="Arial"/>
          <w:color w:val="000000" w:themeColor="text1"/>
        </w:rPr>
        <w:tab/>
      </w:r>
      <w:r w:rsidRPr="00D01DBA">
        <w:rPr>
          <w:rFonts w:ascii="Arial" w:eastAsia="Arial" w:hAnsi="Arial" w:cs="Arial"/>
          <w:color w:val="000000" w:themeColor="text1"/>
        </w:rPr>
        <w:t>GSE143728</w:t>
      </w:r>
      <w:r>
        <w:rPr>
          <w:rFonts w:ascii="Arial" w:eastAsia="Arial" w:hAnsi="Arial" w:cs="Arial"/>
          <w:color w:val="000000" w:themeColor="text1"/>
        </w:rPr>
        <w:t xml:space="preserve">, </w:t>
      </w:r>
      <w:ins w:id="846" w:author="Elliot Martin" w:date="2022-01-09T15:39:00Z">
        <w:r w:rsidR="001611F4">
          <w:rPr>
            <w:rFonts w:ascii="Arial" w:eastAsia="Arial" w:hAnsi="Arial" w:cs="Arial"/>
            <w:color w:val="000000" w:themeColor="text1"/>
          </w:rPr>
          <w:t>New</w:t>
        </w:r>
      </w:ins>
      <w:del w:id="847" w:author="Elliot Martin" w:date="2022-01-09T15:39:00Z">
        <w:r w:rsidDel="001611F4">
          <w:rPr>
            <w:rFonts w:ascii="Arial" w:eastAsia="Arial" w:hAnsi="Arial" w:cs="Arial"/>
            <w:color w:val="000000" w:themeColor="text1"/>
          </w:rPr>
          <w:delText>?</w:delText>
        </w:r>
      </w:del>
    </w:p>
    <w:p w14:paraId="1D6DF4AD" w14:textId="408C13ED" w:rsidR="001A1579" w:rsidRDefault="001A1579">
      <w:pPr>
        <w:spacing w:after="0" w:line="360" w:lineRule="auto"/>
        <w:jc w:val="both"/>
        <w:rPr>
          <w:ins w:id="848" w:author="Elliot Martin" w:date="2022-01-09T12:36:00Z"/>
          <w:rFonts w:ascii="Arial" w:eastAsia="Arial" w:hAnsi="Arial" w:cs="Arial"/>
          <w:color w:val="000000" w:themeColor="text1"/>
        </w:rPr>
      </w:pPr>
      <w:r>
        <w:rPr>
          <w:rFonts w:ascii="Arial" w:eastAsia="Arial" w:hAnsi="Arial" w:cs="Arial"/>
          <w:color w:val="000000" w:themeColor="text1"/>
        </w:rPr>
        <w:t>Young wild-type</w:t>
      </w:r>
      <w:r w:rsidR="00D01DBA">
        <w:rPr>
          <w:rFonts w:ascii="Arial" w:eastAsia="Arial" w:hAnsi="Arial" w:cs="Arial"/>
          <w:color w:val="000000" w:themeColor="text1"/>
        </w:rPr>
        <w:tab/>
      </w:r>
      <w:r w:rsidR="00D01DBA" w:rsidRPr="00D01DBA">
        <w:rPr>
          <w:rFonts w:ascii="Arial" w:eastAsia="Arial" w:hAnsi="Arial" w:cs="Arial"/>
          <w:color w:val="000000" w:themeColor="text1"/>
        </w:rPr>
        <w:t>GSE119458</w:t>
      </w:r>
    </w:p>
    <w:p w14:paraId="58E54D1A" w14:textId="77777777" w:rsidR="00E52D4B" w:rsidRDefault="00E52D4B">
      <w:pPr>
        <w:spacing w:after="0" w:line="360" w:lineRule="auto"/>
        <w:jc w:val="both"/>
        <w:rPr>
          <w:ins w:id="849" w:author="Elliot Martin" w:date="2022-01-09T12:36:00Z"/>
          <w:rFonts w:ascii="Arial" w:eastAsia="Arial" w:hAnsi="Arial" w:cs="Arial"/>
          <w:color w:val="000000" w:themeColor="text1"/>
        </w:rPr>
      </w:pPr>
    </w:p>
    <w:p w14:paraId="315F6D9D" w14:textId="77777777" w:rsidR="00E52D4B" w:rsidRDefault="00E52D4B" w:rsidP="00E52D4B">
      <w:pPr>
        <w:spacing w:after="0" w:line="360" w:lineRule="auto"/>
        <w:jc w:val="both"/>
        <w:rPr>
          <w:moveTo w:id="850" w:author="Elliot Martin" w:date="2022-01-09T12:36:00Z"/>
          <w:rFonts w:ascii="Arial" w:eastAsia="Arial" w:hAnsi="Arial" w:cs="Arial"/>
          <w:color w:val="000000" w:themeColor="text1"/>
        </w:rPr>
      </w:pPr>
      <w:moveToRangeStart w:id="851" w:author="Elliot Martin" w:date="2022-01-09T12:36:00Z" w:name="move92624182"/>
      <w:moveTo w:id="852" w:author="Elliot Martin" w:date="2022-01-09T12:36:00Z">
        <w:r>
          <w:rPr>
            <w:rFonts w:ascii="Arial" w:eastAsia="Arial" w:hAnsi="Arial" w:cs="Arial"/>
            <w:color w:val="000000" w:themeColor="text1"/>
          </w:rPr>
          <w:t xml:space="preserve">Single cell sequencing data was obtained from Slaidina et al., GEO accession: </w:t>
        </w:r>
        <w:r w:rsidRPr="001A1579">
          <w:rPr>
            <w:rFonts w:ascii="Arial" w:eastAsia="Arial" w:hAnsi="Arial" w:cs="Arial"/>
            <w:color w:val="000000" w:themeColor="text1"/>
          </w:rPr>
          <w:t>GSE162192</w:t>
        </w:r>
        <w:r>
          <w:rPr>
            <w:rFonts w:ascii="Arial" w:eastAsia="Arial" w:hAnsi="Arial" w:cs="Arial"/>
            <w:color w:val="000000" w:themeColor="text1"/>
          </w:rPr>
          <w:t xml:space="preserve"> </w:t>
        </w:r>
      </w:moveTo>
    </w:p>
    <w:moveToRangeEnd w:id="851"/>
    <w:p w14:paraId="262D62B5" w14:textId="77777777" w:rsidR="00E52D4B" w:rsidRDefault="00E52D4B">
      <w:pPr>
        <w:spacing w:after="0" w:line="360" w:lineRule="auto"/>
        <w:jc w:val="both"/>
        <w:rPr>
          <w:rFonts w:ascii="Arial" w:eastAsia="Arial" w:hAnsi="Arial" w:cs="Arial"/>
          <w:color w:val="000000" w:themeColor="text1"/>
        </w:rPr>
      </w:pPr>
    </w:p>
    <w:p w14:paraId="6EA9E1F3" w14:textId="6B7AFBD6" w:rsidR="001A1579" w:rsidRDefault="001A1579">
      <w:pPr>
        <w:spacing w:after="0" w:line="360" w:lineRule="auto"/>
        <w:jc w:val="both"/>
        <w:rPr>
          <w:ins w:id="853" w:author="Elliot Martin" w:date="2022-01-02T14:53:00Z"/>
          <w:rFonts w:ascii="Arial" w:eastAsia="Arial" w:hAnsi="Arial" w:cs="Arial"/>
          <w:color w:val="000000" w:themeColor="text1"/>
        </w:rPr>
      </w:pPr>
    </w:p>
    <w:p w14:paraId="681C2E36" w14:textId="539BE270" w:rsidR="00F10031" w:rsidRDefault="00F10031">
      <w:pPr>
        <w:spacing w:after="0" w:line="360" w:lineRule="auto"/>
        <w:jc w:val="both"/>
        <w:rPr>
          <w:ins w:id="854" w:author="Elliot Martin" w:date="2022-01-02T14:54:00Z"/>
          <w:rFonts w:ascii="Arial" w:eastAsia="Arial" w:hAnsi="Arial" w:cs="Arial"/>
          <w:color w:val="000000" w:themeColor="text1"/>
        </w:rPr>
      </w:pPr>
      <w:ins w:id="855" w:author="Elliot Martin" w:date="2022-01-02T14:53:00Z">
        <w:r>
          <w:rPr>
            <w:rFonts w:ascii="Arial" w:eastAsia="Arial" w:hAnsi="Arial" w:cs="Arial"/>
            <w:color w:val="000000" w:themeColor="text1"/>
          </w:rPr>
          <w:t xml:space="preserve">Code </w:t>
        </w:r>
        <w:proofErr w:type="spellStart"/>
        <w:r>
          <w:rPr>
            <w:rFonts w:ascii="Arial" w:eastAsia="Arial" w:hAnsi="Arial" w:cs="Arial"/>
            <w:color w:val="000000" w:themeColor="text1"/>
          </w:rPr>
          <w:t>Av</w:t>
        </w:r>
      </w:ins>
      <w:ins w:id="856" w:author="Elliot Martin" w:date="2022-01-02T14:54:00Z">
        <w:r>
          <w:rPr>
            <w:rFonts w:ascii="Arial" w:eastAsia="Arial" w:hAnsi="Arial" w:cs="Arial"/>
            <w:color w:val="000000" w:themeColor="text1"/>
          </w:rPr>
          <w:t>ailibility</w:t>
        </w:r>
        <w:proofErr w:type="spellEnd"/>
        <w:r>
          <w:rPr>
            <w:rFonts w:ascii="Arial" w:eastAsia="Arial" w:hAnsi="Arial" w:cs="Arial"/>
            <w:color w:val="000000" w:themeColor="text1"/>
          </w:rPr>
          <w:t>:</w:t>
        </w:r>
      </w:ins>
    </w:p>
    <w:p w14:paraId="45113B9C" w14:textId="1A79D936" w:rsidR="00F10031" w:rsidRDefault="00F10031">
      <w:pPr>
        <w:spacing w:after="0" w:line="360" w:lineRule="auto"/>
        <w:jc w:val="both"/>
        <w:rPr>
          <w:rFonts w:ascii="Arial" w:eastAsia="Arial" w:hAnsi="Arial" w:cs="Arial"/>
          <w:color w:val="000000" w:themeColor="text1"/>
        </w:rPr>
      </w:pPr>
      <w:ins w:id="857" w:author="Elliot Martin" w:date="2022-01-02T14:54:00Z">
        <w:r>
          <w:rPr>
            <w:rFonts w:ascii="Arial" w:eastAsia="Arial" w:hAnsi="Arial" w:cs="Arial"/>
            <w:color w:val="000000" w:themeColor="text1"/>
          </w:rPr>
          <w:t xml:space="preserve">All code used </w:t>
        </w:r>
      </w:ins>
      <w:ins w:id="858" w:author="Elliot Martin" w:date="2022-01-02T14:55:00Z">
        <w:r>
          <w:rPr>
            <w:rFonts w:ascii="Arial" w:eastAsia="Arial" w:hAnsi="Arial" w:cs="Arial"/>
            <w:color w:val="000000" w:themeColor="text1"/>
          </w:rPr>
          <w:t xml:space="preserve">in preparation of this </w:t>
        </w:r>
      </w:ins>
      <w:ins w:id="859" w:author="Elliot Martin" w:date="2022-01-02T14:56:00Z">
        <w:r>
          <w:rPr>
            <w:rFonts w:ascii="Arial" w:eastAsia="Arial" w:hAnsi="Arial" w:cs="Arial"/>
            <w:color w:val="000000" w:themeColor="text1"/>
          </w:rPr>
          <w:t xml:space="preserve">manuscript </w:t>
        </w:r>
      </w:ins>
      <w:ins w:id="860" w:author="Elliot Martin" w:date="2022-01-09T12:35:00Z">
        <w:r w:rsidR="00E52D4B">
          <w:rPr>
            <w:rFonts w:ascii="Arial" w:eastAsia="Arial" w:hAnsi="Arial" w:cs="Arial"/>
            <w:color w:val="000000" w:themeColor="text1"/>
          </w:rPr>
          <w:t xml:space="preserve">as well as the code that powers OO-site </w:t>
        </w:r>
      </w:ins>
      <w:ins w:id="861" w:author="Elliot Martin" w:date="2022-01-02T14:56:00Z">
        <w:r>
          <w:rPr>
            <w:rFonts w:ascii="Arial" w:eastAsia="Arial" w:hAnsi="Arial" w:cs="Arial"/>
            <w:color w:val="000000" w:themeColor="text1"/>
          </w:rPr>
          <w:t xml:space="preserve">are available on GitHub at </w:t>
        </w:r>
      </w:ins>
      <w:ins w:id="862" w:author="Elliot Martin" w:date="2022-01-02T14:57:00Z">
        <w:r>
          <w:rPr>
            <w:rFonts w:ascii="Arial" w:eastAsia="Arial" w:hAnsi="Arial" w:cs="Arial"/>
            <w:color w:val="000000" w:themeColor="text1"/>
          </w:rPr>
          <w:fldChar w:fldCharType="begin"/>
        </w:r>
        <w:r>
          <w:rPr>
            <w:rFonts w:ascii="Arial" w:eastAsia="Arial" w:hAnsi="Arial" w:cs="Arial"/>
            <w:color w:val="000000" w:themeColor="text1"/>
          </w:rPr>
          <w:instrText xml:space="preserve"> HYPERLINK "https://github.com/elliotmartin92/Developmental-Landscape" </w:instrText>
        </w:r>
        <w:r>
          <w:rPr>
            <w:rFonts w:ascii="Arial" w:eastAsia="Arial" w:hAnsi="Arial" w:cs="Arial"/>
            <w:color w:val="000000" w:themeColor="text1"/>
          </w:rPr>
          <w:fldChar w:fldCharType="separate"/>
        </w:r>
        <w:r w:rsidRPr="00F10031">
          <w:rPr>
            <w:rStyle w:val="Hyperlink"/>
            <w:rFonts w:ascii="Arial" w:eastAsia="Arial" w:hAnsi="Arial" w:cs="Arial"/>
          </w:rPr>
          <w:t>https://github.com/elliotmartin92/Developmental-Landscape</w:t>
        </w:r>
        <w:r>
          <w:rPr>
            <w:rFonts w:ascii="Arial" w:eastAsia="Arial" w:hAnsi="Arial" w:cs="Arial"/>
            <w:color w:val="000000" w:themeColor="text1"/>
          </w:rPr>
          <w:fldChar w:fldCharType="end"/>
        </w:r>
      </w:ins>
    </w:p>
    <w:p w14:paraId="6DDC9D92" w14:textId="67039FEA" w:rsidR="001A1579" w:rsidDel="00E52D4B" w:rsidRDefault="001A1579">
      <w:pPr>
        <w:spacing w:after="0" w:line="360" w:lineRule="auto"/>
        <w:jc w:val="both"/>
        <w:rPr>
          <w:moveFrom w:id="863" w:author="Elliot Martin" w:date="2022-01-09T12:36:00Z"/>
          <w:rFonts w:ascii="Arial" w:eastAsia="Arial" w:hAnsi="Arial" w:cs="Arial"/>
          <w:color w:val="000000" w:themeColor="text1"/>
        </w:rPr>
      </w:pPr>
      <w:moveFromRangeStart w:id="864" w:author="Elliot Martin" w:date="2022-01-09T12:36:00Z" w:name="move92624182"/>
      <w:moveFrom w:id="865" w:author="Elliot Martin" w:date="2022-01-09T12:36:00Z">
        <w:r w:rsidDel="00E52D4B">
          <w:rPr>
            <w:rFonts w:ascii="Arial" w:eastAsia="Arial" w:hAnsi="Arial" w:cs="Arial"/>
            <w:color w:val="000000" w:themeColor="text1"/>
          </w:rPr>
          <w:t xml:space="preserve">Single cell sequencing data was obtained from Slaidina et al., GEO accession: </w:t>
        </w:r>
        <w:r w:rsidRPr="001A1579" w:rsidDel="00E52D4B">
          <w:rPr>
            <w:rFonts w:ascii="Arial" w:eastAsia="Arial" w:hAnsi="Arial" w:cs="Arial"/>
            <w:color w:val="000000" w:themeColor="text1"/>
          </w:rPr>
          <w:t>GSE162192</w:t>
        </w:r>
        <w:r w:rsidDel="00E52D4B">
          <w:rPr>
            <w:rFonts w:ascii="Arial" w:eastAsia="Arial" w:hAnsi="Arial" w:cs="Arial"/>
            <w:color w:val="000000" w:themeColor="text1"/>
          </w:rPr>
          <w:t xml:space="preserve"> </w:t>
        </w:r>
      </w:moveFrom>
    </w:p>
    <w:moveFromRangeEnd w:id="864"/>
    <w:p w14:paraId="59FE55E6" w14:textId="77777777" w:rsidR="00F10031" w:rsidRDefault="00F10031">
      <w:pPr>
        <w:spacing w:after="0" w:line="360" w:lineRule="auto"/>
        <w:jc w:val="both"/>
        <w:rPr>
          <w:ins w:id="866" w:author="Elliot Martin" w:date="2022-01-02T14:59:00Z"/>
          <w:rFonts w:ascii="Arial" w:eastAsia="Arial" w:hAnsi="Arial" w:cs="Arial"/>
          <w:color w:val="000000" w:themeColor="text1"/>
        </w:rPr>
      </w:pPr>
    </w:p>
    <w:p w14:paraId="7BEFAA24" w14:textId="6E1941CD" w:rsidR="001A1579" w:rsidRDefault="001A1579">
      <w:pPr>
        <w:spacing w:after="0" w:line="360" w:lineRule="auto"/>
        <w:jc w:val="both"/>
        <w:rPr>
          <w:rFonts w:ascii="Arial" w:eastAsia="Arial" w:hAnsi="Arial" w:cs="Arial"/>
          <w:color w:val="000000" w:themeColor="text1"/>
        </w:rPr>
      </w:pPr>
      <w:r>
        <w:rPr>
          <w:rFonts w:ascii="Arial" w:eastAsia="Arial" w:hAnsi="Arial" w:cs="Arial"/>
          <w:color w:val="000000" w:themeColor="text1"/>
        </w:rPr>
        <w:t>Polysome-seq data processing:</w:t>
      </w:r>
    </w:p>
    <w:p w14:paraId="2930CDB9" w14:textId="34D4B2D1" w:rsidR="001A1579" w:rsidRDefault="001739FE" w:rsidP="00E477D6">
      <w:pPr>
        <w:jc w:val="both"/>
        <w:rPr>
          <w:ins w:id="867" w:author="Elliot Martin" w:date="2022-01-01T16:08:00Z"/>
          <w:rFonts w:ascii="Arial" w:eastAsia="Arial" w:hAnsi="Arial" w:cs="Arial"/>
        </w:rPr>
      </w:pPr>
      <w:bookmarkStart w:id="868" w:name="_Hlk74227195"/>
      <w:r w:rsidRPr="5CB02459">
        <w:rPr>
          <w:rFonts w:ascii="Arial" w:eastAsia="Arial" w:hAnsi="Arial" w:cs="Arial"/>
        </w:rPr>
        <w:t xml:space="preserve">Reads were mapped to the </w:t>
      </w:r>
      <w:r w:rsidRPr="5CB02459">
        <w:rPr>
          <w:rFonts w:ascii="Arial" w:eastAsia="Arial" w:hAnsi="Arial" w:cs="Arial"/>
          <w:i/>
          <w:iCs/>
        </w:rPr>
        <w:t>Drosophila</w:t>
      </w:r>
      <w:r w:rsidRPr="5CB02459">
        <w:rPr>
          <w:rFonts w:ascii="Arial" w:eastAsia="Arial" w:hAnsi="Arial" w:cs="Arial"/>
        </w:rPr>
        <w:t xml:space="preserve"> genome (dm6.01) using </w:t>
      </w:r>
      <w:r>
        <w:rPr>
          <w:rFonts w:ascii="Arial" w:eastAsia="Arial" w:hAnsi="Arial" w:cs="Arial"/>
        </w:rPr>
        <w:t>STAR</w:t>
      </w:r>
      <w:r w:rsidRPr="5CB02459">
        <w:rPr>
          <w:rFonts w:ascii="Arial" w:eastAsia="Arial" w:hAnsi="Arial" w:cs="Arial"/>
        </w:rPr>
        <w:t xml:space="preserve"> version </w:t>
      </w:r>
      <w:r w:rsidRPr="001739FE">
        <w:rPr>
          <w:rFonts w:ascii="Arial" w:eastAsia="Arial" w:hAnsi="Arial" w:cs="Arial"/>
        </w:rPr>
        <w:t>2.6.1c</w:t>
      </w:r>
      <w:r w:rsidRPr="5CB02459">
        <w:rPr>
          <w:rFonts w:ascii="Arial" w:eastAsia="Arial" w:hAnsi="Arial" w:cs="Arial"/>
        </w:rPr>
        <w:t xml:space="preserve">. Mapped reads were assigned to features </w:t>
      </w:r>
      <w:r>
        <w:rPr>
          <w:rFonts w:ascii="Arial" w:eastAsia="Arial" w:hAnsi="Arial" w:cs="Arial"/>
        </w:rPr>
        <w:t>also</w:t>
      </w:r>
      <w:r w:rsidRPr="5CB02459">
        <w:rPr>
          <w:rFonts w:ascii="Arial" w:eastAsia="Arial" w:hAnsi="Arial" w:cs="Arial"/>
        </w:rPr>
        <w:t xml:space="preserve"> </w:t>
      </w:r>
      <w:r>
        <w:rPr>
          <w:rFonts w:ascii="Arial" w:eastAsia="Arial" w:hAnsi="Arial" w:cs="Arial"/>
        </w:rPr>
        <w:t>using STAR</w:t>
      </w:r>
      <w:r w:rsidRPr="5CB02459">
        <w:rPr>
          <w:rFonts w:ascii="Arial" w:eastAsia="Arial" w:hAnsi="Arial" w:cs="Arial"/>
        </w:rPr>
        <w:t>. Translation efficiency was calculated as in (Flora et al., 2018) using a custom R script. Briefly, CPMs (counts per million) values were calculated</w:t>
      </w:r>
      <w:r w:rsidRPr="00F10031">
        <w:rPr>
          <w:rFonts w:ascii="Arial" w:eastAsia="Arial" w:hAnsi="Arial" w:cs="Arial"/>
        </w:rPr>
        <w:t xml:space="preserve">. </w:t>
      </w:r>
      <w:r w:rsidRPr="00F10031">
        <w:rPr>
          <w:rFonts w:ascii="Arial" w:eastAsia="Arial" w:hAnsi="Arial" w:cs="Arial"/>
          <w:rPrChange w:id="869" w:author="Elliot Martin" w:date="2022-01-02T14:58:00Z">
            <w:rPr>
              <w:rFonts w:ascii="Arial" w:eastAsia="Arial" w:hAnsi="Arial" w:cs="Arial"/>
              <w:highlight w:val="red"/>
            </w:rPr>
          </w:rPrChange>
        </w:rPr>
        <w:t>Any gene having zero reads in any library was discarded from further analysis.</w:t>
      </w:r>
      <w:r w:rsidRPr="00F10031">
        <w:rPr>
          <w:rFonts w:ascii="Arial" w:eastAsia="Arial" w:hAnsi="Arial" w:cs="Arial"/>
        </w:rPr>
        <w:t xml:space="preserve"> The</w:t>
      </w:r>
      <w:r w:rsidRPr="5CB02459">
        <w:rPr>
          <w:rFonts w:ascii="Arial" w:eastAsia="Arial" w:hAnsi="Arial" w:cs="Arial"/>
        </w:rPr>
        <w:t xml:space="preserve"> log</w:t>
      </w:r>
      <w:r w:rsidRPr="5CB02459">
        <w:rPr>
          <w:rFonts w:ascii="Arial" w:eastAsia="Arial" w:hAnsi="Arial" w:cs="Arial"/>
          <w:vertAlign w:val="subscript"/>
        </w:rPr>
        <w:t>2</w:t>
      </w:r>
      <w:r w:rsidRPr="5CB02459">
        <w:rPr>
          <w:rFonts w:ascii="Arial" w:eastAsia="Arial" w:hAnsi="Arial" w:cs="Arial"/>
        </w:rPr>
        <w:t xml:space="preserve"> ratio of CPMs between the polysome fraction and total mRNA was calculated and averaged between replicates. This ratio represents TE, TE of each replicate was averaged</w:t>
      </w:r>
      <w:r>
        <w:rPr>
          <w:rFonts w:ascii="Arial" w:eastAsia="Arial" w:hAnsi="Arial" w:cs="Arial"/>
        </w:rPr>
        <w:t>. Targets were</w:t>
      </w:r>
      <w:r w:rsidRPr="5CB02459">
        <w:rPr>
          <w:rFonts w:ascii="Arial" w:eastAsia="Arial" w:hAnsi="Arial" w:cs="Arial"/>
        </w:rPr>
        <w:t xml:space="preserve"> defined as transcripts falling greater or less than one standard deviation from the median TE</w:t>
      </w:r>
      <w:r>
        <w:rPr>
          <w:rFonts w:ascii="Arial" w:eastAsia="Arial" w:hAnsi="Arial" w:cs="Arial"/>
        </w:rPr>
        <w:t xml:space="preserve"> in </w:t>
      </w:r>
      <w:proofErr w:type="spellStart"/>
      <w:r w:rsidRPr="00B5172F">
        <w:rPr>
          <w:rFonts w:ascii="Arial" w:eastAsia="Arial" w:hAnsi="Arial" w:cs="Arial"/>
          <w:i/>
          <w:iCs/>
        </w:rPr>
        <w:t>aramis</w:t>
      </w:r>
      <w:proofErr w:type="spellEnd"/>
      <w:r>
        <w:rPr>
          <w:rFonts w:ascii="Arial" w:eastAsia="Arial" w:hAnsi="Arial" w:cs="Arial"/>
        </w:rPr>
        <w:t xml:space="preserve"> RNAi, but not in either of the two developmental controls (NosGAL4&gt;UAS-</w:t>
      </w:r>
      <w:proofErr w:type="spellStart"/>
      <w:r>
        <w:rPr>
          <w:rFonts w:ascii="Arial" w:eastAsia="Arial" w:hAnsi="Arial" w:cs="Arial"/>
        </w:rPr>
        <w:t>Tkv</w:t>
      </w:r>
      <w:proofErr w:type="spellEnd"/>
      <w:r>
        <w:rPr>
          <w:rFonts w:ascii="Arial" w:eastAsia="Arial" w:hAnsi="Arial" w:cs="Arial"/>
        </w:rPr>
        <w:t xml:space="preserve"> or NosGAL4&gt;bam RNAi). Only targets meeting a conservative expression cutoff of log</w:t>
      </w:r>
      <w:r w:rsidRPr="00DE7BC1">
        <w:rPr>
          <w:rFonts w:ascii="Arial" w:eastAsia="Arial" w:hAnsi="Arial" w:cs="Arial"/>
          <w:vertAlign w:val="subscript"/>
        </w:rPr>
        <w:t>2</w:t>
      </w:r>
      <w:r>
        <w:rPr>
          <w:rFonts w:ascii="Arial" w:eastAsia="Arial" w:hAnsi="Arial" w:cs="Arial"/>
        </w:rPr>
        <w:t xml:space="preserve">(TPM) expression greater than five were considered to exclude </w:t>
      </w:r>
      <w:r w:rsidRPr="002F240A">
        <w:rPr>
          <w:rFonts w:ascii="Arial" w:eastAsia="Arial" w:hAnsi="Arial" w:cs="Arial"/>
        </w:rPr>
        <w:t>more lowly expressed genes as they are highly influenced by noise in polysome-seq</w:t>
      </w:r>
      <w:r w:rsidRPr="5CB02459">
        <w:rPr>
          <w:rFonts w:ascii="Arial" w:eastAsia="Arial" w:hAnsi="Arial" w:cs="Arial"/>
        </w:rPr>
        <w:t>.</w:t>
      </w:r>
      <w:bookmarkEnd w:id="868"/>
    </w:p>
    <w:p w14:paraId="4597A2A3" w14:textId="0551F879" w:rsidR="002617E2" w:rsidRDefault="002617E2" w:rsidP="00E477D6">
      <w:pPr>
        <w:jc w:val="both"/>
        <w:rPr>
          <w:ins w:id="870" w:author="Elliot Martin" w:date="2022-01-01T16:08:00Z"/>
          <w:rFonts w:ascii="Arial" w:eastAsia="Arial" w:hAnsi="Arial" w:cs="Arial"/>
        </w:rPr>
      </w:pPr>
    </w:p>
    <w:p w14:paraId="34B5FFB7" w14:textId="585D8DEC" w:rsidR="002617E2" w:rsidRDefault="002617E2" w:rsidP="00E477D6">
      <w:pPr>
        <w:jc w:val="both"/>
        <w:rPr>
          <w:ins w:id="871" w:author="Elliot Martin" w:date="2022-01-01T16:08:00Z"/>
          <w:rFonts w:ascii="Arial" w:eastAsia="Arial" w:hAnsi="Arial" w:cs="Arial"/>
        </w:rPr>
      </w:pPr>
      <w:ins w:id="872" w:author="Elliot Martin" w:date="2022-01-01T16:08:00Z">
        <w:r>
          <w:rPr>
            <w:rFonts w:ascii="Arial" w:eastAsia="Arial" w:hAnsi="Arial" w:cs="Arial"/>
          </w:rPr>
          <w:t>GO term heatmaps:</w:t>
        </w:r>
      </w:ins>
    </w:p>
    <w:p w14:paraId="64B83B0D" w14:textId="752359F1" w:rsidR="00F10031" w:rsidRPr="00E477D6" w:rsidRDefault="002617E2" w:rsidP="00E477D6">
      <w:pPr>
        <w:jc w:val="both"/>
        <w:rPr>
          <w:rFonts w:ascii="Arial" w:eastAsia="Arial" w:hAnsi="Arial" w:cs="Arial"/>
        </w:rPr>
      </w:pPr>
      <w:ins w:id="873" w:author="Elliot Martin" w:date="2022-01-01T16:08:00Z">
        <w:r>
          <w:rPr>
            <w:rFonts w:ascii="Arial" w:eastAsia="Arial" w:hAnsi="Arial" w:cs="Arial"/>
          </w:rPr>
          <w:t>GO-terms were obtained from Panther</w:t>
        </w:r>
      </w:ins>
      <w:ins w:id="874" w:author="Elliot Martin" w:date="2022-01-01T16:10:00Z">
        <w:r>
          <w:rPr>
            <w:rFonts w:ascii="Arial" w:eastAsia="Arial" w:hAnsi="Arial" w:cs="Arial"/>
          </w:rPr>
          <w:t xml:space="preserve"> release </w:t>
        </w:r>
        <w:r w:rsidRPr="002617E2">
          <w:rPr>
            <w:rFonts w:ascii="Arial" w:eastAsia="Arial" w:hAnsi="Arial" w:cs="Arial"/>
          </w:rPr>
          <w:t>20210224</w:t>
        </w:r>
      </w:ins>
      <w:ins w:id="875" w:author="Elliot Martin" w:date="2022-01-01T16:09:00Z">
        <w:r>
          <w:rPr>
            <w:rFonts w:ascii="Arial" w:eastAsia="Arial" w:hAnsi="Arial" w:cs="Arial"/>
          </w:rPr>
          <w:t xml:space="preserve"> using the default settings for an </w:t>
        </w:r>
      </w:ins>
      <w:ins w:id="876" w:author="Elliot Martin" w:date="2022-01-01T16:10:00Z">
        <w:r>
          <w:rPr>
            <w:rFonts w:ascii="Arial" w:eastAsia="Arial" w:hAnsi="Arial" w:cs="Arial"/>
          </w:rPr>
          <w:t>Overrepresentation Test of genes differ</w:t>
        </w:r>
      </w:ins>
      <w:ins w:id="877" w:author="Elliot Martin" w:date="2022-01-01T16:11:00Z">
        <w:r>
          <w:rPr>
            <w:rFonts w:ascii="Arial" w:eastAsia="Arial" w:hAnsi="Arial" w:cs="Arial"/>
          </w:rPr>
          <w:t xml:space="preserve">entially expressed between Input samples </w:t>
        </w:r>
      </w:ins>
      <w:ins w:id="878" w:author="Elliot Martin" w:date="2022-01-01T16:13:00Z">
        <w:r>
          <w:rPr>
            <w:rFonts w:ascii="Arial" w:eastAsia="Arial" w:hAnsi="Arial" w:cs="Arial"/>
          </w:rPr>
          <w:t xml:space="preserve">compared in a pairwise manner </w:t>
        </w:r>
      </w:ins>
      <w:ins w:id="879" w:author="Elliot Martin" w:date="2022-01-01T16:11:00Z">
        <w:r>
          <w:rPr>
            <w:rFonts w:ascii="Arial" w:eastAsia="Arial" w:hAnsi="Arial" w:cs="Arial"/>
          </w:rPr>
          <w:t>(Foldchange</w:t>
        </w:r>
      </w:ins>
      <w:ins w:id="880" w:author="Elliot Martin" w:date="2022-01-01T16:12:00Z">
        <w:r>
          <w:rPr>
            <w:rFonts w:ascii="Arial" w:eastAsia="Arial" w:hAnsi="Arial" w:cs="Arial"/>
          </w:rPr>
          <w:t xml:space="preserve"> &gt; </w:t>
        </w:r>
      </w:ins>
      <w:ins w:id="881" w:author="Elliot Martin" w:date="2022-01-01T16:13:00Z">
        <w:r>
          <w:rPr>
            <w:rFonts w:ascii="Arial" w:eastAsia="Arial" w:hAnsi="Arial" w:cs="Arial"/>
          </w:rPr>
          <w:t>|2| fold, FDR &lt; 0.1)</w:t>
        </w:r>
      </w:ins>
      <w:ins w:id="882" w:author="Elliot Martin" w:date="2022-01-01T16:10:00Z">
        <w:r>
          <w:rPr>
            <w:rFonts w:ascii="Arial" w:eastAsia="Arial" w:hAnsi="Arial" w:cs="Arial"/>
          </w:rPr>
          <w:t xml:space="preserve">. </w:t>
        </w:r>
      </w:ins>
      <w:ins w:id="883" w:author="Elliot Martin" w:date="2022-01-01T16:14:00Z">
        <w:r>
          <w:rPr>
            <w:rFonts w:ascii="Arial" w:eastAsia="Arial" w:hAnsi="Arial" w:cs="Arial"/>
          </w:rPr>
          <w:t xml:space="preserve">Top 5 GO-terms based on fold enrichment </w:t>
        </w:r>
      </w:ins>
      <w:ins w:id="884" w:author="Elliot Martin" w:date="2022-01-01T16:15:00Z">
        <w:r>
          <w:rPr>
            <w:rFonts w:ascii="Arial" w:eastAsia="Arial" w:hAnsi="Arial" w:cs="Arial"/>
          </w:rPr>
          <w:t xml:space="preserve">of all categories </w:t>
        </w:r>
      </w:ins>
      <w:ins w:id="885" w:author="Elliot Martin" w:date="2022-01-01T16:14:00Z">
        <w:r>
          <w:rPr>
            <w:rFonts w:ascii="Arial" w:eastAsia="Arial" w:hAnsi="Arial" w:cs="Arial"/>
          </w:rPr>
          <w:t>were plotted</w:t>
        </w:r>
      </w:ins>
      <w:ins w:id="886" w:author="Elliot Martin" w:date="2022-01-01T16:15:00Z">
        <w:r>
          <w:rPr>
            <w:rFonts w:ascii="Arial" w:eastAsia="Arial" w:hAnsi="Arial" w:cs="Arial"/>
          </w:rPr>
          <w:t xml:space="preserve">. </w:t>
        </w:r>
      </w:ins>
    </w:p>
    <w:sectPr w:rsidR="00F10031" w:rsidRPr="00E477D6" w:rsidSect="007C7FC5">
      <w:pgSz w:w="12240" w:h="15840"/>
      <w:pgMar w:top="1440" w:right="1440" w:bottom="1440" w:left="1440" w:header="720" w:footer="720" w:gutter="0"/>
      <w:lnNumType w:countBy="1" w:restart="continuous"/>
      <w:cols w:space="720"/>
      <w:docGrid w:linePitch="360"/>
      <w:sectPrChange w:id="887" w:author="Rangan, Prashanth" w:date="2022-01-13T08:20:00Z">
        <w:sectPr w:rsidR="00F10031" w:rsidRPr="00E477D6" w:rsidSect="007C7FC5">
          <w:pgMar w:top="1440" w:right="1440" w:bottom="1440" w:left="1440" w:header="720" w:footer="720" w:gutter="0"/>
          <w:lnNumType w:countBy="0" w:restart="newPage"/>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artin, Elliot T" w:date="2022-01-10T17:10:00Z" w:initials="MET">
    <w:p w14:paraId="74F19197" w14:textId="77777777" w:rsidR="00917668" w:rsidRDefault="00917668" w:rsidP="00EB45EA">
      <w:pPr>
        <w:pStyle w:val="CommentText"/>
      </w:pPr>
      <w:r>
        <w:rPr>
          <w:rStyle w:val="CommentReference"/>
        </w:rPr>
        <w:annotationRef/>
      </w:r>
      <w:r>
        <w:t>Tweak sc color gradient to be dimmer faster</w:t>
      </w:r>
    </w:p>
  </w:comment>
  <w:comment w:id="2" w:author="Martin, Elliot T" w:date="2022-01-10T17:16:00Z" w:initials="MET">
    <w:p w14:paraId="2D3216E1" w14:textId="77777777" w:rsidR="00A64681" w:rsidRDefault="00A64681" w:rsidP="00B11C44">
      <w:pPr>
        <w:pStyle w:val="CommentText"/>
      </w:pPr>
      <w:r>
        <w:rPr>
          <w:rStyle w:val="CommentReference"/>
        </w:rPr>
        <w:annotationRef/>
      </w:r>
      <w:r>
        <w:t>Make sure statements have caveats</w:t>
      </w:r>
    </w:p>
  </w:comment>
  <w:comment w:id="28" w:author="Rangan, Prashanth" w:date="2022-01-13T08:30:00Z" w:initials="RP">
    <w:p w14:paraId="7D638D54" w14:textId="70E6A94E" w:rsidR="00C77576" w:rsidRDefault="00C77576">
      <w:pPr>
        <w:pStyle w:val="CommentText"/>
      </w:pPr>
      <w:r>
        <w:rPr>
          <w:rStyle w:val="CommentReference"/>
        </w:rPr>
        <w:annotationRef/>
      </w:r>
      <w:r>
        <w:t xml:space="preserve">Refs (some </w:t>
      </w:r>
      <w:proofErr w:type="spellStart"/>
      <w:r>
        <w:t>Spardling</w:t>
      </w:r>
      <w:proofErr w:type="spellEnd"/>
      <w:r>
        <w:t xml:space="preserve">, </w:t>
      </w:r>
      <w:proofErr w:type="spellStart"/>
      <w:r>
        <w:t>lehmann</w:t>
      </w:r>
      <w:proofErr w:type="spellEnd"/>
      <w:r>
        <w:t xml:space="preserve"> et al…)</w:t>
      </w:r>
    </w:p>
  </w:comment>
  <w:comment w:id="30" w:author="Rangan, Prashanth" w:date="2022-01-13T08:30:00Z" w:initials="RP">
    <w:p w14:paraId="05B59D00" w14:textId="66626BF4" w:rsidR="00C77576" w:rsidRDefault="00C77576">
      <w:pPr>
        <w:pStyle w:val="CommentText"/>
      </w:pPr>
      <w:r>
        <w:rPr>
          <w:rStyle w:val="CommentReference"/>
        </w:rPr>
        <w:annotationRef/>
      </w:r>
      <w:r>
        <w:t xml:space="preserve">Remove all ting </w:t>
      </w:r>
      <w:proofErr w:type="spellStart"/>
      <w:r>
        <w:t>xie</w:t>
      </w:r>
      <w:proofErr w:type="spellEnd"/>
      <w:r>
        <w:t xml:space="preserve"> last author </w:t>
      </w:r>
      <w:proofErr w:type="spellStart"/>
      <w:r>
        <w:t>refernces</w:t>
      </w:r>
      <w:proofErr w:type="spellEnd"/>
      <w:r>
        <w:t xml:space="preserve"> – use </w:t>
      </w:r>
      <w:proofErr w:type="gramStart"/>
      <w:r>
        <w:t>others ,</w:t>
      </w:r>
      <w:proofErr w:type="gramEnd"/>
      <w:r>
        <w:t xml:space="preserve"> </w:t>
      </w:r>
      <w:proofErr w:type="spellStart"/>
      <w:r>
        <w:t>xie</w:t>
      </w:r>
      <w:proofErr w:type="spellEnd"/>
      <w:r>
        <w:t xml:space="preserve"> and </w:t>
      </w:r>
      <w:proofErr w:type="spellStart"/>
      <w:r>
        <w:t>spradling</w:t>
      </w:r>
      <w:proofErr w:type="spellEnd"/>
      <w:r>
        <w:t xml:space="preserve"> is okay </w:t>
      </w:r>
    </w:p>
  </w:comment>
  <w:comment w:id="32" w:author="Rangan, Prashanth" w:date="2022-01-13T08:34:00Z" w:initials="RP">
    <w:p w14:paraId="7E5E5399" w14:textId="27E43C47" w:rsidR="00C77576" w:rsidRDefault="00C77576">
      <w:pPr>
        <w:pStyle w:val="CommentText"/>
      </w:pPr>
      <w:r>
        <w:rPr>
          <w:rStyle w:val="CommentReference"/>
        </w:rPr>
        <w:annotationRef/>
      </w:r>
      <w:r w:rsidR="00A25318">
        <w:t xml:space="preserve">One </w:t>
      </w:r>
      <w:proofErr w:type="spellStart"/>
      <w:r w:rsidR="00A25318">
        <w:t>xie</w:t>
      </w:r>
      <w:proofErr w:type="spellEnd"/>
      <w:r w:rsidR="00A25318">
        <w:t xml:space="preserve"> and </w:t>
      </w:r>
      <w:proofErr w:type="spellStart"/>
      <w:r w:rsidR="00A25318">
        <w:t>spardling</w:t>
      </w:r>
      <w:proofErr w:type="spellEnd"/>
      <w:r w:rsidR="00A25318">
        <w:t xml:space="preserve"> is enough. Reference others here </w:t>
      </w:r>
    </w:p>
  </w:comment>
  <w:comment w:id="34" w:author="Rangan, Prashanth" w:date="2022-01-13T08:35:00Z" w:initials="RP">
    <w:p w14:paraId="0BFC5A14" w14:textId="59970CE8" w:rsidR="00A25318" w:rsidRDefault="00A25318">
      <w:pPr>
        <w:pStyle w:val="CommentText"/>
      </w:pPr>
      <w:r>
        <w:rPr>
          <w:rStyle w:val="CommentReference"/>
        </w:rPr>
        <w:annotationRef/>
      </w:r>
      <w:r>
        <w:t xml:space="preserve">This needs a </w:t>
      </w:r>
      <w:proofErr w:type="spellStart"/>
      <w:r>
        <w:t>Xie</w:t>
      </w:r>
      <w:proofErr w:type="spellEnd"/>
      <w:r>
        <w:t xml:space="preserve"> and </w:t>
      </w:r>
      <w:proofErr w:type="spellStart"/>
      <w:r>
        <w:t>spradling</w:t>
      </w:r>
      <w:proofErr w:type="spellEnd"/>
      <w:r>
        <w:t xml:space="preserve"> reference </w:t>
      </w:r>
    </w:p>
  </w:comment>
  <w:comment w:id="47" w:author="Rangan, Prashanth" w:date="2022-01-13T08:35:00Z" w:initials="RP">
    <w:p w14:paraId="2552B398" w14:textId="1D82E9D9" w:rsidR="00A25318" w:rsidRDefault="00A25318">
      <w:pPr>
        <w:pStyle w:val="CommentText"/>
      </w:pPr>
      <w:r>
        <w:rPr>
          <w:rStyle w:val="CommentReference"/>
        </w:rPr>
        <w:annotationRef/>
      </w:r>
      <w:r>
        <w:t xml:space="preserve">There are two of these papers </w:t>
      </w:r>
    </w:p>
  </w:comment>
  <w:comment w:id="49" w:author="Rangan, Prashanth" w:date="2022-01-13T08:35:00Z" w:initials="RP">
    <w:p w14:paraId="44632E75" w14:textId="6194F9D2" w:rsidR="00A25318" w:rsidRDefault="00A25318">
      <w:pPr>
        <w:pStyle w:val="CommentText"/>
      </w:pPr>
      <w:r>
        <w:rPr>
          <w:rStyle w:val="CommentReference"/>
        </w:rPr>
        <w:annotationRef/>
      </w:r>
      <w:r>
        <w:t xml:space="preserve">There are more references here </w:t>
      </w:r>
    </w:p>
  </w:comment>
  <w:comment w:id="51" w:author="Rangan, Prashanth" w:date="2022-01-13T08:36:00Z" w:initials="RP">
    <w:p w14:paraId="192FD3C1" w14:textId="734D6CF9" w:rsidR="00A25318" w:rsidRDefault="00A25318">
      <w:pPr>
        <w:pStyle w:val="CommentText"/>
      </w:pPr>
      <w:r>
        <w:rPr>
          <w:rStyle w:val="CommentReference"/>
        </w:rPr>
        <w:annotationRef/>
      </w:r>
      <w:r>
        <w:t xml:space="preserve">This is one of the references – there are many other right references </w:t>
      </w:r>
    </w:p>
  </w:comment>
  <w:comment w:id="54" w:author="Rangan, Prashanth" w:date="2022-01-13T08:37:00Z" w:initials="RP">
    <w:p w14:paraId="774FCC35" w14:textId="378D042F" w:rsidR="00A25318" w:rsidRDefault="00A25318">
      <w:pPr>
        <w:pStyle w:val="CommentText"/>
      </w:pPr>
      <w:r>
        <w:rPr>
          <w:rStyle w:val="CommentReference"/>
        </w:rPr>
        <w:annotationRef/>
      </w:r>
      <w:proofErr w:type="gramStart"/>
      <w:r>
        <w:t>Also</w:t>
      </w:r>
      <w:proofErr w:type="gramEnd"/>
      <w:r>
        <w:t xml:space="preserve"> </w:t>
      </w:r>
      <w:proofErr w:type="spellStart"/>
      <w:r>
        <w:t>sladina</w:t>
      </w:r>
      <w:proofErr w:type="spellEnd"/>
      <w:r>
        <w:t xml:space="preserve"> and </w:t>
      </w:r>
      <w:proofErr w:type="spellStart"/>
      <w:r>
        <w:t>lehman</w:t>
      </w:r>
      <w:proofErr w:type="spellEnd"/>
      <w:r>
        <w:t xml:space="preserve"> </w:t>
      </w:r>
    </w:p>
  </w:comment>
  <w:comment w:id="58" w:author="Rangan, Prashanth" w:date="2022-01-13T08:42:00Z" w:initials="RP">
    <w:p w14:paraId="748DEF67" w14:textId="669990F5" w:rsidR="00A25318" w:rsidRDefault="00A25318">
      <w:pPr>
        <w:pStyle w:val="CommentText"/>
      </w:pPr>
      <w:r>
        <w:rPr>
          <w:rStyle w:val="CommentReference"/>
        </w:rPr>
        <w:annotationRef/>
      </w:r>
      <w:r>
        <w:t xml:space="preserve">There are </w:t>
      </w:r>
      <w:proofErr w:type="spellStart"/>
      <w:r>
        <w:t>ohlestien</w:t>
      </w:r>
      <w:proofErr w:type="spellEnd"/>
      <w:r>
        <w:t xml:space="preserve"> papers too </w:t>
      </w:r>
    </w:p>
  </w:comment>
  <w:comment w:id="138" w:author="Rangan, Prashanth" w:date="2021-11-29T15:16:00Z" w:initials="RP">
    <w:p w14:paraId="37F3A1D2" w14:textId="75A47CB1" w:rsidR="00421D11" w:rsidRDefault="00421D11">
      <w:pPr>
        <w:pStyle w:val="CommentText"/>
      </w:pPr>
      <w:r>
        <w:rPr>
          <w:rStyle w:val="CommentReference"/>
        </w:rPr>
        <w:annotationRef/>
      </w:r>
      <w:r>
        <w:t xml:space="preserve">Not sure what this means overall- clarify. </w:t>
      </w:r>
      <w:r>
        <w:t xml:space="preserve">I need you to be more hand holdy for me </w:t>
      </w:r>
    </w:p>
  </w:comment>
  <w:comment w:id="139" w:author="Martin, Elliot T" w:date="2021-12-03T14:13:00Z" w:initials="MET">
    <w:p w14:paraId="564924E1" w14:textId="77777777" w:rsidR="0057010F" w:rsidRDefault="0057010F" w:rsidP="001A021F">
      <w:pPr>
        <w:pStyle w:val="CommentText"/>
      </w:pPr>
      <w:r>
        <w:rPr>
          <w:rStyle w:val="CommentReference"/>
        </w:rPr>
        <w:annotationRef/>
      </w:r>
      <w:r>
        <w:t>This should read more clearly</w:t>
      </w:r>
    </w:p>
  </w:comment>
  <w:comment w:id="254" w:author="Rangan, Prashanth" w:date="2021-11-29T15:56:00Z" w:initials="RP">
    <w:p w14:paraId="02AF3AC7" w14:textId="4F18A580" w:rsidR="003E1C34" w:rsidRDefault="003E1C34" w:rsidP="0057010F">
      <w:pPr>
        <w:pStyle w:val="CommentText"/>
      </w:pPr>
      <w:r>
        <w:rPr>
          <w:rStyle w:val="CommentReference"/>
        </w:rPr>
        <w:annotationRef/>
      </w:r>
      <w:r>
        <w:t>Beef this up more. Go from GSC to CBs to cysts to egg chambers?</w:t>
      </w:r>
    </w:p>
  </w:comment>
  <w:comment w:id="255" w:author="Martin, Elliot T" w:date="2021-11-30T12:47:00Z" w:initials="MET">
    <w:p w14:paraId="45330EE2" w14:textId="77777777" w:rsidR="007B0B0D" w:rsidRDefault="007B0B0D" w:rsidP="001A021F">
      <w:pPr>
        <w:pStyle w:val="CommentText"/>
      </w:pPr>
      <w:r>
        <w:rPr>
          <w:rStyle w:val="CommentReference"/>
        </w:rPr>
        <w:annotationRef/>
      </w:r>
      <w:r>
        <w:t>State no GO-terms from GSCs to CBs</w:t>
      </w:r>
    </w:p>
  </w:comment>
  <w:comment w:id="298" w:author="Martin, Elliot T" w:date="2021-11-30T12:50:00Z" w:initials="MET">
    <w:p w14:paraId="32542CEC" w14:textId="77777777" w:rsidR="007B0B0D" w:rsidRDefault="007B0B0D" w:rsidP="001A021F">
      <w:pPr>
        <w:pStyle w:val="CommentText"/>
      </w:pPr>
      <w:r>
        <w:rPr>
          <w:rStyle w:val="CommentReference"/>
        </w:rPr>
        <w:annotationRef/>
      </w:r>
      <w:r>
        <w:t>As a gorup these genes don't cange, but individual genes may increase or decrease in expression</w:t>
      </w:r>
    </w:p>
  </w:comment>
  <w:comment w:id="315" w:author="Martin, Elliot T" w:date="2021-12-15T10:31:00Z" w:initials="MET">
    <w:p w14:paraId="3692D95F" w14:textId="77777777" w:rsidR="00EE4DE7" w:rsidRDefault="00EE4DE7" w:rsidP="001A021F">
      <w:pPr>
        <w:pStyle w:val="CommentText"/>
      </w:pPr>
      <w:r>
        <w:rPr>
          <w:rStyle w:val="CommentReference"/>
        </w:rPr>
        <w:annotationRef/>
      </w:r>
      <w:r>
        <w:t>In SC-seq there is a significant increase in 4CC-16CC 2a 1 compared to GSC/CB/2CC</w:t>
      </w:r>
    </w:p>
  </w:comment>
  <w:comment w:id="316" w:author="Martin, Elliot T" w:date="2021-12-15T10:37:00Z" w:initials="MET">
    <w:p w14:paraId="41C2CAF7" w14:textId="77777777" w:rsidR="004102A3" w:rsidRDefault="004102A3" w:rsidP="001A021F">
      <w:pPr>
        <w:pStyle w:val="CommentText"/>
      </w:pPr>
      <w:r>
        <w:rPr>
          <w:rStyle w:val="CommentReference"/>
        </w:rPr>
        <w:annotationRef/>
      </w:r>
      <w:r>
        <w:t xml:space="preserve">Suggests that the initial transition from mitotic to meiotic is driven by translational changes, while later stages are driven by changes in mRNA level? </w:t>
      </w:r>
    </w:p>
  </w:comment>
  <w:comment w:id="360" w:author="Martin, Elliot T" w:date="2022-01-10T17:08:00Z" w:initials="MET">
    <w:p w14:paraId="7FA77FD2" w14:textId="77777777" w:rsidR="00917668" w:rsidRDefault="00917668" w:rsidP="001932C6">
      <w:pPr>
        <w:pStyle w:val="CommentText"/>
      </w:pPr>
      <w:r>
        <w:rPr>
          <w:rStyle w:val="CommentReference"/>
        </w:rPr>
        <w:annotationRef/>
      </w:r>
      <w:r>
        <w:t>Instead explain that scseq and bulk are not comparable, bamHS is 2-4CCs</w:t>
      </w:r>
    </w:p>
  </w:comment>
  <w:comment w:id="356" w:author="Martin, Elliot T" w:date="2022-01-10T17:12:00Z" w:initials="MET">
    <w:p w14:paraId="1C366718" w14:textId="77777777" w:rsidR="00917668" w:rsidRDefault="00917668" w:rsidP="00542F70">
      <w:pPr>
        <w:pStyle w:val="CommentText"/>
      </w:pPr>
      <w:r>
        <w:rPr>
          <w:rStyle w:val="CommentReference"/>
        </w:rPr>
        <w:annotationRef/>
      </w:r>
      <w:r>
        <w:t>Add caveat that some meiosis genes go down at the mRNA level in ECs</w:t>
      </w:r>
    </w:p>
  </w:comment>
  <w:comment w:id="425" w:author="Elliot Martin" w:date="2022-01-01T21:14:00Z" w:initials="EM">
    <w:p w14:paraId="11888D83" w14:textId="6E1DB5EB" w:rsidR="00F10031" w:rsidRDefault="00F10031">
      <w:pPr>
        <w:pStyle w:val="CommentText"/>
      </w:pPr>
      <w:r>
        <w:rPr>
          <w:rStyle w:val="CommentReference"/>
        </w:rPr>
        <w:annotationRef/>
      </w:r>
      <w:r>
        <w:t>C(3)G (</w:t>
      </w:r>
      <w:r w:rsidRPr="00F10031">
        <w:t xml:space="preserve">Christophorou </w:t>
      </w:r>
      <w:r>
        <w:t>2013) and possibly Ord are expressed as early as GSCs, but expression peaks just prior to meiotic commitment.</w:t>
      </w:r>
    </w:p>
  </w:comment>
  <w:comment w:id="428" w:author="Rangan, Prashanth" w:date="2021-08-19T16:02:00Z" w:initials="RP">
    <w:p w14:paraId="68411CF3" w14:textId="68F1499C" w:rsidR="00AA20CC" w:rsidRDefault="00AA20CC" w:rsidP="004102A3">
      <w:pPr>
        <w:pStyle w:val="CommentText"/>
      </w:pPr>
      <w:r>
        <w:rPr>
          <w:rStyle w:val="CommentReference"/>
        </w:rPr>
        <w:annotationRef/>
      </w:r>
      <w:r>
        <w:t xml:space="preserve">Yes use another example </w:t>
      </w:r>
    </w:p>
  </w:comment>
  <w:comment w:id="455" w:author="Martin, Elliot T" w:date="2021-10-07T12:29:00Z" w:initials="MET">
    <w:p w14:paraId="6FE13F71" w14:textId="77777777" w:rsidR="00775AE6" w:rsidRDefault="00775AE6">
      <w:pPr>
        <w:pStyle w:val="CommentText"/>
      </w:pPr>
      <w:r>
        <w:rPr>
          <w:rStyle w:val="CommentReference"/>
        </w:rPr>
        <w:annotationRef/>
      </w:r>
      <w:r>
        <w:t>Synaptonemal complex genes potentially translationally regulated:</w:t>
      </w:r>
    </w:p>
    <w:p w14:paraId="085B358F" w14:textId="77777777" w:rsidR="00775AE6" w:rsidRDefault="00775AE6">
      <w:pPr>
        <w:pStyle w:val="CommentText"/>
      </w:pPr>
    </w:p>
    <w:p w14:paraId="7D4A4666" w14:textId="77777777" w:rsidR="00775AE6" w:rsidRDefault="00775AE6">
      <w:pPr>
        <w:pStyle w:val="CommentText"/>
      </w:pPr>
      <w:r>
        <w:t>Vtd</w:t>
      </w:r>
    </w:p>
    <w:p w14:paraId="294C5BB0" w14:textId="065F7B21" w:rsidR="00775AE6" w:rsidRDefault="00775AE6">
      <w:pPr>
        <w:pStyle w:val="CommentText"/>
      </w:pPr>
      <w:r>
        <w:rPr>
          <w:rFonts w:ascii="Helvetica" w:hAnsi="Helvetica"/>
          <w:color w:val="333333"/>
          <w:sz w:val="21"/>
          <w:szCs w:val="21"/>
          <w:shd w:val="clear" w:color="auto" w:fill="F7F7F9"/>
        </w:rPr>
        <w:t>narya</w:t>
      </w:r>
    </w:p>
  </w:comment>
  <w:comment w:id="471" w:author="Martin, Elliot T" w:date="2021-11-30T12:56:00Z" w:initials="MET">
    <w:p w14:paraId="729D1163" w14:textId="77777777" w:rsidR="00425BFB" w:rsidRDefault="00425BFB" w:rsidP="001A021F">
      <w:pPr>
        <w:pStyle w:val="CommentText"/>
      </w:pPr>
      <w:r>
        <w:rPr>
          <w:rStyle w:val="CommentReference"/>
        </w:rPr>
        <w:annotationRef/>
      </w:r>
      <w:r>
        <w:t>Bring back that known diff factors may control these genes/processes</w:t>
      </w:r>
    </w:p>
  </w:comment>
  <w:comment w:id="497" w:author="Martin, Elliot T" w:date="2022-01-10T17:12:00Z" w:initials="MET">
    <w:p w14:paraId="764254CC" w14:textId="77777777" w:rsidR="00917668" w:rsidRDefault="00917668" w:rsidP="00237274">
      <w:pPr>
        <w:pStyle w:val="CommentText"/>
      </w:pPr>
      <w:r>
        <w:rPr>
          <w:rStyle w:val="CommentReference"/>
        </w:rPr>
        <w:annotationRef/>
      </w:r>
      <w:r>
        <w:t>Add Titles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4F19197" w15:done="0"/>
  <w15:commentEx w15:paraId="2D3216E1" w15:paraIdParent="74F19197" w15:done="0"/>
  <w15:commentEx w15:paraId="7D638D54" w15:done="0"/>
  <w15:commentEx w15:paraId="05B59D00" w15:done="0"/>
  <w15:commentEx w15:paraId="7E5E5399" w15:done="0"/>
  <w15:commentEx w15:paraId="0BFC5A14" w15:done="0"/>
  <w15:commentEx w15:paraId="2552B398" w15:done="0"/>
  <w15:commentEx w15:paraId="44632E75" w15:done="0"/>
  <w15:commentEx w15:paraId="192FD3C1" w15:done="0"/>
  <w15:commentEx w15:paraId="774FCC35" w15:done="0"/>
  <w15:commentEx w15:paraId="748DEF67" w15:done="0"/>
  <w15:commentEx w15:paraId="37F3A1D2" w15:done="0"/>
  <w15:commentEx w15:paraId="564924E1" w15:paraIdParent="37F3A1D2" w15:done="0"/>
  <w15:commentEx w15:paraId="02AF3AC7" w15:done="0"/>
  <w15:commentEx w15:paraId="45330EE2" w15:paraIdParent="02AF3AC7" w15:done="0"/>
  <w15:commentEx w15:paraId="32542CEC" w15:done="0"/>
  <w15:commentEx w15:paraId="3692D95F" w15:done="0"/>
  <w15:commentEx w15:paraId="41C2CAF7" w15:paraIdParent="3692D95F" w15:done="0"/>
  <w15:commentEx w15:paraId="7FA77FD2" w15:done="0"/>
  <w15:commentEx w15:paraId="1C366718" w15:done="0"/>
  <w15:commentEx w15:paraId="11888D83" w15:done="0"/>
  <w15:commentEx w15:paraId="68411CF3" w15:done="0"/>
  <w15:commentEx w15:paraId="294C5BB0" w15:done="0"/>
  <w15:commentEx w15:paraId="729D1163" w15:done="0"/>
  <w15:commentEx w15:paraId="764254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86E6FE" w16cex:dateUtc="2022-01-10T22:10:00Z"/>
  <w16cex:commentExtensible w16cex:durableId="2586E858" w16cex:dateUtc="2022-01-10T22:16:00Z"/>
  <w16cex:commentExtensible w16cex:durableId="258A6199" w16cex:dateUtc="2022-01-13T13:30:00Z"/>
  <w16cex:commentExtensible w16cex:durableId="258A61B9" w16cex:dateUtc="2022-01-13T13:30:00Z"/>
  <w16cex:commentExtensible w16cex:durableId="258A629F" w16cex:dateUtc="2022-01-13T13:34:00Z"/>
  <w16cex:commentExtensible w16cex:durableId="258A62BC" w16cex:dateUtc="2022-01-13T13:35:00Z"/>
  <w16cex:commentExtensible w16cex:durableId="258A62D1" w16cex:dateUtc="2022-01-13T13:35:00Z"/>
  <w16cex:commentExtensible w16cex:durableId="258A62DE" w16cex:dateUtc="2022-01-13T13:35:00Z"/>
  <w16cex:commentExtensible w16cex:durableId="258A6314" w16cex:dateUtc="2022-01-13T13:36:00Z"/>
  <w16cex:commentExtensible w16cex:durableId="258A632F" w16cex:dateUtc="2022-01-13T13:37:00Z"/>
  <w16cex:commentExtensible w16cex:durableId="258A646D" w16cex:dateUtc="2022-01-13T13:42:00Z"/>
  <w16cex:commentExtensible w16cex:durableId="254F6D4E" w16cex:dateUtc="2021-11-29T20:16:00Z"/>
  <w16cex:commentExtensible w16cex:durableId="2554A47A" w16cex:dateUtc="2021-12-03T19:13:00Z"/>
  <w16cex:commentExtensible w16cex:durableId="254F769E" w16cex:dateUtc="2021-11-29T20:56:00Z"/>
  <w16cex:commentExtensible w16cex:durableId="25509BDE" w16cex:dateUtc="2021-11-30T17:47:00Z"/>
  <w16cex:commentExtensible w16cex:durableId="25509C7D" w16cex:dateUtc="2021-11-30T17:50:00Z"/>
  <w16cex:commentExtensible w16cex:durableId="2564426A" w16cex:dateUtc="2021-12-15T15:31:00Z"/>
  <w16cex:commentExtensible w16cex:durableId="256443F0" w16cex:dateUtc="2021-12-15T15:37:00Z"/>
  <w16cex:commentExtensible w16cex:durableId="2586E679" w16cex:dateUtc="2022-01-10T22:08:00Z"/>
  <w16cex:commentExtensible w16cex:durableId="2586E76E" w16cex:dateUtc="2022-01-10T22:12:00Z"/>
  <w16cex:commentExtensible w16cex:durableId="257B42A0" w16cex:dateUtc="2022-01-02T02:14:00Z"/>
  <w16cex:commentExtensible w16cex:durableId="24C8FF05" w16cex:dateUtc="2021-08-19T20:02:00Z"/>
  <w16cex:commentExtensible w16cex:durableId="25096694" w16cex:dateUtc="2021-10-07T16:29:00Z"/>
  <w16cex:commentExtensible w16cex:durableId="25509E09" w16cex:dateUtc="2021-11-30T17:56:00Z"/>
  <w16cex:commentExtensible w16cex:durableId="2586E786" w16cex:dateUtc="2022-01-10T2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4F19197" w16cid:durableId="2586E6FE"/>
  <w16cid:commentId w16cid:paraId="2D3216E1" w16cid:durableId="2586E858"/>
  <w16cid:commentId w16cid:paraId="7D638D54" w16cid:durableId="258A6199"/>
  <w16cid:commentId w16cid:paraId="05B59D00" w16cid:durableId="258A61B9"/>
  <w16cid:commentId w16cid:paraId="7E5E5399" w16cid:durableId="258A629F"/>
  <w16cid:commentId w16cid:paraId="0BFC5A14" w16cid:durableId="258A62BC"/>
  <w16cid:commentId w16cid:paraId="2552B398" w16cid:durableId="258A62D1"/>
  <w16cid:commentId w16cid:paraId="44632E75" w16cid:durableId="258A62DE"/>
  <w16cid:commentId w16cid:paraId="192FD3C1" w16cid:durableId="258A6314"/>
  <w16cid:commentId w16cid:paraId="774FCC35" w16cid:durableId="258A632F"/>
  <w16cid:commentId w16cid:paraId="748DEF67" w16cid:durableId="258A646D"/>
  <w16cid:commentId w16cid:paraId="37F3A1D2" w16cid:durableId="254F6D4E"/>
  <w16cid:commentId w16cid:paraId="564924E1" w16cid:durableId="2554A47A"/>
  <w16cid:commentId w16cid:paraId="02AF3AC7" w16cid:durableId="254F769E"/>
  <w16cid:commentId w16cid:paraId="45330EE2" w16cid:durableId="25509BDE"/>
  <w16cid:commentId w16cid:paraId="32542CEC" w16cid:durableId="25509C7D"/>
  <w16cid:commentId w16cid:paraId="3692D95F" w16cid:durableId="2564426A"/>
  <w16cid:commentId w16cid:paraId="41C2CAF7" w16cid:durableId="256443F0"/>
  <w16cid:commentId w16cid:paraId="7FA77FD2" w16cid:durableId="2586E679"/>
  <w16cid:commentId w16cid:paraId="1C366718" w16cid:durableId="2586E76E"/>
  <w16cid:commentId w16cid:paraId="11888D83" w16cid:durableId="257B42A0"/>
  <w16cid:commentId w16cid:paraId="68411CF3" w16cid:durableId="24C8FF05"/>
  <w16cid:commentId w16cid:paraId="294C5BB0" w16cid:durableId="25096694"/>
  <w16cid:commentId w16cid:paraId="729D1163" w16cid:durableId="25509E09"/>
  <w16cid:commentId w16cid:paraId="764254CC" w16cid:durableId="2586E7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69183B" w14:textId="77777777" w:rsidR="00221D5A" w:rsidRDefault="00221D5A" w:rsidP="00796E44">
      <w:pPr>
        <w:spacing w:after="0" w:line="240" w:lineRule="auto"/>
      </w:pPr>
      <w:r>
        <w:separator/>
      </w:r>
    </w:p>
  </w:endnote>
  <w:endnote w:type="continuationSeparator" w:id="0">
    <w:p w14:paraId="734ED382" w14:textId="77777777" w:rsidR="00221D5A" w:rsidRDefault="00221D5A" w:rsidP="00796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Lucida Sans">
    <w:panose1 w:val="020B0602030504020204"/>
    <w:charset w:val="4D"/>
    <w:family w:val="swiss"/>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50625E" w14:textId="77777777" w:rsidR="00221D5A" w:rsidRDefault="00221D5A" w:rsidP="00796E44">
      <w:pPr>
        <w:spacing w:after="0" w:line="240" w:lineRule="auto"/>
      </w:pPr>
      <w:r>
        <w:separator/>
      </w:r>
    </w:p>
  </w:footnote>
  <w:footnote w:type="continuationSeparator" w:id="0">
    <w:p w14:paraId="2031A8FE" w14:textId="77777777" w:rsidR="00221D5A" w:rsidRDefault="00221D5A" w:rsidP="00796E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84BFE"/>
    <w:multiLevelType w:val="hybridMultilevel"/>
    <w:tmpl w:val="51CA2676"/>
    <w:lvl w:ilvl="0" w:tplc="5314A56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tin, Elliot T">
    <w15:presenceInfo w15:providerId="AD" w15:userId="S::etmartin@albany.edu::bf0978d2-93d3-406c-9fe5-3622238b8329"/>
  </w15:person>
  <w15:person w15:author="Rangan, Prashanth">
    <w15:presenceInfo w15:providerId="AD" w15:userId="S::prangan@albany.edu::97599dd9-86ac-4464-a54d-2d708269178f"/>
  </w15:person>
  <w15:person w15:author="Elliot Martin">
    <w15:presenceInfo w15:providerId="Windows Live" w15:userId="31f79c2c0b7a9d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3"/>
  <w:proofState w:spelling="clean" w:grammar="clean"/>
  <w:revisionView w:markup="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263BD77F"/>
    <w:rsid w:val="00013C9B"/>
    <w:rsid w:val="000171BD"/>
    <w:rsid w:val="00022F0F"/>
    <w:rsid w:val="00036A6C"/>
    <w:rsid w:val="00043626"/>
    <w:rsid w:val="00051823"/>
    <w:rsid w:val="00055984"/>
    <w:rsid w:val="00077893"/>
    <w:rsid w:val="000814A6"/>
    <w:rsid w:val="00093C4A"/>
    <w:rsid w:val="000D25EA"/>
    <w:rsid w:val="000E0EF8"/>
    <w:rsid w:val="000F2C1F"/>
    <w:rsid w:val="000F619E"/>
    <w:rsid w:val="0011241E"/>
    <w:rsid w:val="001351D0"/>
    <w:rsid w:val="00135253"/>
    <w:rsid w:val="00155666"/>
    <w:rsid w:val="001570BB"/>
    <w:rsid w:val="001611F4"/>
    <w:rsid w:val="0016511E"/>
    <w:rsid w:val="001739FE"/>
    <w:rsid w:val="00191E60"/>
    <w:rsid w:val="001A021F"/>
    <w:rsid w:val="001A1579"/>
    <w:rsid w:val="001A5AA4"/>
    <w:rsid w:val="001B6883"/>
    <w:rsid w:val="001E1880"/>
    <w:rsid w:val="00221D5A"/>
    <w:rsid w:val="002617E2"/>
    <w:rsid w:val="002801B1"/>
    <w:rsid w:val="00280A13"/>
    <w:rsid w:val="002A1B07"/>
    <w:rsid w:val="002C04CD"/>
    <w:rsid w:val="002D2B1B"/>
    <w:rsid w:val="002D3BD7"/>
    <w:rsid w:val="002E0158"/>
    <w:rsid w:val="002F4082"/>
    <w:rsid w:val="003008EF"/>
    <w:rsid w:val="003031CF"/>
    <w:rsid w:val="003103D7"/>
    <w:rsid w:val="00322A91"/>
    <w:rsid w:val="0033582F"/>
    <w:rsid w:val="00340A32"/>
    <w:rsid w:val="00341932"/>
    <w:rsid w:val="003459D0"/>
    <w:rsid w:val="00346828"/>
    <w:rsid w:val="003501BB"/>
    <w:rsid w:val="003538B2"/>
    <w:rsid w:val="00361848"/>
    <w:rsid w:val="00380A56"/>
    <w:rsid w:val="003904A1"/>
    <w:rsid w:val="003B0C15"/>
    <w:rsid w:val="003B6EFF"/>
    <w:rsid w:val="003D5D72"/>
    <w:rsid w:val="003E1C34"/>
    <w:rsid w:val="003E45D2"/>
    <w:rsid w:val="0040364B"/>
    <w:rsid w:val="004102A3"/>
    <w:rsid w:val="00413E1E"/>
    <w:rsid w:val="00421D11"/>
    <w:rsid w:val="00425BFB"/>
    <w:rsid w:val="00431DF5"/>
    <w:rsid w:val="0045311D"/>
    <w:rsid w:val="0045737D"/>
    <w:rsid w:val="0046001D"/>
    <w:rsid w:val="00460E74"/>
    <w:rsid w:val="004718E9"/>
    <w:rsid w:val="004725D9"/>
    <w:rsid w:val="004801A9"/>
    <w:rsid w:val="00496DFE"/>
    <w:rsid w:val="004D0B05"/>
    <w:rsid w:val="004EC552"/>
    <w:rsid w:val="004F1DCC"/>
    <w:rsid w:val="00521CD5"/>
    <w:rsid w:val="005325E2"/>
    <w:rsid w:val="00537EAF"/>
    <w:rsid w:val="00547FCC"/>
    <w:rsid w:val="005668FE"/>
    <w:rsid w:val="0057010F"/>
    <w:rsid w:val="00585B68"/>
    <w:rsid w:val="00585F83"/>
    <w:rsid w:val="005972A8"/>
    <w:rsid w:val="005A7EC6"/>
    <w:rsid w:val="005C313B"/>
    <w:rsid w:val="005C6629"/>
    <w:rsid w:val="005E4C85"/>
    <w:rsid w:val="005E5A4F"/>
    <w:rsid w:val="005F6841"/>
    <w:rsid w:val="00633A97"/>
    <w:rsid w:val="00644B2B"/>
    <w:rsid w:val="00651449"/>
    <w:rsid w:val="00665BD7"/>
    <w:rsid w:val="0068002A"/>
    <w:rsid w:val="006837A8"/>
    <w:rsid w:val="006C0FBE"/>
    <w:rsid w:val="006CE4D9"/>
    <w:rsid w:val="006D37DC"/>
    <w:rsid w:val="006E7292"/>
    <w:rsid w:val="006F217C"/>
    <w:rsid w:val="00712094"/>
    <w:rsid w:val="00755D7A"/>
    <w:rsid w:val="0077163B"/>
    <w:rsid w:val="00775AE6"/>
    <w:rsid w:val="007819FC"/>
    <w:rsid w:val="0079365D"/>
    <w:rsid w:val="00796E44"/>
    <w:rsid w:val="007B0B0D"/>
    <w:rsid w:val="007B2815"/>
    <w:rsid w:val="007B6C35"/>
    <w:rsid w:val="007C5E45"/>
    <w:rsid w:val="007C7FC5"/>
    <w:rsid w:val="007D1F67"/>
    <w:rsid w:val="007E4C75"/>
    <w:rsid w:val="007F3C85"/>
    <w:rsid w:val="00801740"/>
    <w:rsid w:val="00812D16"/>
    <w:rsid w:val="008175AB"/>
    <w:rsid w:val="008466A1"/>
    <w:rsid w:val="00870DD6"/>
    <w:rsid w:val="0087343A"/>
    <w:rsid w:val="00875FF8"/>
    <w:rsid w:val="00887B88"/>
    <w:rsid w:val="00893F5A"/>
    <w:rsid w:val="008942D5"/>
    <w:rsid w:val="008A0BCC"/>
    <w:rsid w:val="008B0662"/>
    <w:rsid w:val="008C0187"/>
    <w:rsid w:val="008D269C"/>
    <w:rsid w:val="008D4086"/>
    <w:rsid w:val="008D48FC"/>
    <w:rsid w:val="00902D44"/>
    <w:rsid w:val="00917668"/>
    <w:rsid w:val="00925318"/>
    <w:rsid w:val="009274FC"/>
    <w:rsid w:val="0093071B"/>
    <w:rsid w:val="00956C14"/>
    <w:rsid w:val="00963295"/>
    <w:rsid w:val="0097562F"/>
    <w:rsid w:val="009777A6"/>
    <w:rsid w:val="00982C66"/>
    <w:rsid w:val="009A07CC"/>
    <w:rsid w:val="009A47BA"/>
    <w:rsid w:val="009A563E"/>
    <w:rsid w:val="009B2C3A"/>
    <w:rsid w:val="009C0434"/>
    <w:rsid w:val="009E17B3"/>
    <w:rsid w:val="009F1373"/>
    <w:rsid w:val="009F5CD2"/>
    <w:rsid w:val="009F6325"/>
    <w:rsid w:val="00A13B32"/>
    <w:rsid w:val="00A248BF"/>
    <w:rsid w:val="00A25318"/>
    <w:rsid w:val="00A64338"/>
    <w:rsid w:val="00A64681"/>
    <w:rsid w:val="00A64A7F"/>
    <w:rsid w:val="00A9108B"/>
    <w:rsid w:val="00AA20CC"/>
    <w:rsid w:val="00AB3086"/>
    <w:rsid w:val="00AE34A4"/>
    <w:rsid w:val="00AF046E"/>
    <w:rsid w:val="00AF1CC5"/>
    <w:rsid w:val="00AF4A7E"/>
    <w:rsid w:val="00AF610F"/>
    <w:rsid w:val="00B211FF"/>
    <w:rsid w:val="00B3047E"/>
    <w:rsid w:val="00B349AD"/>
    <w:rsid w:val="00B34DDE"/>
    <w:rsid w:val="00B5405A"/>
    <w:rsid w:val="00B564E7"/>
    <w:rsid w:val="00B646AE"/>
    <w:rsid w:val="00B71808"/>
    <w:rsid w:val="00B754A6"/>
    <w:rsid w:val="00B83F05"/>
    <w:rsid w:val="00BA1F78"/>
    <w:rsid w:val="00BE4849"/>
    <w:rsid w:val="00BF6B2F"/>
    <w:rsid w:val="00C1354C"/>
    <w:rsid w:val="00C30721"/>
    <w:rsid w:val="00C3338C"/>
    <w:rsid w:val="00C351DB"/>
    <w:rsid w:val="00C36421"/>
    <w:rsid w:val="00C447F6"/>
    <w:rsid w:val="00C64BB6"/>
    <w:rsid w:val="00C71ABF"/>
    <w:rsid w:val="00C77576"/>
    <w:rsid w:val="00CA3C9D"/>
    <w:rsid w:val="00CB5839"/>
    <w:rsid w:val="00D01DBA"/>
    <w:rsid w:val="00D27FA3"/>
    <w:rsid w:val="00D40797"/>
    <w:rsid w:val="00D92CBC"/>
    <w:rsid w:val="00D96641"/>
    <w:rsid w:val="00DA6254"/>
    <w:rsid w:val="00DC23A8"/>
    <w:rsid w:val="00DE6C44"/>
    <w:rsid w:val="00E07398"/>
    <w:rsid w:val="00E17F93"/>
    <w:rsid w:val="00E40A0E"/>
    <w:rsid w:val="00E477D6"/>
    <w:rsid w:val="00E52D4B"/>
    <w:rsid w:val="00E535D1"/>
    <w:rsid w:val="00E65782"/>
    <w:rsid w:val="00E70A11"/>
    <w:rsid w:val="00E71776"/>
    <w:rsid w:val="00E75883"/>
    <w:rsid w:val="00E77BA7"/>
    <w:rsid w:val="00E9376A"/>
    <w:rsid w:val="00E94100"/>
    <w:rsid w:val="00EA2F70"/>
    <w:rsid w:val="00EE4DE7"/>
    <w:rsid w:val="00EF3794"/>
    <w:rsid w:val="00EF6B58"/>
    <w:rsid w:val="00F10031"/>
    <w:rsid w:val="00F466E9"/>
    <w:rsid w:val="00F61A13"/>
    <w:rsid w:val="00F724D1"/>
    <w:rsid w:val="00F944B0"/>
    <w:rsid w:val="00F95BBE"/>
    <w:rsid w:val="00FA477D"/>
    <w:rsid w:val="00FB494C"/>
    <w:rsid w:val="00FC0400"/>
    <w:rsid w:val="01054F6E"/>
    <w:rsid w:val="011CAA9A"/>
    <w:rsid w:val="011DC65F"/>
    <w:rsid w:val="013EF8B6"/>
    <w:rsid w:val="0143A90E"/>
    <w:rsid w:val="018B7344"/>
    <w:rsid w:val="01D172C0"/>
    <w:rsid w:val="032D4676"/>
    <w:rsid w:val="03AD75BC"/>
    <w:rsid w:val="03B2D7BF"/>
    <w:rsid w:val="03D09CC2"/>
    <w:rsid w:val="04019EDC"/>
    <w:rsid w:val="0415508F"/>
    <w:rsid w:val="046CD3A9"/>
    <w:rsid w:val="04930EB2"/>
    <w:rsid w:val="04B1A8A1"/>
    <w:rsid w:val="04D41B11"/>
    <w:rsid w:val="051A4E59"/>
    <w:rsid w:val="051E4BF7"/>
    <w:rsid w:val="05FE784E"/>
    <w:rsid w:val="061C1691"/>
    <w:rsid w:val="067BF87F"/>
    <w:rsid w:val="06A4B2A1"/>
    <w:rsid w:val="06CC1185"/>
    <w:rsid w:val="0744ADCD"/>
    <w:rsid w:val="0752BECD"/>
    <w:rsid w:val="0776F468"/>
    <w:rsid w:val="07B4FC4E"/>
    <w:rsid w:val="07D9F7F9"/>
    <w:rsid w:val="07EFF9F3"/>
    <w:rsid w:val="080BBBD3"/>
    <w:rsid w:val="0840B444"/>
    <w:rsid w:val="0851EF1B"/>
    <w:rsid w:val="08694617"/>
    <w:rsid w:val="08D50FFF"/>
    <w:rsid w:val="08E0D42C"/>
    <w:rsid w:val="09136154"/>
    <w:rsid w:val="09479EA6"/>
    <w:rsid w:val="094A0A9B"/>
    <w:rsid w:val="095E11B1"/>
    <w:rsid w:val="096DEF37"/>
    <w:rsid w:val="09AF2FE0"/>
    <w:rsid w:val="09EC0179"/>
    <w:rsid w:val="0A57B8FE"/>
    <w:rsid w:val="0A7073CE"/>
    <w:rsid w:val="0AA2FE49"/>
    <w:rsid w:val="0AB4B730"/>
    <w:rsid w:val="0B11AF45"/>
    <w:rsid w:val="0BC5841F"/>
    <w:rsid w:val="0BEF9417"/>
    <w:rsid w:val="0CA11DAB"/>
    <w:rsid w:val="0CAD1763"/>
    <w:rsid w:val="0D0073B4"/>
    <w:rsid w:val="0E58284C"/>
    <w:rsid w:val="0EC1A361"/>
    <w:rsid w:val="0EFEB6FB"/>
    <w:rsid w:val="0F82A2D8"/>
    <w:rsid w:val="0FA38779"/>
    <w:rsid w:val="0FE3C56A"/>
    <w:rsid w:val="0FEBC1F0"/>
    <w:rsid w:val="0FF44E5A"/>
    <w:rsid w:val="0FF4C9A9"/>
    <w:rsid w:val="105176FF"/>
    <w:rsid w:val="109B15C5"/>
    <w:rsid w:val="10BC1A44"/>
    <w:rsid w:val="10F58240"/>
    <w:rsid w:val="1135E30E"/>
    <w:rsid w:val="11379B96"/>
    <w:rsid w:val="114FA28F"/>
    <w:rsid w:val="11B29E19"/>
    <w:rsid w:val="11EDD206"/>
    <w:rsid w:val="120158B5"/>
    <w:rsid w:val="126C3620"/>
    <w:rsid w:val="127E37DF"/>
    <w:rsid w:val="129E902C"/>
    <w:rsid w:val="12AE1A36"/>
    <w:rsid w:val="12BA439A"/>
    <w:rsid w:val="12C5F707"/>
    <w:rsid w:val="12D36BF7"/>
    <w:rsid w:val="13107AE5"/>
    <w:rsid w:val="1320F84E"/>
    <w:rsid w:val="1367E689"/>
    <w:rsid w:val="13869AD0"/>
    <w:rsid w:val="144240F2"/>
    <w:rsid w:val="1448469F"/>
    <w:rsid w:val="1457ADA0"/>
    <w:rsid w:val="145FE8ED"/>
    <w:rsid w:val="14E41B0F"/>
    <w:rsid w:val="1517AF1A"/>
    <w:rsid w:val="152839C5"/>
    <w:rsid w:val="15F85228"/>
    <w:rsid w:val="16005A6E"/>
    <w:rsid w:val="165334F1"/>
    <w:rsid w:val="16A24E48"/>
    <w:rsid w:val="16C0D529"/>
    <w:rsid w:val="1711A924"/>
    <w:rsid w:val="1712A209"/>
    <w:rsid w:val="1723108D"/>
    <w:rsid w:val="172312AA"/>
    <w:rsid w:val="177C79E6"/>
    <w:rsid w:val="17C3FDD6"/>
    <w:rsid w:val="17EAED55"/>
    <w:rsid w:val="188D6388"/>
    <w:rsid w:val="18C2DED4"/>
    <w:rsid w:val="19184A47"/>
    <w:rsid w:val="19AC8024"/>
    <w:rsid w:val="19FC5AF8"/>
    <w:rsid w:val="1A327B47"/>
    <w:rsid w:val="1A504F15"/>
    <w:rsid w:val="1ABBC590"/>
    <w:rsid w:val="1AC177B9"/>
    <w:rsid w:val="1AF55176"/>
    <w:rsid w:val="1BC39A38"/>
    <w:rsid w:val="1C57DFD0"/>
    <w:rsid w:val="1C8BBB2B"/>
    <w:rsid w:val="1CCDD8D8"/>
    <w:rsid w:val="1D57588F"/>
    <w:rsid w:val="1DCCA365"/>
    <w:rsid w:val="1E02E0CD"/>
    <w:rsid w:val="1E2F4860"/>
    <w:rsid w:val="1E822EED"/>
    <w:rsid w:val="1E82EFA2"/>
    <w:rsid w:val="1EA98DED"/>
    <w:rsid w:val="1EB267DF"/>
    <w:rsid w:val="1EB878D2"/>
    <w:rsid w:val="1EFAAEFB"/>
    <w:rsid w:val="1F52CE81"/>
    <w:rsid w:val="1FD60D26"/>
    <w:rsid w:val="2092003F"/>
    <w:rsid w:val="2187120C"/>
    <w:rsid w:val="21A7E222"/>
    <w:rsid w:val="21CA3801"/>
    <w:rsid w:val="21CB53C6"/>
    <w:rsid w:val="21F36185"/>
    <w:rsid w:val="22222FF8"/>
    <w:rsid w:val="222D1CF6"/>
    <w:rsid w:val="229419E0"/>
    <w:rsid w:val="22A3DF64"/>
    <w:rsid w:val="22C71A13"/>
    <w:rsid w:val="22E61D1F"/>
    <w:rsid w:val="2330E4FD"/>
    <w:rsid w:val="236142A8"/>
    <w:rsid w:val="2385FEEB"/>
    <w:rsid w:val="23862FD4"/>
    <w:rsid w:val="23F7F274"/>
    <w:rsid w:val="241EA195"/>
    <w:rsid w:val="242F2AC0"/>
    <w:rsid w:val="245AFCEE"/>
    <w:rsid w:val="24965F31"/>
    <w:rsid w:val="25587463"/>
    <w:rsid w:val="256FA181"/>
    <w:rsid w:val="25B89EB7"/>
    <w:rsid w:val="25BE8CED"/>
    <w:rsid w:val="25D08958"/>
    <w:rsid w:val="263BD77F"/>
    <w:rsid w:val="2665EB76"/>
    <w:rsid w:val="266885BF"/>
    <w:rsid w:val="26B8031A"/>
    <w:rsid w:val="26BCC96F"/>
    <w:rsid w:val="26EE6ABB"/>
    <w:rsid w:val="26FCA3D5"/>
    <w:rsid w:val="2744B809"/>
    <w:rsid w:val="276BC75A"/>
    <w:rsid w:val="27AC9C43"/>
    <w:rsid w:val="27AD26D3"/>
    <w:rsid w:val="27B01B4E"/>
    <w:rsid w:val="27B9997C"/>
    <w:rsid w:val="27DF9BC3"/>
    <w:rsid w:val="286CDB45"/>
    <w:rsid w:val="29151857"/>
    <w:rsid w:val="293D080C"/>
    <w:rsid w:val="29443326"/>
    <w:rsid w:val="2A0CCE90"/>
    <w:rsid w:val="2A118F02"/>
    <w:rsid w:val="2A12EE6B"/>
    <w:rsid w:val="2A300893"/>
    <w:rsid w:val="2A439E91"/>
    <w:rsid w:val="2A5BC924"/>
    <w:rsid w:val="2A954601"/>
    <w:rsid w:val="2ACDB099"/>
    <w:rsid w:val="2AD22BF8"/>
    <w:rsid w:val="2AD2DDF1"/>
    <w:rsid w:val="2B31B094"/>
    <w:rsid w:val="2BB71A9B"/>
    <w:rsid w:val="2BD411D7"/>
    <w:rsid w:val="2BD6F880"/>
    <w:rsid w:val="2C9AE539"/>
    <w:rsid w:val="2CC9BD57"/>
    <w:rsid w:val="2D25C264"/>
    <w:rsid w:val="2D89138E"/>
    <w:rsid w:val="2E17A449"/>
    <w:rsid w:val="2E713EDC"/>
    <w:rsid w:val="2F00407C"/>
    <w:rsid w:val="2F183BF0"/>
    <w:rsid w:val="2F43EBEC"/>
    <w:rsid w:val="2F4FF3EA"/>
    <w:rsid w:val="2F82B777"/>
    <w:rsid w:val="2F83EAAD"/>
    <w:rsid w:val="2F84ECD1"/>
    <w:rsid w:val="2FC66C75"/>
    <w:rsid w:val="2FF01361"/>
    <w:rsid w:val="30532133"/>
    <w:rsid w:val="30AA4E35"/>
    <w:rsid w:val="30E5B99A"/>
    <w:rsid w:val="312BE2C6"/>
    <w:rsid w:val="31361CAE"/>
    <w:rsid w:val="31372029"/>
    <w:rsid w:val="31407D11"/>
    <w:rsid w:val="3158A6FA"/>
    <w:rsid w:val="315FA8E3"/>
    <w:rsid w:val="31EFFD66"/>
    <w:rsid w:val="329D0FF5"/>
    <w:rsid w:val="32A7DD60"/>
    <w:rsid w:val="33DBB903"/>
    <w:rsid w:val="3406B6B5"/>
    <w:rsid w:val="34769762"/>
    <w:rsid w:val="34790E3E"/>
    <w:rsid w:val="348BD788"/>
    <w:rsid w:val="34908B2F"/>
    <w:rsid w:val="3501D090"/>
    <w:rsid w:val="3537B3EE"/>
    <w:rsid w:val="35753C38"/>
    <w:rsid w:val="35A539AA"/>
    <w:rsid w:val="35ABB465"/>
    <w:rsid w:val="35B00115"/>
    <w:rsid w:val="35B8ABB8"/>
    <w:rsid w:val="35EB7B34"/>
    <w:rsid w:val="360EC24A"/>
    <w:rsid w:val="361878B6"/>
    <w:rsid w:val="363C5DA7"/>
    <w:rsid w:val="367C50C1"/>
    <w:rsid w:val="36E1671B"/>
    <w:rsid w:val="3722E153"/>
    <w:rsid w:val="373D7FAB"/>
    <w:rsid w:val="37420D25"/>
    <w:rsid w:val="376F7416"/>
    <w:rsid w:val="377BB68F"/>
    <w:rsid w:val="379C0243"/>
    <w:rsid w:val="37B625AA"/>
    <w:rsid w:val="37C63F47"/>
    <w:rsid w:val="37D2C491"/>
    <w:rsid w:val="37EC8979"/>
    <w:rsid w:val="382D6D03"/>
    <w:rsid w:val="3857FD98"/>
    <w:rsid w:val="389E03FE"/>
    <w:rsid w:val="391A2577"/>
    <w:rsid w:val="3952CED9"/>
    <w:rsid w:val="396AE3A5"/>
    <w:rsid w:val="39D6308A"/>
    <w:rsid w:val="39EDDA39"/>
    <w:rsid w:val="3A05FAE4"/>
    <w:rsid w:val="3A1DDA0F"/>
    <w:rsid w:val="3AB38927"/>
    <w:rsid w:val="3AC2559E"/>
    <w:rsid w:val="3AE3D856"/>
    <w:rsid w:val="3AF1ED14"/>
    <w:rsid w:val="3B1126A4"/>
    <w:rsid w:val="3B4FC1E4"/>
    <w:rsid w:val="3BC964CE"/>
    <w:rsid w:val="3BECC73C"/>
    <w:rsid w:val="3BF1A619"/>
    <w:rsid w:val="3C06B257"/>
    <w:rsid w:val="3CA635B4"/>
    <w:rsid w:val="3CA86D23"/>
    <w:rsid w:val="3CB073CF"/>
    <w:rsid w:val="3CCB7407"/>
    <w:rsid w:val="3CEB51B6"/>
    <w:rsid w:val="3CF0CA5D"/>
    <w:rsid w:val="3CFE3CD9"/>
    <w:rsid w:val="3D49601D"/>
    <w:rsid w:val="3D8D767A"/>
    <w:rsid w:val="3D946D3F"/>
    <w:rsid w:val="3D972332"/>
    <w:rsid w:val="3E149FB6"/>
    <w:rsid w:val="3E1EA364"/>
    <w:rsid w:val="3E6E3A49"/>
    <w:rsid w:val="3E80559C"/>
    <w:rsid w:val="3E98A647"/>
    <w:rsid w:val="3E9D6586"/>
    <w:rsid w:val="3EA66E14"/>
    <w:rsid w:val="3ECFBA36"/>
    <w:rsid w:val="3F20F927"/>
    <w:rsid w:val="3F4AF08E"/>
    <w:rsid w:val="3FF4382F"/>
    <w:rsid w:val="40319BDC"/>
    <w:rsid w:val="409299ED"/>
    <w:rsid w:val="40A4330A"/>
    <w:rsid w:val="41128BF3"/>
    <w:rsid w:val="412496A8"/>
    <w:rsid w:val="4176871F"/>
    <w:rsid w:val="418230E8"/>
    <w:rsid w:val="41900890"/>
    <w:rsid w:val="41D8C4A0"/>
    <w:rsid w:val="4219037F"/>
    <w:rsid w:val="425E71FF"/>
    <w:rsid w:val="42A7DF60"/>
    <w:rsid w:val="42C236AD"/>
    <w:rsid w:val="42DBEF12"/>
    <w:rsid w:val="42FA6055"/>
    <w:rsid w:val="438A9D3B"/>
    <w:rsid w:val="43A0E5BF"/>
    <w:rsid w:val="43B4CAB0"/>
    <w:rsid w:val="43B4D3E0"/>
    <w:rsid w:val="44538227"/>
    <w:rsid w:val="4484552A"/>
    <w:rsid w:val="448BCEC0"/>
    <w:rsid w:val="44DC27CD"/>
    <w:rsid w:val="44F69832"/>
    <w:rsid w:val="45F609F8"/>
    <w:rsid w:val="46081DB7"/>
    <w:rsid w:val="461D3155"/>
    <w:rsid w:val="46701A5C"/>
    <w:rsid w:val="46C56F17"/>
    <w:rsid w:val="46D88681"/>
    <w:rsid w:val="4769895D"/>
    <w:rsid w:val="47BD10DE"/>
    <w:rsid w:val="47BEE544"/>
    <w:rsid w:val="4840D641"/>
    <w:rsid w:val="489D2C08"/>
    <w:rsid w:val="48BD44C5"/>
    <w:rsid w:val="495454D4"/>
    <w:rsid w:val="49B5EC2A"/>
    <w:rsid w:val="4AF68606"/>
    <w:rsid w:val="4B09568B"/>
    <w:rsid w:val="4B0A7250"/>
    <w:rsid w:val="4B3100B4"/>
    <w:rsid w:val="4B576EC1"/>
    <w:rsid w:val="4B667E89"/>
    <w:rsid w:val="4BD90E22"/>
    <w:rsid w:val="4C0A8A71"/>
    <w:rsid w:val="4C7E6551"/>
    <w:rsid w:val="4D3FE612"/>
    <w:rsid w:val="4D5BACF6"/>
    <w:rsid w:val="4D5F5834"/>
    <w:rsid w:val="4D74C1AC"/>
    <w:rsid w:val="4D93B443"/>
    <w:rsid w:val="4D9CD66E"/>
    <w:rsid w:val="4E1383EC"/>
    <w:rsid w:val="4E2E5A06"/>
    <w:rsid w:val="4E36144E"/>
    <w:rsid w:val="4E3B8AF8"/>
    <w:rsid w:val="4E44BF88"/>
    <w:rsid w:val="4E75806F"/>
    <w:rsid w:val="4EDBB673"/>
    <w:rsid w:val="4F544048"/>
    <w:rsid w:val="4F7CF845"/>
    <w:rsid w:val="4FAE9EAA"/>
    <w:rsid w:val="4FD1E4AF"/>
    <w:rsid w:val="4FF1339C"/>
    <w:rsid w:val="500471D7"/>
    <w:rsid w:val="501CBE2F"/>
    <w:rsid w:val="502EB941"/>
    <w:rsid w:val="50A7BE72"/>
    <w:rsid w:val="50AC7F45"/>
    <w:rsid w:val="50AD6E44"/>
    <w:rsid w:val="50E9EAA0"/>
    <w:rsid w:val="50FAC90A"/>
    <w:rsid w:val="513110DA"/>
    <w:rsid w:val="5228A7BF"/>
    <w:rsid w:val="5322EA3C"/>
    <w:rsid w:val="53D53B65"/>
    <w:rsid w:val="53D7F000"/>
    <w:rsid w:val="54059EC5"/>
    <w:rsid w:val="540E833B"/>
    <w:rsid w:val="542DA385"/>
    <w:rsid w:val="547631CB"/>
    <w:rsid w:val="54B0A883"/>
    <w:rsid w:val="54CFF574"/>
    <w:rsid w:val="551A4B51"/>
    <w:rsid w:val="55D95C5A"/>
    <w:rsid w:val="56077B53"/>
    <w:rsid w:val="562CE80B"/>
    <w:rsid w:val="56412633"/>
    <w:rsid w:val="56BAF08A"/>
    <w:rsid w:val="56CD9FFB"/>
    <w:rsid w:val="56E966DF"/>
    <w:rsid w:val="574DADC6"/>
    <w:rsid w:val="57A28A93"/>
    <w:rsid w:val="57EB4FC0"/>
    <w:rsid w:val="5812C374"/>
    <w:rsid w:val="58EE3A71"/>
    <w:rsid w:val="5905DAEF"/>
    <w:rsid w:val="5914B018"/>
    <w:rsid w:val="59C0E781"/>
    <w:rsid w:val="59F5390F"/>
    <w:rsid w:val="5A2CD52D"/>
    <w:rsid w:val="5A4A50BD"/>
    <w:rsid w:val="5A8A0AD2"/>
    <w:rsid w:val="5ABAD3AD"/>
    <w:rsid w:val="5AC27B48"/>
    <w:rsid w:val="5ACF40BA"/>
    <w:rsid w:val="5B97C70B"/>
    <w:rsid w:val="5BBA397B"/>
    <w:rsid w:val="5BFE017A"/>
    <w:rsid w:val="5C006CC3"/>
    <w:rsid w:val="5CA17CE0"/>
    <w:rsid w:val="5CA4B25B"/>
    <w:rsid w:val="5CD7A411"/>
    <w:rsid w:val="5CFE1C06"/>
    <w:rsid w:val="5D246A5A"/>
    <w:rsid w:val="5D2D51FC"/>
    <w:rsid w:val="5D5609DC"/>
    <w:rsid w:val="5D98DF1D"/>
    <w:rsid w:val="5DD94C12"/>
    <w:rsid w:val="5DDDF3E9"/>
    <w:rsid w:val="5DE426E3"/>
    <w:rsid w:val="5E73748B"/>
    <w:rsid w:val="5ED8B1E0"/>
    <w:rsid w:val="5F1597D7"/>
    <w:rsid w:val="5F22F72E"/>
    <w:rsid w:val="5F95353C"/>
    <w:rsid w:val="5F9F4F00"/>
    <w:rsid w:val="5FC65522"/>
    <w:rsid w:val="60058EF1"/>
    <w:rsid w:val="602D4653"/>
    <w:rsid w:val="60302905"/>
    <w:rsid w:val="60D15CD4"/>
    <w:rsid w:val="6110ECD4"/>
    <w:rsid w:val="6116C7E1"/>
    <w:rsid w:val="614748AF"/>
    <w:rsid w:val="61524747"/>
    <w:rsid w:val="61D2240F"/>
    <w:rsid w:val="61FEF6C9"/>
    <w:rsid w:val="6204AFC7"/>
    <w:rsid w:val="62985F4D"/>
    <w:rsid w:val="62B69FFB"/>
    <w:rsid w:val="62D40FF1"/>
    <w:rsid w:val="62F4A97C"/>
    <w:rsid w:val="63054A57"/>
    <w:rsid w:val="6342D89B"/>
    <w:rsid w:val="63523663"/>
    <w:rsid w:val="638BEAA8"/>
    <w:rsid w:val="63938786"/>
    <w:rsid w:val="63F9DB7A"/>
    <w:rsid w:val="643D323A"/>
    <w:rsid w:val="645CAAD7"/>
    <w:rsid w:val="6464C442"/>
    <w:rsid w:val="646ACF53"/>
    <w:rsid w:val="64788989"/>
    <w:rsid w:val="647E75EC"/>
    <w:rsid w:val="648F8A0A"/>
    <w:rsid w:val="6494D79F"/>
    <w:rsid w:val="64D88C9D"/>
    <w:rsid w:val="6557C2DD"/>
    <w:rsid w:val="663FB216"/>
    <w:rsid w:val="6654B5E3"/>
    <w:rsid w:val="6689D725"/>
    <w:rsid w:val="66D29D75"/>
    <w:rsid w:val="66FA3745"/>
    <w:rsid w:val="67062695"/>
    <w:rsid w:val="6720DACD"/>
    <w:rsid w:val="67B6DB8F"/>
    <w:rsid w:val="67BBB8AF"/>
    <w:rsid w:val="67C2C16B"/>
    <w:rsid w:val="67E1ED3D"/>
    <w:rsid w:val="68065A95"/>
    <w:rsid w:val="682A3FD8"/>
    <w:rsid w:val="6845E635"/>
    <w:rsid w:val="687E3799"/>
    <w:rsid w:val="6884A0B4"/>
    <w:rsid w:val="68AD961E"/>
    <w:rsid w:val="69117CF3"/>
    <w:rsid w:val="691D0889"/>
    <w:rsid w:val="69307C8D"/>
    <w:rsid w:val="69B27BD9"/>
    <w:rsid w:val="69C2E666"/>
    <w:rsid w:val="6A37F9D1"/>
    <w:rsid w:val="6ADFD352"/>
    <w:rsid w:val="6AEB8693"/>
    <w:rsid w:val="6B3DFB57"/>
    <w:rsid w:val="6BA6A29A"/>
    <w:rsid w:val="6BD87CA1"/>
    <w:rsid w:val="6C2CED5A"/>
    <w:rsid w:val="6CF70C7A"/>
    <w:rsid w:val="6CFE8F53"/>
    <w:rsid w:val="6D12429E"/>
    <w:rsid w:val="6D1BA809"/>
    <w:rsid w:val="6D6E38D2"/>
    <w:rsid w:val="6DCAEFAB"/>
    <w:rsid w:val="6E396676"/>
    <w:rsid w:val="6E83AE33"/>
    <w:rsid w:val="6EAA1C40"/>
    <w:rsid w:val="6F99E6D4"/>
    <w:rsid w:val="700BC545"/>
    <w:rsid w:val="7045ECA1"/>
    <w:rsid w:val="709F1BF9"/>
    <w:rsid w:val="70AF8831"/>
    <w:rsid w:val="70D8C6D9"/>
    <w:rsid w:val="70FF7245"/>
    <w:rsid w:val="72572C5C"/>
    <w:rsid w:val="7268D30D"/>
    <w:rsid w:val="7274973A"/>
    <w:rsid w:val="72755CDC"/>
    <w:rsid w:val="728128B1"/>
    <w:rsid w:val="73685A2D"/>
    <w:rsid w:val="73C9A316"/>
    <w:rsid w:val="73CCD2DA"/>
    <w:rsid w:val="73D8B853"/>
    <w:rsid w:val="73F73744"/>
    <w:rsid w:val="744D168B"/>
    <w:rsid w:val="7485C44D"/>
    <w:rsid w:val="748BE5BD"/>
    <w:rsid w:val="74B54686"/>
    <w:rsid w:val="74E527E7"/>
    <w:rsid w:val="74FF6ED9"/>
    <w:rsid w:val="75122FD3"/>
    <w:rsid w:val="75527453"/>
    <w:rsid w:val="7553EE98"/>
    <w:rsid w:val="75A073CF"/>
    <w:rsid w:val="763D3ACB"/>
    <w:rsid w:val="766B1F24"/>
    <w:rsid w:val="76D930B3"/>
    <w:rsid w:val="76DAF31E"/>
    <w:rsid w:val="77086B8E"/>
    <w:rsid w:val="7749434D"/>
    <w:rsid w:val="775D0D3A"/>
    <w:rsid w:val="77720A65"/>
    <w:rsid w:val="77C9B848"/>
    <w:rsid w:val="7800FA5D"/>
    <w:rsid w:val="782E2A90"/>
    <w:rsid w:val="78621E3A"/>
    <w:rsid w:val="789D27F3"/>
    <w:rsid w:val="78AE8A77"/>
    <w:rsid w:val="79020C3D"/>
    <w:rsid w:val="791A582C"/>
    <w:rsid w:val="7922184B"/>
    <w:rsid w:val="79F3958A"/>
    <w:rsid w:val="7A014F9B"/>
    <w:rsid w:val="7A6BF76C"/>
    <w:rsid w:val="7B7008CA"/>
    <w:rsid w:val="7BD7E4BF"/>
    <w:rsid w:val="7BF69668"/>
    <w:rsid w:val="7C0FB553"/>
    <w:rsid w:val="7C34DE4B"/>
    <w:rsid w:val="7C67EA4E"/>
    <w:rsid w:val="7C9C506D"/>
    <w:rsid w:val="7D65E1BB"/>
    <w:rsid w:val="7E4FF219"/>
    <w:rsid w:val="7E5CEC06"/>
    <w:rsid w:val="7E7F8C35"/>
    <w:rsid w:val="7EEC5BB5"/>
    <w:rsid w:val="7F64B767"/>
    <w:rsid w:val="7F7A5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BD77F"/>
  <w15:docId w15:val="{0727F413-75E6-4BD6-931B-454A6344C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AA20CC"/>
    <w:rPr>
      <w:color w:val="954F72" w:themeColor="followedHyperlink"/>
      <w:u w:val="single"/>
    </w:rPr>
  </w:style>
  <w:style w:type="character" w:styleId="UnresolvedMention">
    <w:name w:val="Unresolved Mention"/>
    <w:basedOn w:val="DefaultParagraphFont"/>
    <w:uiPriority w:val="99"/>
    <w:semiHidden/>
    <w:unhideWhenUsed/>
    <w:rsid w:val="00AA20C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A20CC"/>
    <w:rPr>
      <w:b/>
      <w:bCs/>
    </w:rPr>
  </w:style>
  <w:style w:type="character" w:customStyle="1" w:styleId="CommentSubjectChar">
    <w:name w:val="Comment Subject Char"/>
    <w:basedOn w:val="CommentTextChar"/>
    <w:link w:val="CommentSubject"/>
    <w:uiPriority w:val="99"/>
    <w:semiHidden/>
    <w:rsid w:val="00AA20CC"/>
    <w:rPr>
      <w:b/>
      <w:bCs/>
      <w:sz w:val="20"/>
      <w:szCs w:val="20"/>
    </w:rPr>
  </w:style>
  <w:style w:type="character" w:styleId="Emphasis">
    <w:name w:val="Emphasis"/>
    <w:basedOn w:val="DefaultParagraphFont"/>
    <w:uiPriority w:val="20"/>
    <w:qFormat/>
    <w:rsid w:val="001A1579"/>
    <w:rPr>
      <w:i/>
      <w:iCs/>
    </w:rPr>
  </w:style>
  <w:style w:type="paragraph" w:styleId="Revision">
    <w:name w:val="Revision"/>
    <w:hidden/>
    <w:uiPriority w:val="99"/>
    <w:semiHidden/>
    <w:rsid w:val="00F95BBE"/>
    <w:pPr>
      <w:spacing w:after="0" w:line="240" w:lineRule="auto"/>
    </w:pPr>
  </w:style>
  <w:style w:type="paragraph" w:styleId="ListParagraph">
    <w:name w:val="List Paragraph"/>
    <w:basedOn w:val="Normal"/>
    <w:uiPriority w:val="34"/>
    <w:qFormat/>
    <w:rsid w:val="004718E9"/>
    <w:pPr>
      <w:ind w:left="720"/>
      <w:contextualSpacing/>
    </w:pPr>
  </w:style>
  <w:style w:type="paragraph" w:styleId="FootnoteText">
    <w:name w:val="footnote text"/>
    <w:basedOn w:val="Normal"/>
    <w:link w:val="FootnoteTextChar"/>
    <w:uiPriority w:val="99"/>
    <w:semiHidden/>
    <w:unhideWhenUsed/>
    <w:rsid w:val="00796E4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96E44"/>
    <w:rPr>
      <w:sz w:val="20"/>
      <w:szCs w:val="20"/>
    </w:rPr>
  </w:style>
  <w:style w:type="character" w:styleId="FootnoteReference">
    <w:name w:val="footnote reference"/>
    <w:basedOn w:val="DefaultParagraphFont"/>
    <w:uiPriority w:val="99"/>
    <w:semiHidden/>
    <w:unhideWhenUsed/>
    <w:rsid w:val="00796E44"/>
    <w:rPr>
      <w:vertAlign w:val="superscript"/>
    </w:rPr>
  </w:style>
  <w:style w:type="character" w:styleId="LineNumber">
    <w:name w:val="line number"/>
    <w:basedOn w:val="DefaultParagraphFont"/>
    <w:uiPriority w:val="99"/>
    <w:semiHidden/>
    <w:unhideWhenUsed/>
    <w:rsid w:val="007C7F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03A28259FFB84C94721CBEDCBE8A71" ma:contentTypeVersion="7" ma:contentTypeDescription="Create a new document." ma:contentTypeScope="" ma:versionID="253724e03fd0e54d4ad3fd13295cd44a">
  <xsd:schema xmlns:xsd="http://www.w3.org/2001/XMLSchema" xmlns:xs="http://www.w3.org/2001/XMLSchema" xmlns:p="http://schemas.microsoft.com/office/2006/metadata/properties" xmlns:ns3="3711fbb2-5a58-405a-aa70-d39a2e9f2467" xmlns:ns4="234c522e-0da7-436e-9bba-4043afb443d1" targetNamespace="http://schemas.microsoft.com/office/2006/metadata/properties" ma:root="true" ma:fieldsID="d687460418ec2e2fc0845c4324094a0e" ns3:_="" ns4:_="">
    <xsd:import namespace="3711fbb2-5a58-405a-aa70-d39a2e9f2467"/>
    <xsd:import namespace="234c522e-0da7-436e-9bba-4043afb443d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1fbb2-5a58-405a-aa70-d39a2e9f24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4c522e-0da7-436e-9bba-4043afb443d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3577541-DD5F-46D2-904C-9A9C5C96D99E}">
  <ds:schemaRefs>
    <ds:schemaRef ds:uri="http://schemas.microsoft.com/sharepoint/v3/contenttype/forms"/>
  </ds:schemaRefs>
</ds:datastoreItem>
</file>

<file path=customXml/itemProps2.xml><?xml version="1.0" encoding="utf-8"?>
<ds:datastoreItem xmlns:ds="http://schemas.openxmlformats.org/officeDocument/2006/customXml" ds:itemID="{F648B52B-EA85-4D90-859A-AAD14C2C34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1fbb2-5a58-405a-aa70-d39a2e9f2467"/>
    <ds:schemaRef ds:uri="234c522e-0da7-436e-9bba-4043afb443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85AD7F-F60C-42C4-97B4-5F5D429BA2B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13591</Words>
  <Characters>77471</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Elliot T</dc:creator>
  <cp:keywords/>
  <dc:description/>
  <cp:lastModifiedBy>Rangan, Prashanth</cp:lastModifiedBy>
  <cp:revision>3</cp:revision>
  <dcterms:created xsi:type="dcterms:W3CDTF">2022-01-13T15:55:00Z</dcterms:created>
  <dcterms:modified xsi:type="dcterms:W3CDTF">2022-01-13T15:55:00Z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id="7GYeTgDQ"/&gt;&lt;style id="http://www.zotero.org/styles/chicago-author-date" locale="en-US" hasBibliography="1" bibliographyStyleHasBeenSet="0"/&gt;&lt;prefs&gt;&lt;pref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0x010100DD03A28259FFB84C94721CBEDCBE8A71</vt:lpwstr>
  </property>
</Properties>
</file>