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DE643" w14:textId="4CA52A8C" w:rsidR="007D172B" w:rsidRDefault="007D172B" w:rsidP="007D172B">
      <w:pPr>
        <w:pStyle w:val="Retraitcorpsdetexte"/>
        <w:ind w:left="-902" w:right="-1080"/>
        <w:jc w:val="right"/>
        <w:rPr>
          <w:rFonts w:ascii="Rockwell" w:hAnsi="Rockwell"/>
          <w:b/>
          <w:bCs/>
          <w:color w:val="000000"/>
          <w:sz w:val="28"/>
          <w:szCs w:val="20"/>
        </w:rPr>
      </w:pPr>
      <w:r>
        <w:rPr>
          <w:rFonts w:ascii="Rockwell" w:hAnsi="Rockwell"/>
          <w:b/>
          <w:bCs/>
          <w:noProof/>
          <w:color w:val="000000"/>
          <w:sz w:val="28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E17F8" wp14:editId="29B4F965">
                <wp:simplePos x="0" y="0"/>
                <wp:positionH relativeFrom="column">
                  <wp:posOffset>-746760</wp:posOffset>
                </wp:positionH>
                <wp:positionV relativeFrom="paragraph">
                  <wp:posOffset>0</wp:posOffset>
                </wp:positionV>
                <wp:extent cx="1257300" cy="685800"/>
                <wp:effectExtent l="0" t="0" r="38100" b="254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72DE" w14:textId="55335D66" w:rsidR="007D172B" w:rsidRPr="007D172B" w:rsidRDefault="007D172B" w:rsidP="007D172B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t xml:space="preserve">               </w:t>
                            </w:r>
                            <w:r w:rsidRPr="007D172B">
                              <w:rPr>
                                <w:sz w:val="60"/>
                                <w:szCs w:val="60"/>
                              </w:rPr>
                              <w:t>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E17F8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58.8pt;margin-top:0;width:99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" filled="f" strokecolor="black [3213]">
                <v:textbox>
                  <w:txbxContent>
                    <w:p w14:paraId="461E72DE" w14:textId="55335D66" w:rsidR="007D172B" w:rsidRPr="007D172B" w:rsidRDefault="007D172B" w:rsidP="007D172B">
                      <w:pPr>
                        <w:rPr>
                          <w:sz w:val="60"/>
                          <w:szCs w:val="60"/>
                        </w:rPr>
                      </w:pPr>
                      <w:r>
                        <w:t xml:space="preserve">               </w:t>
                      </w:r>
                      <w:r w:rsidRPr="007D172B">
                        <w:rPr>
                          <w:sz w:val="60"/>
                          <w:szCs w:val="60"/>
                        </w:rPr>
                        <w:t>/25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ockwell" w:hAnsi="Rockwell"/>
          <w:b/>
          <w:bCs/>
          <w:color w:val="000000"/>
          <w:sz w:val="28"/>
          <w:szCs w:val="20"/>
        </w:rPr>
        <w:t>Nom de l’élève : _______________________________</w:t>
      </w:r>
    </w:p>
    <w:p w14:paraId="6F078210" w14:textId="77777777" w:rsidR="007D172B" w:rsidRDefault="007D172B" w:rsidP="00F627FF">
      <w:pPr>
        <w:pStyle w:val="Retraitcorpsdetexte"/>
        <w:ind w:left="-902" w:right="-1080"/>
        <w:jc w:val="center"/>
        <w:rPr>
          <w:rFonts w:ascii="Rockwell" w:hAnsi="Rockwell"/>
          <w:b/>
          <w:bCs/>
          <w:color w:val="000000"/>
          <w:sz w:val="28"/>
          <w:szCs w:val="20"/>
        </w:rPr>
      </w:pPr>
    </w:p>
    <w:p w14:paraId="2499623B" w14:textId="77777777" w:rsidR="00F627FF" w:rsidRDefault="00F627FF" w:rsidP="00F627FF">
      <w:pPr>
        <w:pStyle w:val="Retraitcorpsdetexte"/>
        <w:ind w:left="-902" w:right="-1080"/>
        <w:jc w:val="center"/>
        <w:rPr>
          <w:rFonts w:ascii="Rockwell" w:hAnsi="Rockwell"/>
          <w:bCs/>
          <w:color w:val="000000"/>
          <w:sz w:val="28"/>
          <w:szCs w:val="20"/>
        </w:rPr>
      </w:pPr>
      <w:r>
        <w:rPr>
          <w:rFonts w:ascii="Rockwell" w:hAnsi="Rockwell"/>
          <w:b/>
          <w:bCs/>
          <w:color w:val="000000"/>
          <w:sz w:val="28"/>
          <w:szCs w:val="20"/>
        </w:rPr>
        <w:t xml:space="preserve">La carte de l’Europe - </w:t>
      </w:r>
      <w:r>
        <w:rPr>
          <w:rFonts w:ascii="Rockwell" w:hAnsi="Rockwell"/>
          <w:bCs/>
          <w:color w:val="000000"/>
          <w:sz w:val="28"/>
          <w:szCs w:val="20"/>
        </w:rPr>
        <w:t>Test de localisation</w:t>
      </w:r>
    </w:p>
    <w:p w14:paraId="2B5A34DF" w14:textId="77777777" w:rsidR="00F627FF" w:rsidRPr="00FF7CF8" w:rsidRDefault="00F627FF" w:rsidP="00F627FF">
      <w:pPr>
        <w:pStyle w:val="Retraitcorpsdetexte"/>
        <w:ind w:left="-902" w:right="-1080"/>
        <w:rPr>
          <w:rFonts w:ascii="Rockwell" w:hAnsi="Rockwell"/>
          <w:b/>
          <w:bCs/>
          <w:color w:val="000000"/>
          <w:sz w:val="8"/>
          <w:szCs w:val="20"/>
        </w:rPr>
      </w:pPr>
    </w:p>
    <w:p w14:paraId="1374FB55" w14:textId="77777777" w:rsidR="007D172B" w:rsidRDefault="007D172B" w:rsidP="007D172B">
      <w:pPr>
        <w:pStyle w:val="Retraitcorpsdetexte"/>
        <w:ind w:left="-902" w:right="-1080"/>
        <w:jc w:val="both"/>
        <w:rPr>
          <w:rFonts w:ascii="Rockwell" w:hAnsi="Rockwell"/>
          <w:b/>
          <w:bCs/>
          <w:color w:val="000000"/>
          <w:sz w:val="28"/>
          <w:szCs w:val="20"/>
        </w:rPr>
      </w:pPr>
    </w:p>
    <w:p w14:paraId="3EAB14C5" w14:textId="77777777" w:rsidR="00F627FF" w:rsidRDefault="00F627FF" w:rsidP="007D172B">
      <w:pPr>
        <w:pStyle w:val="Retraitcorpsdetexte"/>
        <w:ind w:left="-902" w:right="-1080"/>
        <w:jc w:val="both"/>
        <w:rPr>
          <w:rFonts w:ascii="Rockwell" w:hAnsi="Rockwell"/>
          <w:b/>
          <w:bCs/>
          <w:color w:val="000000"/>
          <w:sz w:val="28"/>
          <w:szCs w:val="20"/>
        </w:rPr>
      </w:pPr>
      <w:r>
        <w:rPr>
          <w:rFonts w:ascii="Rockwell" w:hAnsi="Rockwell"/>
          <w:b/>
          <w:bCs/>
          <w:color w:val="000000"/>
          <w:sz w:val="28"/>
          <w:szCs w:val="20"/>
        </w:rPr>
        <w:t>La carte politique :</w:t>
      </w:r>
    </w:p>
    <w:p w14:paraId="4448A787" w14:textId="77777777" w:rsidR="00F627FF" w:rsidRPr="00E76A27" w:rsidRDefault="00F627FF" w:rsidP="00F627FF">
      <w:pPr>
        <w:pStyle w:val="Retraitcorpsdetexte"/>
        <w:ind w:left="-902" w:right="-1080"/>
        <w:rPr>
          <w:rFonts w:ascii="Rockwell" w:hAnsi="Rockwell"/>
          <w:b/>
          <w:bCs/>
          <w:color w:val="000000"/>
          <w:sz w:val="12"/>
          <w:szCs w:val="12"/>
        </w:rPr>
      </w:pPr>
    </w:p>
    <w:p w14:paraId="324FB757" w14:textId="77777777" w:rsidR="00F627FF" w:rsidRDefault="00F627FF" w:rsidP="00F627FF">
      <w:pPr>
        <w:pStyle w:val="Retraitcorpsdetexte"/>
        <w:ind w:left="-902" w:right="-1080"/>
        <w:jc w:val="both"/>
        <w:rPr>
          <w:rFonts w:ascii="Rockwell" w:hAnsi="Rockwell"/>
          <w:bCs/>
          <w:color w:val="000000"/>
          <w:sz w:val="24"/>
          <w:szCs w:val="24"/>
        </w:rPr>
      </w:pPr>
      <w:r w:rsidRPr="00E76A27">
        <w:rPr>
          <w:rFonts w:ascii="Rockwell" w:hAnsi="Rockwell"/>
          <w:bCs/>
          <w:color w:val="000000"/>
          <w:sz w:val="24"/>
          <w:szCs w:val="24"/>
        </w:rPr>
        <w:t>Consigne</w:t>
      </w:r>
      <w:r>
        <w:rPr>
          <w:rFonts w:ascii="Rockwell" w:hAnsi="Rockwell"/>
          <w:bCs/>
          <w:color w:val="000000"/>
          <w:sz w:val="24"/>
          <w:szCs w:val="24"/>
        </w:rPr>
        <w:t>s</w:t>
      </w:r>
      <w:r w:rsidRPr="00E76A27">
        <w:rPr>
          <w:rFonts w:ascii="Rockwell" w:hAnsi="Rockwell"/>
          <w:bCs/>
          <w:color w:val="000000"/>
          <w:sz w:val="24"/>
          <w:szCs w:val="24"/>
        </w:rPr>
        <w:t xml:space="preserve"> : </w:t>
      </w:r>
      <w:bookmarkStart w:id="0" w:name="_GoBack"/>
      <w:bookmarkEnd w:id="0"/>
    </w:p>
    <w:p w14:paraId="37396184" w14:textId="40FD3B04" w:rsidR="00F627FF" w:rsidRDefault="007D172B" w:rsidP="00F627FF">
      <w:pPr>
        <w:pStyle w:val="Retraitcorpsdetexte"/>
        <w:numPr>
          <w:ilvl w:val="0"/>
          <w:numId w:val="1"/>
        </w:numPr>
        <w:ind w:right="-1080"/>
        <w:jc w:val="both"/>
        <w:rPr>
          <w:rFonts w:ascii="Rockwell" w:hAnsi="Rockwell"/>
          <w:bCs/>
          <w:color w:val="000000"/>
          <w:sz w:val="24"/>
          <w:szCs w:val="24"/>
        </w:rPr>
      </w:pPr>
      <w:r>
        <w:rPr>
          <w:rFonts w:ascii="Rockwell" w:hAnsi="Rockwell"/>
          <w:bCs/>
          <w:color w:val="000000"/>
          <w:sz w:val="24"/>
          <w:szCs w:val="24"/>
        </w:rPr>
        <w:t>En consultant la carte « Les</w:t>
      </w:r>
      <w:r w:rsidR="00023D23">
        <w:rPr>
          <w:rFonts w:ascii="Rockwell" w:hAnsi="Rockwell"/>
          <w:bCs/>
          <w:color w:val="000000"/>
          <w:sz w:val="24"/>
          <w:szCs w:val="24"/>
        </w:rPr>
        <w:t xml:space="preserve"> pays d’Europe</w:t>
      </w:r>
      <w:r w:rsidR="00F627FF" w:rsidRPr="00E76A27">
        <w:rPr>
          <w:rFonts w:ascii="Rockwell" w:hAnsi="Rockwell"/>
          <w:bCs/>
          <w:color w:val="000000"/>
          <w:sz w:val="24"/>
          <w:szCs w:val="24"/>
        </w:rPr>
        <w:t xml:space="preserve">, associe la lettre </w:t>
      </w:r>
      <w:r w:rsidR="00F627FF">
        <w:rPr>
          <w:rFonts w:ascii="Rockwell" w:hAnsi="Rockwell"/>
          <w:bCs/>
          <w:color w:val="000000"/>
          <w:sz w:val="24"/>
          <w:szCs w:val="24"/>
        </w:rPr>
        <w:t>sur la</w:t>
      </w:r>
      <w:r w:rsidR="00F627FF" w:rsidRPr="00E76A27">
        <w:rPr>
          <w:rFonts w:ascii="Rockwell" w:hAnsi="Rockwell"/>
          <w:bCs/>
          <w:color w:val="000000"/>
          <w:sz w:val="24"/>
          <w:szCs w:val="24"/>
        </w:rPr>
        <w:t xml:space="preserve"> carte au pays correspondant dans le tableau ci-dessous.</w:t>
      </w:r>
      <w:r w:rsidR="00F627FF">
        <w:rPr>
          <w:rFonts w:ascii="Rockwell" w:hAnsi="Rockwell"/>
          <w:bCs/>
          <w:color w:val="000000"/>
          <w:sz w:val="24"/>
          <w:szCs w:val="24"/>
        </w:rPr>
        <w:t xml:space="preserve"> </w:t>
      </w:r>
    </w:p>
    <w:p w14:paraId="2F5EE7C9" w14:textId="77777777" w:rsidR="00F627FF" w:rsidRDefault="00F627FF" w:rsidP="00F627FF">
      <w:pPr>
        <w:pStyle w:val="Retraitcorpsdetexte"/>
        <w:numPr>
          <w:ilvl w:val="0"/>
          <w:numId w:val="1"/>
        </w:numPr>
        <w:ind w:right="-1080"/>
        <w:jc w:val="both"/>
        <w:rPr>
          <w:rFonts w:ascii="Rockwell" w:hAnsi="Rockwell"/>
          <w:bCs/>
          <w:color w:val="000000"/>
          <w:sz w:val="24"/>
          <w:szCs w:val="24"/>
        </w:rPr>
      </w:pPr>
      <w:r>
        <w:rPr>
          <w:rFonts w:ascii="Rockwell" w:hAnsi="Rockwell"/>
          <w:bCs/>
          <w:color w:val="000000"/>
          <w:sz w:val="24"/>
          <w:szCs w:val="24"/>
        </w:rPr>
        <w:t xml:space="preserve">Il y a 24 pays proposés dans le tableau. Tu dois en choisir </w:t>
      </w:r>
      <w:r w:rsidRPr="00265846">
        <w:rPr>
          <w:rFonts w:ascii="Rockwell" w:hAnsi="Rockwell"/>
          <w:b/>
          <w:bCs/>
          <w:color w:val="000000"/>
          <w:sz w:val="32"/>
          <w:szCs w:val="32"/>
          <w:u w:val="single"/>
        </w:rPr>
        <w:t>15</w:t>
      </w:r>
      <w:r>
        <w:rPr>
          <w:rFonts w:ascii="Rockwell" w:hAnsi="Rockwell"/>
          <w:bCs/>
          <w:color w:val="000000"/>
          <w:sz w:val="24"/>
          <w:szCs w:val="24"/>
        </w:rPr>
        <w:t xml:space="preserve"> et les identifier correctement. </w:t>
      </w:r>
    </w:p>
    <w:p w14:paraId="66EED3E6" w14:textId="77777777" w:rsidR="00F627FF" w:rsidRPr="003A5927" w:rsidRDefault="00F627FF" w:rsidP="00F627FF">
      <w:pPr>
        <w:pStyle w:val="Retraitcorpsdetexte"/>
        <w:ind w:left="0" w:right="-1080"/>
        <w:jc w:val="both"/>
        <w:rPr>
          <w:rFonts w:ascii="Rockwell" w:hAnsi="Rockwell"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1"/>
        <w:gridCol w:w="2952"/>
        <w:gridCol w:w="1294"/>
        <w:gridCol w:w="3023"/>
      </w:tblGrid>
      <w:tr w:rsidR="00F627FF" w:rsidRPr="000F3398" w14:paraId="164CCC9C" w14:textId="77777777" w:rsidTr="004F5F1B">
        <w:tc>
          <w:tcPr>
            <w:tcW w:w="1368" w:type="dxa"/>
            <w:tcBorders>
              <w:right w:val="single" w:sz="4" w:space="0" w:color="FFFFFF"/>
            </w:tcBorders>
            <w:shd w:val="clear" w:color="auto" w:fill="000000"/>
          </w:tcPr>
          <w:p w14:paraId="7343FC23" w14:textId="77777777" w:rsidR="00F627FF" w:rsidRPr="000F3398" w:rsidRDefault="00F627FF" w:rsidP="004F5F1B">
            <w:pPr>
              <w:pStyle w:val="Retraitcorpsdetexte"/>
              <w:shd w:val="clear" w:color="auto" w:fill="auto"/>
              <w:ind w:left="0" w:right="-108"/>
              <w:jc w:val="center"/>
              <w:rPr>
                <w:rFonts w:ascii="Rockwell" w:hAnsi="Rockwell"/>
                <w:b/>
                <w:bCs/>
                <w:color w:val="FFFFFF"/>
              </w:rPr>
            </w:pPr>
            <w:r w:rsidRPr="000F3398">
              <w:rPr>
                <w:rFonts w:ascii="Rockwell" w:hAnsi="Rockwell"/>
                <w:b/>
                <w:bCs/>
                <w:color w:val="FFFFFF"/>
              </w:rPr>
              <w:t>LETTRES</w:t>
            </w:r>
          </w:p>
        </w:tc>
        <w:tc>
          <w:tcPr>
            <w:tcW w:w="3022" w:type="dxa"/>
            <w:tcBorders>
              <w:left w:val="single" w:sz="4" w:space="0" w:color="FFFFFF"/>
              <w:right w:val="double" w:sz="4" w:space="0" w:color="auto"/>
            </w:tcBorders>
            <w:shd w:val="clear" w:color="auto" w:fill="000000"/>
          </w:tcPr>
          <w:p w14:paraId="122CC5E6" w14:textId="77777777" w:rsidR="00F627FF" w:rsidRPr="000F3398" w:rsidRDefault="00F627FF" w:rsidP="004F5F1B">
            <w:pPr>
              <w:pStyle w:val="Retraitcorpsdetexte"/>
              <w:shd w:val="clear" w:color="auto" w:fill="auto"/>
              <w:ind w:left="0"/>
              <w:jc w:val="center"/>
              <w:rPr>
                <w:rFonts w:ascii="Rockwell" w:hAnsi="Rockwell"/>
                <w:b/>
                <w:bCs/>
                <w:color w:val="FFFFFF"/>
                <w:sz w:val="24"/>
                <w:szCs w:val="24"/>
              </w:rPr>
            </w:pPr>
            <w:r w:rsidRPr="000F3398">
              <w:rPr>
                <w:rFonts w:ascii="Rockwell" w:hAnsi="Rockwell"/>
                <w:b/>
                <w:bCs/>
                <w:color w:val="FFFFFF"/>
                <w:sz w:val="24"/>
                <w:szCs w:val="24"/>
              </w:rPr>
              <w:t>PAYS</w:t>
            </w:r>
          </w:p>
        </w:tc>
        <w:tc>
          <w:tcPr>
            <w:tcW w:w="1298" w:type="dxa"/>
            <w:tcBorders>
              <w:left w:val="double" w:sz="4" w:space="0" w:color="auto"/>
              <w:right w:val="single" w:sz="4" w:space="0" w:color="FFFFFF"/>
            </w:tcBorders>
            <w:shd w:val="clear" w:color="auto" w:fill="000000"/>
          </w:tcPr>
          <w:p w14:paraId="5AB0D3B5" w14:textId="77777777" w:rsidR="00F627FF" w:rsidRPr="000F3398" w:rsidRDefault="00F627FF" w:rsidP="004F5F1B">
            <w:pPr>
              <w:pStyle w:val="Retraitcorpsdetexte"/>
              <w:shd w:val="clear" w:color="auto" w:fill="auto"/>
              <w:ind w:left="0" w:right="-108"/>
              <w:jc w:val="center"/>
              <w:rPr>
                <w:rFonts w:ascii="Rockwell" w:hAnsi="Rockwell"/>
                <w:b/>
                <w:bCs/>
                <w:color w:val="FFFFFF"/>
              </w:rPr>
            </w:pPr>
            <w:r w:rsidRPr="000F3398">
              <w:rPr>
                <w:rFonts w:ascii="Rockwell" w:hAnsi="Rockwell"/>
                <w:b/>
                <w:bCs/>
                <w:color w:val="FFFFFF"/>
              </w:rPr>
              <w:t>LETTRES</w:t>
            </w:r>
          </w:p>
        </w:tc>
        <w:tc>
          <w:tcPr>
            <w:tcW w:w="3092" w:type="dxa"/>
            <w:tcBorders>
              <w:left w:val="single" w:sz="4" w:space="0" w:color="FFFFFF"/>
            </w:tcBorders>
            <w:shd w:val="clear" w:color="auto" w:fill="000000"/>
          </w:tcPr>
          <w:p w14:paraId="4CB6A7B6" w14:textId="77777777" w:rsidR="00F627FF" w:rsidRPr="000F3398" w:rsidRDefault="00F627FF" w:rsidP="004F5F1B">
            <w:pPr>
              <w:pStyle w:val="Retraitcorpsdetexte"/>
              <w:shd w:val="clear" w:color="auto" w:fill="auto"/>
              <w:ind w:left="0" w:right="-76"/>
              <w:jc w:val="center"/>
              <w:rPr>
                <w:rFonts w:ascii="Rockwell" w:hAnsi="Rockwell"/>
                <w:b/>
                <w:bCs/>
                <w:color w:val="FFFFFF"/>
                <w:sz w:val="24"/>
                <w:szCs w:val="24"/>
              </w:rPr>
            </w:pPr>
            <w:r w:rsidRPr="000F3398">
              <w:rPr>
                <w:rFonts w:ascii="Rockwell" w:hAnsi="Rockwell"/>
                <w:b/>
                <w:bCs/>
                <w:color w:val="FFFFFF"/>
                <w:sz w:val="24"/>
                <w:szCs w:val="24"/>
              </w:rPr>
              <w:t>PAYS</w:t>
            </w:r>
          </w:p>
        </w:tc>
      </w:tr>
      <w:tr w:rsidR="00F627FF" w:rsidRPr="000F3398" w14:paraId="47CF85C3" w14:textId="77777777" w:rsidTr="004F5F1B">
        <w:tc>
          <w:tcPr>
            <w:tcW w:w="1368" w:type="dxa"/>
          </w:tcPr>
          <w:p w14:paraId="1B5227D5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39CEE1D5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Portugal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50BA7ED8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1DA115D6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Ukraine</w:t>
            </w:r>
          </w:p>
        </w:tc>
      </w:tr>
      <w:tr w:rsidR="00F627FF" w:rsidRPr="000F3398" w14:paraId="4637923E" w14:textId="77777777" w:rsidTr="004F5F1B">
        <w:tc>
          <w:tcPr>
            <w:tcW w:w="1368" w:type="dxa"/>
          </w:tcPr>
          <w:p w14:paraId="7F4B6D91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0BB74AD1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Islande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11BDE036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3C4F3881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Russie</w:t>
            </w:r>
          </w:p>
        </w:tc>
      </w:tr>
      <w:tr w:rsidR="00F627FF" w:rsidRPr="000F3398" w14:paraId="758C193C" w14:textId="77777777" w:rsidTr="004F5F1B">
        <w:tc>
          <w:tcPr>
            <w:tcW w:w="1368" w:type="dxa"/>
          </w:tcPr>
          <w:p w14:paraId="5CF22525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5087E75D" w14:textId="43D7C8C5" w:rsidR="00F627FF" w:rsidRPr="00C14066" w:rsidRDefault="00A7641E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Belgique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08C3BC58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581D427A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Pays-Bas</w:t>
            </w:r>
          </w:p>
        </w:tc>
      </w:tr>
      <w:tr w:rsidR="00F627FF" w:rsidRPr="000F3398" w14:paraId="1D5641D1" w14:textId="77777777" w:rsidTr="004F5F1B">
        <w:tc>
          <w:tcPr>
            <w:tcW w:w="1368" w:type="dxa"/>
          </w:tcPr>
          <w:p w14:paraId="1AB1079D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147DCC68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Allemagne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3917785D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547165AB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République tchèque</w:t>
            </w:r>
          </w:p>
        </w:tc>
      </w:tr>
      <w:tr w:rsidR="00F627FF" w:rsidRPr="000F3398" w14:paraId="38B81936" w14:textId="77777777" w:rsidTr="004F5F1B">
        <w:tc>
          <w:tcPr>
            <w:tcW w:w="1368" w:type="dxa"/>
          </w:tcPr>
          <w:p w14:paraId="1127A999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39A20EAD" w14:textId="5B7173E9" w:rsidR="00F627FF" w:rsidRPr="00C14066" w:rsidRDefault="00A7641E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Bulgarie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1919D040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0E56F315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Serbie</w:t>
            </w:r>
          </w:p>
        </w:tc>
      </w:tr>
      <w:tr w:rsidR="00F627FF" w:rsidRPr="000F3398" w14:paraId="3FFF769C" w14:textId="77777777" w:rsidTr="004F5F1B">
        <w:tc>
          <w:tcPr>
            <w:tcW w:w="1368" w:type="dxa"/>
          </w:tcPr>
          <w:p w14:paraId="09AC0962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27F0A322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Royaume-Uni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55AF2179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3AA3FBCB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Roumanie</w:t>
            </w:r>
          </w:p>
        </w:tc>
      </w:tr>
      <w:tr w:rsidR="00F627FF" w:rsidRPr="000F3398" w14:paraId="2D361A59" w14:textId="77777777" w:rsidTr="004F5F1B">
        <w:tc>
          <w:tcPr>
            <w:tcW w:w="1368" w:type="dxa"/>
          </w:tcPr>
          <w:p w14:paraId="46760CAC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39D0FFB2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Suède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21EE2802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48818E1F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Danemark</w:t>
            </w:r>
          </w:p>
        </w:tc>
      </w:tr>
      <w:tr w:rsidR="00F627FF" w:rsidRPr="000F3398" w14:paraId="2D8EE19A" w14:textId="77777777" w:rsidTr="004F5F1B">
        <w:tc>
          <w:tcPr>
            <w:tcW w:w="1368" w:type="dxa"/>
          </w:tcPr>
          <w:p w14:paraId="0F9D8F11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2A8644A3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Lituanie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7C03E34C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3C33E2C1" w14:textId="23F3CFA3" w:rsidR="00F627FF" w:rsidRPr="00C14066" w:rsidRDefault="00A7641E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Autriche</w:t>
            </w:r>
          </w:p>
        </w:tc>
      </w:tr>
      <w:tr w:rsidR="00F627FF" w:rsidRPr="000F3398" w14:paraId="5BBFF994" w14:textId="77777777" w:rsidTr="004F5F1B">
        <w:tc>
          <w:tcPr>
            <w:tcW w:w="1368" w:type="dxa"/>
          </w:tcPr>
          <w:p w14:paraId="5D71A277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6B72A10B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Espagne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27991FD4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3866D32B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France</w:t>
            </w:r>
          </w:p>
        </w:tc>
      </w:tr>
      <w:tr w:rsidR="00F627FF" w:rsidRPr="000F3398" w14:paraId="6444E85B" w14:textId="77777777" w:rsidTr="004F5F1B">
        <w:tc>
          <w:tcPr>
            <w:tcW w:w="1368" w:type="dxa"/>
          </w:tcPr>
          <w:p w14:paraId="6ED67E40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35B65523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Grèce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2EECEB2B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5206A716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Croatie</w:t>
            </w:r>
          </w:p>
        </w:tc>
      </w:tr>
      <w:tr w:rsidR="00F627FF" w:rsidRPr="000F3398" w14:paraId="0DA1C6D2" w14:textId="77777777" w:rsidTr="004F5F1B">
        <w:tc>
          <w:tcPr>
            <w:tcW w:w="1368" w:type="dxa"/>
          </w:tcPr>
          <w:p w14:paraId="4292E471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1852A6C8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Italie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35D5176E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4AF0A975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Pologne</w:t>
            </w:r>
          </w:p>
        </w:tc>
      </w:tr>
      <w:tr w:rsidR="00F627FF" w:rsidRPr="000F3398" w14:paraId="258A4D21" w14:textId="77777777" w:rsidTr="004F5F1B">
        <w:tc>
          <w:tcPr>
            <w:tcW w:w="1368" w:type="dxa"/>
          </w:tcPr>
          <w:p w14:paraId="12552D8D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right w:val="double" w:sz="4" w:space="0" w:color="auto"/>
            </w:tcBorders>
          </w:tcPr>
          <w:p w14:paraId="68C123BB" w14:textId="06A35A9C" w:rsidR="00F627FF" w:rsidRPr="00C14066" w:rsidRDefault="00A7641E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Finlande</w:t>
            </w:r>
          </w:p>
        </w:tc>
        <w:tc>
          <w:tcPr>
            <w:tcW w:w="1298" w:type="dxa"/>
            <w:tcBorders>
              <w:left w:val="double" w:sz="4" w:space="0" w:color="auto"/>
            </w:tcBorders>
          </w:tcPr>
          <w:p w14:paraId="5484AEE6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3092" w:type="dxa"/>
          </w:tcPr>
          <w:p w14:paraId="013691F6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Hongrie</w:t>
            </w:r>
          </w:p>
        </w:tc>
      </w:tr>
    </w:tbl>
    <w:p w14:paraId="45BDBEC2" w14:textId="77777777" w:rsidR="00F627FF" w:rsidRPr="003A5927" w:rsidRDefault="00F627FF" w:rsidP="00F627FF">
      <w:pPr>
        <w:pStyle w:val="Retraitcorpsdetexte"/>
        <w:ind w:left="-902" w:right="-1080"/>
        <w:rPr>
          <w:rFonts w:ascii="Rockwell" w:hAnsi="Rockwell"/>
          <w:b/>
          <w:bCs/>
          <w:color w:val="000000"/>
          <w:sz w:val="12"/>
          <w:szCs w:val="12"/>
        </w:rPr>
      </w:pPr>
    </w:p>
    <w:p w14:paraId="1B4C00AB" w14:textId="77777777" w:rsidR="00F627FF" w:rsidRDefault="00F627FF" w:rsidP="00F627FF">
      <w:pPr>
        <w:pStyle w:val="Retraitcorpsdetexte"/>
        <w:ind w:left="-902" w:right="-1080"/>
        <w:rPr>
          <w:rFonts w:ascii="Rockwell" w:hAnsi="Rockwell"/>
          <w:b/>
          <w:bCs/>
          <w:color w:val="000000"/>
          <w:sz w:val="28"/>
          <w:szCs w:val="20"/>
        </w:rPr>
      </w:pPr>
      <w:r>
        <w:rPr>
          <w:rFonts w:ascii="Rockwell" w:hAnsi="Rockwell"/>
          <w:b/>
          <w:bCs/>
          <w:color w:val="000000"/>
          <w:sz w:val="28"/>
          <w:szCs w:val="20"/>
        </w:rPr>
        <w:t>Les capitales :</w:t>
      </w:r>
    </w:p>
    <w:p w14:paraId="4DC2565E" w14:textId="77777777" w:rsidR="00F627FF" w:rsidRPr="00E76A27" w:rsidRDefault="00F627FF" w:rsidP="00F627FF">
      <w:pPr>
        <w:pStyle w:val="Retraitcorpsdetexte"/>
        <w:ind w:left="-902" w:right="-1080"/>
        <w:rPr>
          <w:rFonts w:ascii="Rockwell" w:hAnsi="Rockwell"/>
          <w:b/>
          <w:bCs/>
          <w:color w:val="000000"/>
          <w:sz w:val="12"/>
          <w:szCs w:val="12"/>
        </w:rPr>
      </w:pPr>
    </w:p>
    <w:p w14:paraId="33784178" w14:textId="77777777" w:rsidR="00F627FF" w:rsidRDefault="00F627FF" w:rsidP="00F627FF">
      <w:pPr>
        <w:pStyle w:val="Retraitcorpsdetexte"/>
        <w:ind w:left="-902" w:right="-1080"/>
        <w:jc w:val="both"/>
        <w:rPr>
          <w:rFonts w:ascii="Rockwell" w:hAnsi="Rockwell"/>
          <w:bCs/>
          <w:color w:val="000000"/>
          <w:sz w:val="24"/>
          <w:szCs w:val="24"/>
        </w:rPr>
      </w:pPr>
      <w:r w:rsidRPr="00E76A27">
        <w:rPr>
          <w:rFonts w:ascii="Rockwell" w:hAnsi="Rockwell"/>
          <w:bCs/>
          <w:color w:val="000000"/>
          <w:sz w:val="24"/>
          <w:szCs w:val="24"/>
        </w:rPr>
        <w:t>Consigne</w:t>
      </w:r>
      <w:r>
        <w:rPr>
          <w:rFonts w:ascii="Rockwell" w:hAnsi="Rockwell"/>
          <w:bCs/>
          <w:color w:val="000000"/>
          <w:sz w:val="24"/>
          <w:szCs w:val="24"/>
        </w:rPr>
        <w:t>s</w:t>
      </w:r>
      <w:r w:rsidRPr="00E76A27">
        <w:rPr>
          <w:rFonts w:ascii="Rockwell" w:hAnsi="Rockwell"/>
          <w:bCs/>
          <w:color w:val="000000"/>
          <w:sz w:val="24"/>
          <w:szCs w:val="24"/>
        </w:rPr>
        <w:t xml:space="preserve"> : </w:t>
      </w:r>
    </w:p>
    <w:p w14:paraId="277472F6" w14:textId="1794377F" w:rsidR="00F627FF" w:rsidRDefault="00F627FF" w:rsidP="00F627FF">
      <w:pPr>
        <w:pStyle w:val="Retraitcorpsdetexte"/>
        <w:numPr>
          <w:ilvl w:val="0"/>
          <w:numId w:val="1"/>
        </w:numPr>
        <w:ind w:left="-187" w:right="-1077" w:hanging="357"/>
        <w:jc w:val="both"/>
        <w:rPr>
          <w:rFonts w:ascii="Rockwell" w:hAnsi="Rockwell"/>
          <w:bCs/>
          <w:color w:val="000000"/>
          <w:sz w:val="24"/>
          <w:szCs w:val="24"/>
        </w:rPr>
      </w:pPr>
      <w:r w:rsidRPr="00E76A27">
        <w:rPr>
          <w:rFonts w:ascii="Rockwell" w:hAnsi="Rockwell"/>
          <w:bCs/>
          <w:color w:val="000000"/>
          <w:sz w:val="24"/>
          <w:szCs w:val="24"/>
        </w:rPr>
        <w:t>En consultant la carte</w:t>
      </w:r>
      <w:r w:rsidR="00023D23">
        <w:rPr>
          <w:rFonts w:ascii="Rockwell" w:hAnsi="Rockwell"/>
          <w:bCs/>
          <w:color w:val="000000"/>
          <w:sz w:val="24"/>
          <w:szCs w:val="24"/>
        </w:rPr>
        <w:t> « Les capitales d’Europe</w:t>
      </w:r>
      <w:r w:rsidR="007D172B">
        <w:rPr>
          <w:rFonts w:ascii="Rockwell" w:hAnsi="Rockwell"/>
          <w:bCs/>
          <w:color w:val="000000"/>
          <w:sz w:val="24"/>
          <w:szCs w:val="24"/>
        </w:rPr>
        <w:t> »</w:t>
      </w:r>
      <w:r w:rsidRPr="00E76A27">
        <w:rPr>
          <w:rFonts w:ascii="Rockwell" w:hAnsi="Rockwell"/>
          <w:bCs/>
          <w:color w:val="000000"/>
          <w:sz w:val="24"/>
          <w:szCs w:val="24"/>
        </w:rPr>
        <w:t xml:space="preserve">, associe </w:t>
      </w:r>
      <w:r>
        <w:rPr>
          <w:rFonts w:ascii="Rockwell" w:hAnsi="Rockwell"/>
          <w:bCs/>
          <w:color w:val="000000"/>
          <w:sz w:val="24"/>
          <w:szCs w:val="24"/>
        </w:rPr>
        <w:t>le chiffre</w:t>
      </w:r>
      <w:r w:rsidRPr="00E76A27">
        <w:rPr>
          <w:rFonts w:ascii="Rockwell" w:hAnsi="Rockwell"/>
          <w:bCs/>
          <w:color w:val="000000"/>
          <w:sz w:val="24"/>
          <w:szCs w:val="24"/>
        </w:rPr>
        <w:t xml:space="preserve"> sur l</w:t>
      </w:r>
      <w:r>
        <w:rPr>
          <w:rFonts w:ascii="Rockwell" w:hAnsi="Rockwell"/>
          <w:bCs/>
          <w:color w:val="000000"/>
          <w:sz w:val="24"/>
          <w:szCs w:val="24"/>
        </w:rPr>
        <w:t>a</w:t>
      </w:r>
      <w:r w:rsidRPr="00E76A27">
        <w:rPr>
          <w:rFonts w:ascii="Rockwell" w:hAnsi="Rockwell"/>
          <w:bCs/>
          <w:color w:val="000000"/>
          <w:sz w:val="24"/>
          <w:szCs w:val="24"/>
        </w:rPr>
        <w:t xml:space="preserve"> carte </w:t>
      </w:r>
      <w:r>
        <w:rPr>
          <w:rFonts w:ascii="Rockwell" w:hAnsi="Rockwell"/>
          <w:bCs/>
          <w:color w:val="000000"/>
          <w:sz w:val="24"/>
          <w:szCs w:val="24"/>
        </w:rPr>
        <w:t>à la capitale</w:t>
      </w:r>
      <w:r w:rsidRPr="00E76A27">
        <w:rPr>
          <w:rFonts w:ascii="Rockwell" w:hAnsi="Rockwell"/>
          <w:bCs/>
          <w:color w:val="000000"/>
          <w:sz w:val="24"/>
          <w:szCs w:val="24"/>
        </w:rPr>
        <w:t xml:space="preserve"> correspondant</w:t>
      </w:r>
      <w:r>
        <w:rPr>
          <w:rFonts w:ascii="Rockwell" w:hAnsi="Rockwell"/>
          <w:bCs/>
          <w:color w:val="000000"/>
          <w:sz w:val="24"/>
          <w:szCs w:val="24"/>
        </w:rPr>
        <w:t>e</w:t>
      </w:r>
      <w:r w:rsidRPr="00E76A27">
        <w:rPr>
          <w:rFonts w:ascii="Rockwell" w:hAnsi="Rockwell"/>
          <w:bCs/>
          <w:color w:val="000000"/>
          <w:sz w:val="24"/>
          <w:szCs w:val="24"/>
        </w:rPr>
        <w:t xml:space="preserve"> dans le tableau ci-dessous.</w:t>
      </w:r>
      <w:r>
        <w:rPr>
          <w:rFonts w:ascii="Rockwell" w:hAnsi="Rockwell"/>
          <w:bCs/>
          <w:color w:val="000000"/>
          <w:sz w:val="24"/>
          <w:szCs w:val="24"/>
        </w:rPr>
        <w:t xml:space="preserve"> </w:t>
      </w:r>
    </w:p>
    <w:p w14:paraId="396AFD17" w14:textId="77777777" w:rsidR="00F627FF" w:rsidRDefault="00F627FF" w:rsidP="00F627FF">
      <w:pPr>
        <w:pStyle w:val="Retraitcorpsdetexte"/>
        <w:numPr>
          <w:ilvl w:val="0"/>
          <w:numId w:val="1"/>
        </w:numPr>
        <w:ind w:left="-187" w:right="-1077" w:hanging="357"/>
        <w:jc w:val="both"/>
        <w:rPr>
          <w:rFonts w:ascii="Rockwell" w:hAnsi="Rockwell"/>
          <w:bCs/>
          <w:color w:val="000000"/>
          <w:sz w:val="24"/>
          <w:szCs w:val="24"/>
        </w:rPr>
      </w:pPr>
      <w:r>
        <w:rPr>
          <w:rFonts w:ascii="Rockwell" w:hAnsi="Rockwell"/>
          <w:bCs/>
          <w:color w:val="000000"/>
          <w:sz w:val="24"/>
          <w:szCs w:val="24"/>
        </w:rPr>
        <w:t xml:space="preserve">Il y a 14 capitales proposées dans le tableau. Tu dois en choisir </w:t>
      </w:r>
      <w:r w:rsidRPr="00265846">
        <w:rPr>
          <w:rFonts w:ascii="Rockwell" w:hAnsi="Rockwell"/>
          <w:b/>
          <w:bCs/>
          <w:color w:val="000000"/>
          <w:sz w:val="32"/>
          <w:szCs w:val="32"/>
          <w:u w:val="single"/>
        </w:rPr>
        <w:t>1</w:t>
      </w:r>
      <w:r>
        <w:rPr>
          <w:rFonts w:ascii="Rockwell" w:hAnsi="Rockwell"/>
          <w:b/>
          <w:bCs/>
          <w:color w:val="000000"/>
          <w:sz w:val="32"/>
          <w:szCs w:val="32"/>
          <w:u w:val="single"/>
        </w:rPr>
        <w:t>0</w:t>
      </w:r>
      <w:r>
        <w:rPr>
          <w:rFonts w:ascii="Rockwell" w:hAnsi="Rockwell"/>
          <w:bCs/>
          <w:color w:val="000000"/>
          <w:sz w:val="24"/>
          <w:szCs w:val="24"/>
        </w:rPr>
        <w:t xml:space="preserve"> et les identifier correctement.</w:t>
      </w:r>
    </w:p>
    <w:p w14:paraId="587C3E42" w14:textId="77777777" w:rsidR="00F627FF" w:rsidRPr="003A5927" w:rsidRDefault="00F627FF" w:rsidP="00F627FF">
      <w:pPr>
        <w:pStyle w:val="Retraitcorpsdetexte"/>
        <w:ind w:left="-544" w:right="-1077"/>
        <w:jc w:val="both"/>
        <w:rPr>
          <w:rFonts w:ascii="Rockwell" w:hAnsi="Rockwell"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7"/>
        <w:gridCol w:w="2956"/>
        <w:gridCol w:w="1471"/>
        <w:gridCol w:w="2836"/>
      </w:tblGrid>
      <w:tr w:rsidR="00F627FF" w:rsidRPr="000F3398" w14:paraId="11BB8BFA" w14:textId="77777777" w:rsidTr="004F5F1B">
        <w:tc>
          <w:tcPr>
            <w:tcW w:w="1367" w:type="dxa"/>
            <w:tcBorders>
              <w:right w:val="single" w:sz="4" w:space="0" w:color="FFFFFF"/>
            </w:tcBorders>
            <w:shd w:val="clear" w:color="auto" w:fill="000000"/>
          </w:tcPr>
          <w:p w14:paraId="316D6130" w14:textId="77777777" w:rsidR="00F627FF" w:rsidRPr="000F3398" w:rsidRDefault="00F627FF" w:rsidP="004F5F1B">
            <w:pPr>
              <w:pStyle w:val="Retraitcorpsdetexte"/>
              <w:shd w:val="clear" w:color="auto" w:fill="auto"/>
              <w:ind w:left="0" w:right="-108"/>
              <w:jc w:val="center"/>
              <w:rPr>
                <w:rFonts w:ascii="Rockwell" w:hAnsi="Rockwell"/>
                <w:b/>
                <w:bCs/>
                <w:color w:val="FFFFFF"/>
              </w:rPr>
            </w:pPr>
            <w:r w:rsidRPr="000F3398">
              <w:rPr>
                <w:rFonts w:ascii="Rockwell" w:hAnsi="Rockwell"/>
                <w:b/>
                <w:bCs/>
                <w:color w:val="FFFFFF"/>
              </w:rPr>
              <w:t>CHIFFRES</w:t>
            </w:r>
          </w:p>
        </w:tc>
        <w:tc>
          <w:tcPr>
            <w:tcW w:w="2956" w:type="dxa"/>
            <w:tcBorders>
              <w:left w:val="single" w:sz="4" w:space="0" w:color="FFFFFF"/>
              <w:right w:val="double" w:sz="4" w:space="0" w:color="auto"/>
            </w:tcBorders>
            <w:shd w:val="clear" w:color="auto" w:fill="000000"/>
          </w:tcPr>
          <w:p w14:paraId="4C3647E7" w14:textId="77777777" w:rsidR="00F627FF" w:rsidRPr="000F3398" w:rsidRDefault="00F627FF" w:rsidP="004F5F1B">
            <w:pPr>
              <w:pStyle w:val="Retraitcorpsdetexte"/>
              <w:shd w:val="clear" w:color="auto" w:fill="auto"/>
              <w:ind w:left="0"/>
              <w:jc w:val="center"/>
              <w:rPr>
                <w:rFonts w:ascii="Rockwell" w:hAnsi="Rockwell"/>
                <w:b/>
                <w:bCs/>
                <w:color w:val="FFFFFF"/>
                <w:sz w:val="24"/>
                <w:szCs w:val="24"/>
              </w:rPr>
            </w:pPr>
            <w:r w:rsidRPr="000F3398">
              <w:rPr>
                <w:rFonts w:ascii="Rockwell" w:hAnsi="Rockwell"/>
                <w:b/>
                <w:bCs/>
                <w:color w:val="FFFFFF"/>
                <w:sz w:val="24"/>
                <w:szCs w:val="24"/>
              </w:rPr>
              <w:t>CAPITALES</w:t>
            </w:r>
          </w:p>
        </w:tc>
        <w:tc>
          <w:tcPr>
            <w:tcW w:w="1471" w:type="dxa"/>
            <w:tcBorders>
              <w:left w:val="double" w:sz="4" w:space="0" w:color="auto"/>
              <w:right w:val="single" w:sz="4" w:space="0" w:color="FFFFFF"/>
            </w:tcBorders>
            <w:shd w:val="clear" w:color="auto" w:fill="000000"/>
          </w:tcPr>
          <w:p w14:paraId="59713E1C" w14:textId="77777777" w:rsidR="00F627FF" w:rsidRPr="000F3398" w:rsidRDefault="00F627FF" w:rsidP="004F5F1B">
            <w:pPr>
              <w:pStyle w:val="Retraitcorpsdetexte"/>
              <w:shd w:val="clear" w:color="auto" w:fill="auto"/>
              <w:ind w:left="0" w:right="-108"/>
              <w:jc w:val="center"/>
              <w:rPr>
                <w:rFonts w:ascii="Rockwell" w:hAnsi="Rockwell"/>
                <w:b/>
                <w:bCs/>
                <w:color w:val="FFFFFF"/>
              </w:rPr>
            </w:pPr>
            <w:r w:rsidRPr="000F3398">
              <w:rPr>
                <w:rFonts w:ascii="Rockwell" w:hAnsi="Rockwell"/>
                <w:b/>
                <w:bCs/>
                <w:color w:val="FFFFFF"/>
              </w:rPr>
              <w:t>CHIFFRES</w:t>
            </w:r>
          </w:p>
        </w:tc>
        <w:tc>
          <w:tcPr>
            <w:tcW w:w="2836" w:type="dxa"/>
            <w:tcBorders>
              <w:left w:val="single" w:sz="4" w:space="0" w:color="FFFFFF"/>
            </w:tcBorders>
            <w:shd w:val="clear" w:color="auto" w:fill="000000"/>
          </w:tcPr>
          <w:p w14:paraId="6868A62A" w14:textId="77777777" w:rsidR="00F627FF" w:rsidRPr="000F3398" w:rsidRDefault="00F627FF" w:rsidP="004F5F1B">
            <w:pPr>
              <w:pStyle w:val="Retraitcorpsdetexte"/>
              <w:shd w:val="clear" w:color="auto" w:fill="auto"/>
              <w:ind w:left="0" w:right="-76"/>
              <w:jc w:val="center"/>
              <w:rPr>
                <w:rFonts w:ascii="Rockwell" w:hAnsi="Rockwell"/>
                <w:b/>
                <w:bCs/>
                <w:color w:val="FFFFFF"/>
                <w:sz w:val="24"/>
                <w:szCs w:val="24"/>
              </w:rPr>
            </w:pPr>
            <w:r w:rsidRPr="000F3398">
              <w:rPr>
                <w:rFonts w:ascii="Rockwell" w:hAnsi="Rockwell"/>
                <w:b/>
                <w:bCs/>
                <w:color w:val="FFFFFF"/>
                <w:sz w:val="24"/>
                <w:szCs w:val="24"/>
              </w:rPr>
              <w:t>CAPITALES</w:t>
            </w:r>
          </w:p>
        </w:tc>
      </w:tr>
      <w:tr w:rsidR="00F627FF" w:rsidRPr="000F3398" w14:paraId="6908A429" w14:textId="77777777" w:rsidTr="004F5F1B">
        <w:tc>
          <w:tcPr>
            <w:tcW w:w="1367" w:type="dxa"/>
          </w:tcPr>
          <w:p w14:paraId="62F5ACD1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6" w:type="dxa"/>
            <w:tcBorders>
              <w:right w:val="double" w:sz="4" w:space="0" w:color="auto"/>
            </w:tcBorders>
          </w:tcPr>
          <w:p w14:paraId="05F3B435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Varsovie</w:t>
            </w:r>
          </w:p>
        </w:tc>
        <w:tc>
          <w:tcPr>
            <w:tcW w:w="1471" w:type="dxa"/>
            <w:tcBorders>
              <w:left w:val="double" w:sz="4" w:space="0" w:color="auto"/>
            </w:tcBorders>
          </w:tcPr>
          <w:p w14:paraId="71550667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2836" w:type="dxa"/>
          </w:tcPr>
          <w:p w14:paraId="65E3A39D" w14:textId="76260580" w:rsidR="00F627FF" w:rsidRPr="00C14066" w:rsidRDefault="003B10AB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Prague</w:t>
            </w:r>
          </w:p>
        </w:tc>
      </w:tr>
      <w:tr w:rsidR="00F627FF" w:rsidRPr="000F3398" w14:paraId="659BEC09" w14:textId="77777777" w:rsidTr="004F5F1B">
        <w:tc>
          <w:tcPr>
            <w:tcW w:w="1367" w:type="dxa"/>
          </w:tcPr>
          <w:p w14:paraId="0B8EA8D7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6" w:type="dxa"/>
            <w:tcBorders>
              <w:right w:val="double" w:sz="4" w:space="0" w:color="auto"/>
            </w:tcBorders>
          </w:tcPr>
          <w:p w14:paraId="7AF001D0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Rome</w:t>
            </w:r>
          </w:p>
        </w:tc>
        <w:tc>
          <w:tcPr>
            <w:tcW w:w="1471" w:type="dxa"/>
            <w:tcBorders>
              <w:left w:val="double" w:sz="4" w:space="0" w:color="auto"/>
            </w:tcBorders>
          </w:tcPr>
          <w:p w14:paraId="6482943A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2836" w:type="dxa"/>
          </w:tcPr>
          <w:p w14:paraId="007D6518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Madrid</w:t>
            </w:r>
          </w:p>
        </w:tc>
      </w:tr>
      <w:tr w:rsidR="00F627FF" w:rsidRPr="000F3398" w14:paraId="7BD429BD" w14:textId="77777777" w:rsidTr="004F5F1B">
        <w:tc>
          <w:tcPr>
            <w:tcW w:w="1367" w:type="dxa"/>
          </w:tcPr>
          <w:p w14:paraId="29BAF674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6" w:type="dxa"/>
            <w:tcBorders>
              <w:right w:val="double" w:sz="4" w:space="0" w:color="auto"/>
            </w:tcBorders>
          </w:tcPr>
          <w:p w14:paraId="048D95A3" w14:textId="2F73CFF5" w:rsidR="00F627FF" w:rsidRPr="00C14066" w:rsidRDefault="00A944A4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Belgrade</w:t>
            </w:r>
          </w:p>
        </w:tc>
        <w:tc>
          <w:tcPr>
            <w:tcW w:w="1471" w:type="dxa"/>
            <w:tcBorders>
              <w:left w:val="double" w:sz="4" w:space="0" w:color="auto"/>
            </w:tcBorders>
          </w:tcPr>
          <w:p w14:paraId="46B24B5B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2836" w:type="dxa"/>
          </w:tcPr>
          <w:p w14:paraId="4101C44A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Minsk</w:t>
            </w:r>
          </w:p>
        </w:tc>
      </w:tr>
      <w:tr w:rsidR="00F627FF" w:rsidRPr="000F3398" w14:paraId="3087A336" w14:textId="77777777" w:rsidTr="004F5F1B">
        <w:tc>
          <w:tcPr>
            <w:tcW w:w="1367" w:type="dxa"/>
          </w:tcPr>
          <w:p w14:paraId="15523638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6" w:type="dxa"/>
            <w:tcBorders>
              <w:right w:val="double" w:sz="4" w:space="0" w:color="auto"/>
            </w:tcBorders>
          </w:tcPr>
          <w:p w14:paraId="0DF6ADE1" w14:textId="19F442C3" w:rsidR="00F627FF" w:rsidRPr="00C14066" w:rsidRDefault="00A944A4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Berne</w:t>
            </w:r>
          </w:p>
        </w:tc>
        <w:tc>
          <w:tcPr>
            <w:tcW w:w="1471" w:type="dxa"/>
            <w:tcBorders>
              <w:left w:val="double" w:sz="4" w:space="0" w:color="auto"/>
            </w:tcBorders>
          </w:tcPr>
          <w:p w14:paraId="4B7958AB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2836" w:type="dxa"/>
          </w:tcPr>
          <w:p w14:paraId="094B805A" w14:textId="4AB20423" w:rsidR="00F627FF" w:rsidRPr="00C14066" w:rsidRDefault="00A944A4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>
              <w:rPr>
                <w:rFonts w:ascii="Rockwell" w:hAnsi="Rockwell"/>
                <w:bCs/>
                <w:color w:val="000000"/>
                <w:sz w:val="28"/>
                <w:szCs w:val="32"/>
              </w:rPr>
              <w:t>Sarajevo</w:t>
            </w:r>
          </w:p>
        </w:tc>
      </w:tr>
      <w:tr w:rsidR="00F627FF" w:rsidRPr="000F3398" w14:paraId="6D2726EC" w14:textId="77777777" w:rsidTr="004F5F1B">
        <w:tc>
          <w:tcPr>
            <w:tcW w:w="1367" w:type="dxa"/>
          </w:tcPr>
          <w:p w14:paraId="5E8D1007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6" w:type="dxa"/>
            <w:tcBorders>
              <w:right w:val="double" w:sz="4" w:space="0" w:color="auto"/>
            </w:tcBorders>
          </w:tcPr>
          <w:p w14:paraId="64ACCC56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Bruxelles</w:t>
            </w:r>
          </w:p>
        </w:tc>
        <w:tc>
          <w:tcPr>
            <w:tcW w:w="1471" w:type="dxa"/>
            <w:tcBorders>
              <w:left w:val="double" w:sz="4" w:space="0" w:color="auto"/>
            </w:tcBorders>
          </w:tcPr>
          <w:p w14:paraId="5427D961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2836" w:type="dxa"/>
          </w:tcPr>
          <w:p w14:paraId="17CB4BC9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Paris</w:t>
            </w:r>
          </w:p>
        </w:tc>
      </w:tr>
      <w:tr w:rsidR="00F627FF" w:rsidRPr="000F3398" w14:paraId="20F12AD3" w14:textId="77777777" w:rsidTr="004F5F1B">
        <w:tc>
          <w:tcPr>
            <w:tcW w:w="1367" w:type="dxa"/>
          </w:tcPr>
          <w:p w14:paraId="120D21D3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6" w:type="dxa"/>
            <w:tcBorders>
              <w:right w:val="double" w:sz="4" w:space="0" w:color="auto"/>
            </w:tcBorders>
          </w:tcPr>
          <w:p w14:paraId="1CD75952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Vienne</w:t>
            </w:r>
          </w:p>
        </w:tc>
        <w:tc>
          <w:tcPr>
            <w:tcW w:w="1471" w:type="dxa"/>
            <w:tcBorders>
              <w:left w:val="double" w:sz="4" w:space="0" w:color="auto"/>
            </w:tcBorders>
          </w:tcPr>
          <w:p w14:paraId="0C8A6513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2836" w:type="dxa"/>
          </w:tcPr>
          <w:p w14:paraId="34544BEA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Helsinki</w:t>
            </w:r>
          </w:p>
        </w:tc>
      </w:tr>
      <w:tr w:rsidR="00F627FF" w:rsidRPr="000F3398" w14:paraId="2F0A74AF" w14:textId="77777777" w:rsidTr="004F5F1B">
        <w:tc>
          <w:tcPr>
            <w:tcW w:w="1367" w:type="dxa"/>
          </w:tcPr>
          <w:p w14:paraId="5F0499D2" w14:textId="77777777" w:rsidR="00F627FF" w:rsidRPr="000F3398" w:rsidRDefault="00F627FF" w:rsidP="004F5F1B">
            <w:pPr>
              <w:pStyle w:val="Retraitcorpsdetexte"/>
              <w:shd w:val="clear" w:color="auto" w:fill="auto"/>
              <w:spacing w:line="360" w:lineRule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56" w:type="dxa"/>
            <w:tcBorders>
              <w:right w:val="double" w:sz="4" w:space="0" w:color="auto"/>
            </w:tcBorders>
          </w:tcPr>
          <w:p w14:paraId="4E8DFDD5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Oslo</w:t>
            </w:r>
          </w:p>
        </w:tc>
        <w:tc>
          <w:tcPr>
            <w:tcW w:w="1471" w:type="dxa"/>
            <w:tcBorders>
              <w:left w:val="double" w:sz="4" w:space="0" w:color="auto"/>
            </w:tcBorders>
          </w:tcPr>
          <w:p w14:paraId="384FA77A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</w:p>
        </w:tc>
        <w:tc>
          <w:tcPr>
            <w:tcW w:w="2836" w:type="dxa"/>
          </w:tcPr>
          <w:p w14:paraId="62D8B7A7" w14:textId="77777777" w:rsidR="00F627FF" w:rsidRPr="00C14066" w:rsidRDefault="00F627FF" w:rsidP="004F5F1B">
            <w:pPr>
              <w:pStyle w:val="Retraitcorpsdetexte"/>
              <w:shd w:val="clear" w:color="auto" w:fill="auto"/>
              <w:ind w:left="0" w:right="-1077"/>
              <w:jc w:val="both"/>
              <w:rPr>
                <w:rFonts w:ascii="Rockwell" w:hAnsi="Rockwell"/>
                <w:bCs/>
                <w:color w:val="000000"/>
                <w:sz w:val="28"/>
                <w:szCs w:val="32"/>
              </w:rPr>
            </w:pPr>
            <w:r w:rsidRPr="00C14066">
              <w:rPr>
                <w:rFonts w:ascii="Rockwell" w:hAnsi="Rockwell"/>
                <w:bCs/>
                <w:color w:val="000000"/>
                <w:sz w:val="28"/>
                <w:szCs w:val="32"/>
              </w:rPr>
              <w:t>Londres</w:t>
            </w:r>
          </w:p>
        </w:tc>
      </w:tr>
    </w:tbl>
    <w:p w14:paraId="3F2B3072" w14:textId="77777777" w:rsidR="00F627FF" w:rsidRPr="003A5927" w:rsidRDefault="00F627FF" w:rsidP="00F627FF">
      <w:pPr>
        <w:pStyle w:val="Retraitcorpsdetexte"/>
        <w:ind w:left="-902" w:right="-1080"/>
        <w:jc w:val="center"/>
        <w:rPr>
          <w:rFonts w:ascii="Rockwell" w:hAnsi="Rockwell"/>
          <w:b/>
          <w:bCs/>
          <w:color w:val="000000"/>
          <w:sz w:val="8"/>
          <w:szCs w:val="8"/>
        </w:rPr>
      </w:pPr>
    </w:p>
    <w:p w14:paraId="76EE5B34" w14:textId="77777777" w:rsidR="00F627FF" w:rsidRPr="00265846" w:rsidRDefault="00F627FF" w:rsidP="00F627FF">
      <w:pPr>
        <w:pStyle w:val="Retraitcorpsdetexte"/>
        <w:ind w:left="-902" w:right="-1080"/>
        <w:jc w:val="center"/>
        <w:rPr>
          <w:rFonts w:ascii="Rockwell" w:hAnsi="Rockwell"/>
          <w:b/>
          <w:bCs/>
          <w:color w:val="000000"/>
          <w:sz w:val="4"/>
          <w:szCs w:val="4"/>
        </w:rPr>
      </w:pPr>
    </w:p>
    <w:p w14:paraId="5467F9C4" w14:textId="77777777" w:rsidR="00F627FF" w:rsidRDefault="00F627FF" w:rsidP="00F627FF"/>
    <w:p w14:paraId="33E5C7BE" w14:textId="77777777" w:rsidR="00D97466" w:rsidRDefault="00864F47"/>
    <w:sectPr w:rsidR="00D97466" w:rsidSect="00626314">
      <w:pgSz w:w="12240" w:h="15840"/>
      <w:pgMar w:top="54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1D3"/>
    <w:multiLevelType w:val="hybridMultilevel"/>
    <w:tmpl w:val="42C6F586"/>
    <w:lvl w:ilvl="0" w:tplc="0C0C0001">
      <w:start w:val="1"/>
      <w:numFmt w:val="bullet"/>
      <w:lvlText w:val=""/>
      <w:lvlJc w:val="left"/>
      <w:pPr>
        <w:tabs>
          <w:tab w:val="num" w:pos="-182"/>
        </w:tabs>
        <w:ind w:left="-18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Symbol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Symbol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FF"/>
    <w:rsid w:val="00023D23"/>
    <w:rsid w:val="003B10AB"/>
    <w:rsid w:val="003E38A6"/>
    <w:rsid w:val="00402EE1"/>
    <w:rsid w:val="00652CC4"/>
    <w:rsid w:val="007D172B"/>
    <w:rsid w:val="00864F47"/>
    <w:rsid w:val="00A7641E"/>
    <w:rsid w:val="00A944A4"/>
    <w:rsid w:val="00AE0302"/>
    <w:rsid w:val="00C3130E"/>
    <w:rsid w:val="00D6694E"/>
    <w:rsid w:val="00F6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7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7FF"/>
    <w:rPr>
      <w:rFonts w:ascii="Times New Roman" w:eastAsia="Times New Roman" w:hAnsi="Times New Roman" w:cs="Times New Roman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F627FF"/>
    <w:pPr>
      <w:shd w:val="clear" w:color="auto" w:fill="FFFFFF"/>
      <w:ind w:left="-900"/>
    </w:pPr>
    <w:rPr>
      <w:rFonts w:ascii="Comic Sans MS" w:hAnsi="Comic Sans MS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rsid w:val="00F627FF"/>
    <w:rPr>
      <w:rFonts w:ascii="Comic Sans MS" w:eastAsia="Times New Roman" w:hAnsi="Comic Sans MS" w:cs="Times New Roman"/>
      <w:sz w:val="22"/>
      <w:szCs w:val="22"/>
      <w:shd w:val="clear" w:color="auto" w:fill="FFFFFF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cp:lastPrinted>2019-09-06T16:20:00Z</cp:lastPrinted>
  <dcterms:created xsi:type="dcterms:W3CDTF">2019-09-06T15:04:00Z</dcterms:created>
  <dcterms:modified xsi:type="dcterms:W3CDTF">2019-09-06T17:20:00Z</dcterms:modified>
</cp:coreProperties>
</file>