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rPr>
          <w:rFonts w:cs="Calibri Light"/>
          <w:b w:val="false"/>
          <w:b w:val="false"/>
          <w:sz w:val="32"/>
          <w:szCs w:val="32"/>
        </w:rPr>
      </w:pPr>
      <w:r>
        <w:rPr>
          <w:rFonts w:cs="Calibri Light"/>
          <w:b w:val="false"/>
          <w:sz w:val="32"/>
          <w:szCs w:val="32"/>
        </w:rPr>
        <w:t>Elliott Krohnke</w:t>
      </w:r>
    </w:p>
    <w:p>
      <w:pPr>
        <w:pStyle w:val="Normal"/>
        <w:spacing w:lineRule="auto" w:line="276"/>
        <w:jc w:val="center"/>
        <w:rPr/>
      </w:pPr>
      <w:r>
        <w:rPr>
          <w:rFonts w:cs="Helvetica"/>
          <w:color w:val="000000"/>
          <w:sz w:val="22"/>
          <w:szCs w:val="22"/>
        </w:rPr>
        <w:t>5325 273</w:t>
      </w:r>
      <w:r>
        <w:rPr>
          <w:rFonts w:cs="Helvetica"/>
          <w:color w:val="000000"/>
          <w:sz w:val="22"/>
          <w:szCs w:val="22"/>
          <w:vertAlign w:val="superscript"/>
        </w:rPr>
        <w:t>rd</w:t>
      </w:r>
      <w:r>
        <w:rPr>
          <w:rFonts w:cs="Helvetica"/>
          <w:color w:val="000000"/>
          <w:sz w:val="22"/>
          <w:szCs w:val="22"/>
        </w:rPr>
        <w:t xml:space="preserve"> St. • Wyoming, MN 55092</w:t>
      </w:r>
      <w:r>
        <w:rPr>
          <w:rFonts w:eastAsia="Gungsuh" w:cs="Helvetica"/>
          <w:color w:val="000000"/>
          <w:sz w:val="22"/>
          <w:szCs w:val="22"/>
        </w:rPr>
        <w:t xml:space="preserve"> </w:t>
      </w:r>
      <w:r>
        <w:rPr>
          <w:rFonts w:cs="Helvetica"/>
          <w:color w:val="000000"/>
          <w:sz w:val="22"/>
          <w:szCs w:val="22"/>
        </w:rPr>
        <w:t xml:space="preserve">• </w:t>
      </w:r>
      <w:r>
        <w:rPr>
          <w:rFonts w:eastAsia="Gungsuh" w:cs="Helvetica"/>
          <w:color w:val="000000"/>
          <w:sz w:val="22"/>
          <w:szCs w:val="22"/>
        </w:rPr>
        <w:t xml:space="preserve">(651) 728-2528 </w:t>
      </w:r>
      <w:r>
        <w:rPr>
          <w:rFonts w:cs="Helvetica"/>
          <w:color w:val="000000"/>
          <w:sz w:val="22"/>
          <w:szCs w:val="22"/>
        </w:rPr>
        <w:t xml:space="preserve">• </w:t>
      </w:r>
      <w:hyperlink r:id="rId2">
        <w:r>
          <w:rPr>
            <w:rStyle w:val="InternetLink"/>
            <w:rFonts w:cs="Helvetica"/>
            <w:color w:val="000000"/>
            <w:sz w:val="22"/>
            <w:szCs w:val="22"/>
          </w:rPr>
          <w:t>ekrohnke@gmail.com</w:t>
        </w:r>
      </w:hyperlink>
      <w:r>
        <w:rPr>
          <w:rFonts w:cs="Helvetica"/>
          <w:color w:val="000000"/>
          <w:sz w:val="22"/>
          <w:szCs w:val="22"/>
        </w:rPr>
        <w:t xml:space="preserve"> • </w:t>
      </w:r>
      <w:hyperlink r:id="rId3">
        <w:r>
          <w:rPr>
            <w:rStyle w:val="InternetLink"/>
            <w:rFonts w:cs="Helvetica"/>
            <w:color w:val="000000"/>
            <w:sz w:val="22"/>
            <w:szCs w:val="22"/>
          </w:rPr>
          <w:t>https://elliott1177.github.io</w:t>
        </w:r>
      </w:hyperlink>
    </w:p>
    <w:p>
      <w:pPr>
        <w:pStyle w:val="Normal"/>
        <w:spacing w:lineRule="auto" w:line="276"/>
        <w:jc w:val="center"/>
        <w:rPr>
          <w:rStyle w:val="InternetLink"/>
          <w:rFonts w:cs="Helvetica"/>
          <w:color w:val="000000"/>
          <w:sz w:val="12"/>
          <w:szCs w:val="12"/>
        </w:rPr>
      </w:pPr>
      <w:r>
        <w:rPr>
          <w:rFonts w:cs="Helvetica"/>
          <w:color w:val="000000"/>
          <w:sz w:val="12"/>
          <w:szCs w:val="12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Education</w:t>
      </w:r>
    </w:p>
    <w:p>
      <w:pPr>
        <w:pStyle w:val="NormalWeb"/>
        <w:shd w:val="clear" w:fill="FFFFFF"/>
        <w:spacing w:lineRule="auto" w:line="276" w:before="0" w:after="0"/>
        <w:jc w:val="left"/>
        <w:textAlignment w:val="baseline"/>
        <w:rPr/>
      </w:pPr>
      <w:r>
        <w:rPr>
          <w:rFonts w:cs="Helvetica"/>
          <w:b/>
          <w:bCs/>
          <w:color w:val="000000"/>
          <w:sz w:val="24"/>
          <w:szCs w:val="24"/>
        </w:rPr>
        <w:tab/>
      </w:r>
      <w:r>
        <w:rPr>
          <w:rFonts w:cs="Helvetica"/>
          <w:b/>
          <w:bCs/>
          <w:color w:val="000000"/>
          <w:sz w:val="22"/>
          <w:szCs w:val="22"/>
        </w:rPr>
        <w:t xml:space="preserve">Bachelor of Computer Science, </w:t>
      </w:r>
      <w:r>
        <w:rPr>
          <w:rFonts w:cs="Helvetica"/>
          <w:b w:val="false"/>
          <w:bCs w:val="false"/>
          <w:color w:val="000000"/>
          <w:sz w:val="22"/>
          <w:szCs w:val="22"/>
        </w:rPr>
        <w:t>Expected December 2021</w:t>
      </w:r>
    </w:p>
    <w:p>
      <w:pPr>
        <w:pStyle w:val="NormalWeb"/>
        <w:shd w:val="clear" w:fill="FFFFFF"/>
        <w:spacing w:lineRule="auto" w:line="276" w:before="0" w:after="0"/>
        <w:jc w:val="left"/>
        <w:textAlignment w:val="baseline"/>
        <w:rPr>
          <w:color w:val="000000"/>
        </w:rPr>
      </w:pPr>
      <w:r>
        <w:rPr>
          <w:rFonts w:cs="Helvetica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cs="Helvetica"/>
          <w:b w:val="false"/>
          <w:bCs w:val="false"/>
          <w:color w:val="000000"/>
          <w:sz w:val="22"/>
          <w:szCs w:val="22"/>
        </w:rPr>
        <w:tab/>
        <w:t>College of Science and Engineering,</w:t>
      </w:r>
      <w:r>
        <w:rPr>
          <w:rFonts w:cs="Helvetica"/>
          <w:b/>
          <w:bCs/>
          <w:color w:val="000000"/>
          <w:sz w:val="24"/>
          <w:szCs w:val="24"/>
        </w:rPr>
        <w:t xml:space="preserve"> </w:t>
      </w:r>
      <w:r>
        <w:rPr>
          <w:rFonts w:cs="Helvetica"/>
          <w:b w:val="false"/>
          <w:bCs w:val="false"/>
          <w:color w:val="000000"/>
          <w:sz w:val="22"/>
          <w:szCs w:val="22"/>
        </w:rPr>
        <w:t>University of Minnesota-Twin Cities, Minneapolis, MN</w:t>
      </w:r>
    </w:p>
    <w:p>
      <w:pPr>
        <w:pStyle w:val="NormalWeb"/>
        <w:shd w:val="clear" w:fill="FFFFFF"/>
        <w:spacing w:lineRule="auto" w:line="276" w:before="0" w:after="0"/>
        <w:jc w:val="left"/>
        <w:textAlignment w:val="baseline"/>
        <w:rPr/>
      </w:pPr>
      <w:r>
        <w:rPr>
          <w:rFonts w:cs="Helvetica"/>
          <w:b w:val="false"/>
          <w:bCs w:val="false"/>
          <w:color w:val="000000"/>
          <w:sz w:val="22"/>
          <w:szCs w:val="22"/>
        </w:rPr>
        <w:tab/>
        <w:t>GPA: 3.14</w:t>
      </w:r>
    </w:p>
    <w:p>
      <w:pPr>
        <w:pStyle w:val="NormalWeb"/>
        <w:shd w:val="clear" w:fill="FFFFFF"/>
        <w:spacing w:lineRule="auto" w:line="276" w:before="0" w:after="0"/>
        <w:jc w:val="left"/>
        <w:textAlignment w:val="baseline"/>
        <w:rPr>
          <w:rFonts w:cs="Helvetica"/>
          <w:b w:val="false"/>
          <w:b w:val="false"/>
          <w:bCs w:val="false"/>
          <w:color w:val="000000"/>
          <w:sz w:val="12"/>
          <w:szCs w:val="12"/>
        </w:rPr>
      </w:pPr>
      <w:r>
        <w:rPr>
          <w:rFonts w:cs="Helvetica"/>
          <w:b w:val="false"/>
          <w:bCs w:val="false"/>
          <w:color w:val="000000"/>
          <w:sz w:val="12"/>
          <w:szCs w:val="12"/>
        </w:rPr>
      </w:r>
    </w:p>
    <w:p>
      <w:pPr>
        <w:pStyle w:val="Normal"/>
        <w:shd w:val="clear" w:fill="FFFFFF"/>
        <w:spacing w:lineRule="auto" w:line="276" w:before="0" w:after="0"/>
        <w:jc w:val="left"/>
        <w:textAlignment w:val="baseline"/>
        <w:rPr>
          <w:rFonts w:cs="Helvetica"/>
          <w:b/>
          <w:b/>
          <w:bCs w:val="false"/>
          <w:color w:val="000000"/>
          <w:sz w:val="26"/>
          <w:szCs w:val="26"/>
        </w:rPr>
      </w:pPr>
      <w:r>
        <w:rPr>
          <w:rFonts w:cs="Helvetica"/>
          <w:b/>
          <w:bCs w:val="false"/>
          <w:color w:val="000000"/>
          <w:sz w:val="24"/>
          <w:szCs w:val="24"/>
        </w:rPr>
        <w:t>Coursework</w:t>
      </w:r>
    </w:p>
    <w:p>
      <w:pPr>
        <w:pStyle w:val="Normal"/>
        <w:shd w:val="clear" w:fill="FFFFFF"/>
        <w:spacing w:lineRule="auto" w:line="276" w:before="0" w:after="0"/>
        <w:jc w:val="left"/>
        <w:textAlignment w:val="baseline"/>
        <w:rPr/>
      </w:pPr>
      <w:r>
        <w:rPr>
          <w:rFonts w:cs="Helvetica"/>
          <w:b w:val="false"/>
          <w:bCs w:val="false"/>
          <w:color w:val="000000"/>
          <w:sz w:val="22"/>
          <w:szCs w:val="22"/>
        </w:rPr>
        <w:tab/>
        <w:t>Coursework Includes: Program Design and Development, Algorithms and Data Structures, Climate Crisis: Solutions, Machine Architecture and Organization, Advanced Programming Principles, Introduction to Shakespeare.</w:t>
      </w:r>
    </w:p>
    <w:p>
      <w:pPr>
        <w:pStyle w:val="NormalWeb"/>
        <w:shd w:val="clear" w:fill="FFFFFF"/>
        <w:spacing w:lineRule="auto" w:line="276" w:before="0" w:after="0"/>
        <w:jc w:val="center"/>
        <w:textAlignment w:val="baseline"/>
        <w:rPr>
          <w:rFonts w:ascii="Times New Roman" w:hAnsi="Times New Roman" w:cs="Helvetica"/>
          <w:color w:val="000000"/>
          <w:sz w:val="12"/>
          <w:szCs w:val="12"/>
        </w:rPr>
      </w:pPr>
      <w:r>
        <w:rPr>
          <w:rFonts w:cs="Helvetica"/>
          <w:color w:val="000000"/>
          <w:sz w:val="12"/>
          <w:szCs w:val="12"/>
        </w:rPr>
      </w:r>
      <w:bookmarkStart w:id="0" w:name="_GoBack"/>
      <w:bookmarkStart w:id="1" w:name="_GoBack"/>
      <w:bookmarkEnd w:id="1"/>
    </w:p>
    <w:p>
      <w:pPr>
        <w:pStyle w:val="NormalWeb"/>
        <w:shd w:val="clear" w:fill="FFFFFF"/>
        <w:tabs>
          <w:tab w:val="left" w:pos="7635" w:leader="none"/>
        </w:tabs>
        <w:spacing w:before="0" w:after="220"/>
        <w:jc w:val="left"/>
        <w:rPr/>
      </w:pPr>
      <w:r>
        <w:rPr>
          <w:b/>
          <w:color w:val="000000"/>
          <w:sz w:val="24"/>
          <w:szCs w:val="24"/>
        </w:rPr>
        <w:t>Professional Experience</w:t>
      </w:r>
    </w:p>
    <w:p>
      <w:pPr>
        <w:pStyle w:val="Normal"/>
        <w:shd w:val="clear" w:fill="FFFFFF"/>
        <w:spacing w:before="0" w:after="220"/>
        <w:rPr/>
      </w:pPr>
      <w:r>
        <w:rPr>
          <w:rFonts w:cs="Helvetica"/>
          <w:color w:val="000000"/>
          <w:sz w:val="22"/>
          <w:szCs w:val="22"/>
        </w:rPr>
        <w:tab/>
        <w:t xml:space="preserve">Tiny Footprint Coffee, </w:t>
      </w:r>
      <w:r>
        <w:rPr>
          <w:rFonts w:cs="Helvetica"/>
          <w:i/>
          <w:iCs/>
          <w:color w:val="000000"/>
          <w:sz w:val="22"/>
          <w:szCs w:val="22"/>
        </w:rPr>
        <w:t>Brooklyn Center, MN</w:t>
      </w:r>
      <w:r>
        <w:rPr>
          <w:rFonts w:cs="Helvetica"/>
          <w:color w:val="000000"/>
          <w:sz w:val="22"/>
          <w:szCs w:val="22"/>
        </w:rPr>
        <w:br/>
        <w:tab/>
      </w:r>
      <w:r>
        <w:rPr>
          <w:rFonts w:cs="Helvetica"/>
          <w:b/>
          <w:bCs/>
          <w:color w:val="000000"/>
          <w:sz w:val="22"/>
          <w:szCs w:val="22"/>
        </w:rPr>
        <w:t xml:space="preserve">Tech Support/ Espresso Machine Repair </w:t>
        <w:tab/>
        <w:tab/>
        <w:tab/>
        <w:tab/>
        <w:tab/>
        <w:t xml:space="preserve">           </w:t>
      </w:r>
      <w:r>
        <w:rPr>
          <w:rFonts w:cs="Helvetica"/>
          <w:color w:val="000000"/>
          <w:sz w:val="22"/>
          <w:szCs w:val="22"/>
        </w:rPr>
        <w:t>(Spring 2019 – Present</w:t>
      </w:r>
      <w:r>
        <w:rPr>
          <w:rFonts w:cs="Helvetica"/>
          <w:color w:val="000000"/>
          <w:sz w:val="22"/>
          <w:szCs w:val="22"/>
        </w:rPr>
        <w:t xml:space="preserve">)        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>Customize</w:t>
      </w:r>
      <w:r>
        <w:rPr>
          <w:rFonts w:cs="Helvetica"/>
          <w:color w:val="000000"/>
          <w:sz w:val="22"/>
          <w:szCs w:val="22"/>
        </w:rPr>
        <w:t xml:space="preserve"> company website to fit managers preferences. Cut website hosting fees in half by merging the two company websites into one.</w:t>
      </w:r>
    </w:p>
    <w:p>
      <w:pPr>
        <w:pStyle w:val="NormalWeb"/>
        <w:numPr>
          <w:ilvl w:val="0"/>
          <w:numId w:val="1"/>
        </w:numPr>
        <w:shd w:val="clear" w:fill="FFFFFF"/>
        <w:tabs>
          <w:tab w:val="left" w:pos="7635" w:leader="none"/>
        </w:tabs>
        <w:spacing w:before="0" w:after="0"/>
        <w:jc w:val="left"/>
        <w:textAlignment w:val="baseline"/>
        <w:rPr/>
      </w:pPr>
      <w:r>
        <w:rPr>
          <w:rFonts w:cs="Helvetica"/>
          <w:b w:val="false"/>
          <w:bCs w:val="false"/>
          <w:color w:val="000000"/>
          <w:sz w:val="22"/>
          <w:szCs w:val="22"/>
        </w:rPr>
        <w:t>Implemented</w:t>
      </w:r>
      <w:r>
        <w:rPr>
          <w:rFonts w:cs="Helvetica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cs="Helvetica"/>
          <w:b w:val="false"/>
          <w:bCs w:val="false"/>
          <w:color w:val="000000"/>
          <w:sz w:val="22"/>
          <w:szCs w:val="22"/>
        </w:rPr>
        <w:t>a new service for repairing home espresso machines</w:t>
      </w:r>
      <w:r>
        <w:rPr>
          <w:rFonts w:cs="Helvetica"/>
          <w:b w:val="false"/>
          <w:bCs w:val="false"/>
          <w:color w:val="000000"/>
          <w:sz w:val="22"/>
          <w:szCs w:val="22"/>
        </w:rPr>
        <w:t>.</w:t>
      </w:r>
      <w:r>
        <w:rPr>
          <w:rFonts w:cs="Helvetica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cs="Helvetica"/>
          <w:b w:val="false"/>
          <w:bCs w:val="false"/>
          <w:color w:val="000000"/>
          <w:sz w:val="22"/>
          <w:szCs w:val="22"/>
        </w:rPr>
        <w:t xml:space="preserve">Increased customer satisfaction by </w:t>
      </w:r>
      <w:r>
        <w:rPr>
          <w:rFonts w:cs="Helvetica"/>
          <w:b w:val="false"/>
          <w:bCs w:val="false"/>
          <w:color w:val="000000"/>
          <w:sz w:val="22"/>
          <w:szCs w:val="22"/>
        </w:rPr>
        <w:t>diagnosing and repairing machine issues and finding and ordering uncommon parts.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>Design</w:t>
      </w:r>
      <w:r>
        <w:rPr>
          <w:rFonts w:cs="Helvetica"/>
          <w:color w:val="000000"/>
          <w:sz w:val="22"/>
          <w:szCs w:val="22"/>
        </w:rPr>
        <w:t>ed</w:t>
      </w:r>
      <w:r>
        <w:rPr>
          <w:rFonts w:cs="Helvetica"/>
          <w:color w:val="000000"/>
          <w:sz w:val="22"/>
          <w:szCs w:val="22"/>
        </w:rPr>
        <w:t xml:space="preserve"> Filemaker scripts that automate the creation of accounting records from online order data. Eliminat</w:t>
      </w:r>
      <w:r>
        <w:rPr>
          <w:rFonts w:cs="Helvetica"/>
          <w:color w:val="000000"/>
          <w:sz w:val="22"/>
          <w:szCs w:val="22"/>
        </w:rPr>
        <w:t xml:space="preserve">ed </w:t>
      </w:r>
      <w:r>
        <w:rPr>
          <w:rFonts w:cs="Helvetica"/>
          <w:color w:val="000000"/>
          <w:sz w:val="22"/>
          <w:szCs w:val="22"/>
        </w:rPr>
        <w:t>the need to manually add new products and variations to a rapidly changing product database.</w:t>
      </w:r>
    </w:p>
    <w:p>
      <w:pPr>
        <w:pStyle w:val="NormalWeb"/>
        <w:shd w:val="clear" w:fill="FFFFFF"/>
        <w:tabs>
          <w:tab w:val="left" w:pos="7635" w:leader="none"/>
        </w:tabs>
        <w:spacing w:before="0" w:after="0"/>
        <w:jc w:val="left"/>
        <w:textAlignment w:val="baseline"/>
        <w:rPr>
          <w:rFonts w:cs="Helvetica"/>
          <w:b/>
          <w:b/>
          <w:color w:val="000000"/>
          <w:sz w:val="22"/>
          <w:szCs w:val="22"/>
        </w:rPr>
      </w:pPr>
      <w:r>
        <w:rPr>
          <w:rFonts w:cs="Helvetica"/>
          <w:b/>
          <w:color w:val="000000"/>
          <w:sz w:val="22"/>
          <w:szCs w:val="22"/>
        </w:rPr>
      </w:r>
    </w:p>
    <w:p>
      <w:pPr>
        <w:pStyle w:val="NormalWeb"/>
        <w:shd w:val="clear" w:fill="FFFFFF"/>
        <w:spacing w:before="0" w:after="163"/>
        <w:jc w:val="left"/>
        <w:textAlignment w:val="baseline"/>
        <w:rPr/>
      </w:pPr>
      <w:r>
        <w:rPr>
          <w:rFonts w:cs="Helvetica"/>
          <w:color w:val="000000"/>
          <w:sz w:val="22"/>
          <w:szCs w:val="22"/>
        </w:rPr>
        <w:tab/>
        <w:t xml:space="preserve">University of Minnesota, </w:t>
      </w:r>
      <w:r>
        <w:rPr>
          <w:rFonts w:cs="Helvetica"/>
          <w:i/>
          <w:iCs/>
          <w:color w:val="000000"/>
          <w:sz w:val="22"/>
          <w:szCs w:val="22"/>
        </w:rPr>
        <w:t>Minnesota State Fair</w:t>
      </w:r>
      <w:r>
        <w:rPr>
          <w:rFonts w:cs="Helvetica"/>
          <w:color w:val="000000"/>
          <w:sz w:val="22"/>
          <w:szCs w:val="22"/>
        </w:rPr>
        <w:br/>
        <w:tab/>
      </w:r>
      <w:r>
        <w:rPr>
          <w:rFonts w:cs="Helvetica"/>
          <w:b/>
          <w:bCs/>
          <w:color w:val="000000"/>
          <w:sz w:val="22"/>
          <w:szCs w:val="22"/>
        </w:rPr>
        <w:t xml:space="preserve">Undergraduate Research Assistant </w:t>
        <w:tab/>
        <w:tab/>
        <w:tab/>
        <w:tab/>
        <w:tab/>
        <w:t xml:space="preserve">         </w:t>
      </w:r>
      <w:r>
        <w:rPr>
          <w:rFonts w:cs="Helvetica"/>
          <w:color w:val="000000"/>
          <w:sz w:val="22"/>
          <w:szCs w:val="22"/>
        </w:rPr>
        <w:t xml:space="preserve">(August 2019 – </w:t>
      </w:r>
      <w:r>
        <w:rPr>
          <w:rFonts w:cs="Helvetica"/>
          <w:color w:val="000000"/>
          <w:sz w:val="22"/>
          <w:szCs w:val="22"/>
        </w:rPr>
        <w:t xml:space="preserve">December 2019)    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>Recruited fairgoers to participate in a data collection for machine learning and computer vision research.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jc w:val="left"/>
        <w:textAlignment w:val="baseline"/>
        <w:rPr/>
      </w:pPr>
      <w:r>
        <w:rPr>
          <w:rFonts w:cs="Helvetica"/>
          <w:color w:val="000000"/>
          <w:sz w:val="22"/>
          <w:szCs w:val="22"/>
        </w:rPr>
        <w:t>Exhibited initiative by learning about the experiment and then conceptualizing it into layman’s terms, thus allowing me to answer questions asked by curious possible participants. By doing this I succeeded in getting over 100 people to take part in the data capture.</w:t>
      </w:r>
    </w:p>
    <w:p>
      <w:pPr>
        <w:pStyle w:val="NormalWeb"/>
        <w:numPr>
          <w:ilvl w:val="0"/>
          <w:numId w:val="3"/>
        </w:numPr>
        <w:shd w:val="clear" w:fill="FFFFFF"/>
        <w:spacing w:before="0" w:after="163"/>
        <w:textAlignment w:val="baseline"/>
        <w:rPr/>
      </w:pPr>
      <w:r>
        <w:rPr>
          <w:rFonts w:cs="Helvetica"/>
          <w:color w:val="000000"/>
          <w:sz w:val="22"/>
          <w:szCs w:val="22"/>
        </w:rPr>
        <w:t xml:space="preserve">Synchronized images with their respective capture time, which allowed the data points from the camera to be fed into an algorithm. Outputs from this process were sent to a team of graduate students who then created avatars of the fairgoers body and facial movements. </w:t>
      </w:r>
    </w:p>
    <w:p>
      <w:pPr>
        <w:pStyle w:val="NormalWeb"/>
        <w:shd w:val="clear" w:fill="FFFFFF"/>
        <w:spacing w:before="0" w:after="220"/>
        <w:rPr/>
      </w:pPr>
      <w:r>
        <w:rPr>
          <w:rFonts w:cs="Helvetica"/>
          <w:color w:val="000000"/>
          <w:sz w:val="22"/>
          <w:szCs w:val="22"/>
        </w:rPr>
        <w:tab/>
      </w:r>
      <w:bookmarkStart w:id="2" w:name="__DdeLink__61_3942346811"/>
      <w:r>
        <w:rPr>
          <w:rFonts w:cs="Helvetica"/>
          <w:color w:val="000000"/>
          <w:sz w:val="22"/>
          <w:szCs w:val="22"/>
        </w:rPr>
        <w:t xml:space="preserve">Lakes International Language Academy, </w:t>
      </w:r>
      <w:r>
        <w:rPr>
          <w:rFonts w:cs="Helvetica"/>
          <w:i/>
          <w:iCs/>
          <w:color w:val="000000"/>
          <w:sz w:val="22"/>
          <w:szCs w:val="22"/>
        </w:rPr>
        <w:t>Forest Lake, MN</w:t>
      </w:r>
      <w:r>
        <w:rPr>
          <w:rFonts w:cs="Helvetica"/>
          <w:color w:val="000000"/>
          <w:sz w:val="22"/>
          <w:szCs w:val="22"/>
        </w:rPr>
        <w:br/>
        <w:tab/>
      </w:r>
      <w:r>
        <w:rPr>
          <w:rFonts w:cs="Helvetica"/>
          <w:b/>
          <w:bCs/>
          <w:color w:val="000000"/>
          <w:sz w:val="22"/>
          <w:szCs w:val="22"/>
        </w:rPr>
        <w:t xml:space="preserve">Custodian/Lunch Monitor </w:t>
        <w:tab/>
        <w:tab/>
        <w:tab/>
        <w:tab/>
        <w:tab/>
        <w:tab/>
        <w:t xml:space="preserve">                </w:t>
      </w:r>
      <w:r>
        <w:rPr>
          <w:rFonts w:cs="Helvetica"/>
          <w:color w:val="000000"/>
          <w:sz w:val="22"/>
          <w:szCs w:val="22"/>
        </w:rPr>
        <w:t>(Winter 2017 - Spring 2019)</w:t>
      </w:r>
      <w:bookmarkEnd w:id="2"/>
      <w:r>
        <w:rPr>
          <w:rFonts w:cs="Helvetica"/>
          <w:color w:val="000000"/>
          <w:sz w:val="22"/>
          <w:szCs w:val="22"/>
        </w:rPr>
        <w:t xml:space="preserve">           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>Directed a noisy and chaotic lunchroom, which required leadership skills and Spanish fluency.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>
          <w:color w:val="000000"/>
        </w:rPr>
      </w:pPr>
      <w:r>
        <w:rPr>
          <w:rFonts w:cs="Helvetica"/>
          <w:color w:val="000000"/>
          <w:sz w:val="22"/>
          <w:szCs w:val="22"/>
        </w:rPr>
        <w:t>Investigated complaints related to building maintenance by the staff of the school. Remedied a diverse set of problems which helped the school run efficiently.</w:t>
      </w:r>
    </w:p>
    <w:p>
      <w:pPr>
        <w:pStyle w:val="NormalWeb"/>
        <w:shd w:val="clear" w:fill="FFFFFF"/>
        <w:spacing w:before="0" w:after="0"/>
        <w:textAlignment w:val="baseline"/>
        <w:rPr>
          <w:rFonts w:ascii="Times New Roman" w:hAnsi="Times New Roman" w:cs="Helvetica"/>
          <w:color w:val="000000"/>
          <w:sz w:val="16"/>
          <w:szCs w:val="16"/>
        </w:rPr>
      </w:pPr>
      <w:r>
        <w:rPr>
          <w:rFonts w:cs="Helvetica"/>
          <w:color w:val="000000"/>
          <w:sz w:val="16"/>
          <w:szCs w:val="16"/>
        </w:rPr>
      </w:r>
    </w:p>
    <w:p>
      <w:pPr>
        <w:pStyle w:val="Normal"/>
        <w:jc w:val="left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Skills</w:t>
      </w:r>
    </w:p>
    <w:p>
      <w:pPr>
        <w:pStyle w:val="Normal"/>
        <w:jc w:val="center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>Languages: English, Spanish.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/>
      </w:pPr>
      <w:r>
        <w:rPr>
          <w:rFonts w:cs="Helvetica"/>
          <w:color w:val="000000"/>
          <w:sz w:val="22"/>
          <w:szCs w:val="22"/>
        </w:rPr>
        <w:t xml:space="preserve">Computer Languages: Java, Python, C, C++ (primary language), Liquid, Markdown, HTML. </w:t>
      </w:r>
    </w:p>
    <w:p>
      <w:pPr>
        <w:pStyle w:val="NormalWeb"/>
        <w:numPr>
          <w:ilvl w:val="0"/>
          <w:numId w:val="1"/>
        </w:numPr>
        <w:shd w:val="clear" w:fill="FFFFFF"/>
        <w:spacing w:before="0" w:after="0"/>
        <w:textAlignment w:val="baseline"/>
        <w:rPr>
          <w:rFonts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>Programs: Office, Excel, Windows, Linux and Filemaker.</w:t>
      </w:r>
    </w:p>
    <w:p>
      <w:pPr>
        <w:pStyle w:val="NormalWeb"/>
        <w:shd w:val="clear" w:fill="FFFFFF"/>
        <w:spacing w:before="0" w:after="0"/>
        <w:textAlignment w:val="baseline"/>
        <w:rPr>
          <w:rFonts w:cs="Helvetica"/>
          <w:color w:val="000000"/>
        </w:rPr>
      </w:pPr>
      <w:r>
        <w:rPr>
          <w:rFonts w:cs="Helvetica"/>
          <w:color w:val="000000"/>
        </w:rPr>
      </w:r>
    </w:p>
    <w:p>
      <w:pPr>
        <w:pStyle w:val="Normal"/>
        <w:shd w:val="clear" w:fill="FFFFFF"/>
        <w:spacing w:before="0" w:after="0"/>
        <w:jc w:val="left"/>
        <w:textAlignment w:val="baseline"/>
        <w:rPr>
          <w:rFonts w:cs="Helvetica"/>
          <w:b/>
          <w:b/>
          <w:bCs/>
          <w:color w:val="000000"/>
          <w:sz w:val="26"/>
          <w:szCs w:val="26"/>
        </w:rPr>
      </w:pPr>
      <w:r>
        <w:rPr>
          <w:rFonts w:cs="Helvetica"/>
          <w:b/>
          <w:bCs/>
          <w:color w:val="000000"/>
          <w:sz w:val="24"/>
          <w:szCs w:val="24"/>
        </w:rPr>
        <w:t>Accomplishments</w:t>
      </w:r>
    </w:p>
    <w:p>
      <w:pPr>
        <w:pStyle w:val="Normal"/>
        <w:shd w:val="clear" w:fill="FFFFFF"/>
        <w:spacing w:before="0" w:after="0"/>
        <w:jc w:val="left"/>
        <w:textAlignment w:val="baseline"/>
        <w:rPr>
          <w:rFonts w:cs="Helvetica"/>
          <w:b/>
          <w:b/>
          <w:bCs/>
          <w:color w:val="000000"/>
          <w:sz w:val="12"/>
          <w:szCs w:val="12"/>
        </w:rPr>
      </w:pPr>
      <w:r>
        <w:rPr>
          <w:rFonts w:cs="Helvetica"/>
          <w:b/>
          <w:bCs/>
          <w:color w:val="000000"/>
          <w:sz w:val="12"/>
          <w:szCs w:val="12"/>
        </w:rPr>
      </w:r>
    </w:p>
    <w:p>
      <w:pPr>
        <w:pStyle w:val="Normal"/>
        <w:shd w:val="clear" w:fill="FFFFFF"/>
        <w:spacing w:before="0" w:after="0"/>
        <w:jc w:val="left"/>
        <w:textAlignment w:val="baseline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Eagle scout class of 2018: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jc w:val="left"/>
        <w:textAlignment w:val="baseline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Led a crew of 10 people to plant a garden around a flagpole at an Elementary School.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jc w:val="left"/>
        <w:textAlignment w:val="baseline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Months of careful planning to ensure correct permits and plants.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jc w:val="left"/>
        <w:textAlignment w:val="baseline"/>
        <w:rPr/>
      </w:pPr>
      <w:r>
        <w:rPr>
          <w:b w:val="false"/>
          <w:bCs w:val="false"/>
          <w:sz w:val="22"/>
          <w:szCs w:val="22"/>
        </w:rPr>
        <w:t>Meetings with school administration to ensure that the project would be perfect for their needs and that the budget would be used responsibly.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b/>
      <w:sz w:val="28"/>
      <w:szCs w:val="28"/>
    </w:rPr>
  </w:style>
  <w:style w:type="character" w:styleId="ListLabel1">
    <w:name w:val="ListLabel 1"/>
    <w:qFormat/>
    <w:rPr>
      <w:rFonts w:ascii="Helvetica" w:hAnsi="Helvetica"/>
      <w:sz w:val="2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Helvetica" w:hAnsi="Helvetica" w:cs="Symbol"/>
      <w:sz w:val="22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Helvetica" w:hAnsi="Helvetica" w:cs="Helvetica"/>
      <w:sz w:val="20"/>
      <w:szCs w:val="20"/>
    </w:rPr>
  </w:style>
  <w:style w:type="character" w:styleId="ListLabel20">
    <w:name w:val="ListLabel 20"/>
    <w:qFormat/>
    <w:rPr>
      <w:rFonts w:ascii="Times New Roman" w:hAnsi="Times New Roman" w:cs="Symbol"/>
      <w:sz w:val="22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ascii="Times New Roman" w:hAnsi="Times New Roman" w:cs="Helvetica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rFonts w:ascii="Times New Roman" w:hAnsi="Times New Roman" w:cs="Symbol"/>
      <w:sz w:val="22"/>
    </w:rPr>
  </w:style>
  <w:style w:type="character" w:styleId="ListLabel31">
    <w:name w:val="ListLabel 31"/>
    <w:qFormat/>
    <w:rPr>
      <w:rFonts w:cs="Courier New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OpenSymbol"/>
      <w:b w:val="false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Helvetica"/>
      <w:sz w:val="22"/>
      <w:szCs w:val="22"/>
    </w:rPr>
  </w:style>
  <w:style w:type="character" w:styleId="ListLabel58">
    <w:name w:val="ListLabel 58"/>
    <w:qFormat/>
    <w:rPr>
      <w:rFonts w:cs="Symbol"/>
      <w:sz w:val="22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ascii="Times New Roman" w:hAnsi="Times New Roman" w:cs="OpenSymbol"/>
      <w:b w:val="false"/>
      <w:sz w:val="22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Helvetica"/>
      <w:color w:val="000000"/>
      <w:sz w:val="22"/>
      <w:szCs w:val="22"/>
    </w:rPr>
  </w:style>
  <w:style w:type="character" w:styleId="ListLabel86">
    <w:name w:val="ListLabel 86"/>
    <w:qFormat/>
    <w:rPr>
      <w:rFonts w:cs="Symbol"/>
      <w:sz w:val="22"/>
    </w:rPr>
  </w:style>
  <w:style w:type="character" w:styleId="ListLabel87">
    <w:name w:val="ListLabel 87"/>
    <w:qFormat/>
    <w:rPr>
      <w:rFonts w:cs="Courier New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ascii="Times New Roman" w:hAnsi="Times New Roman" w:cs="OpenSymbol"/>
      <w:b w:val="false"/>
      <w:sz w:val="22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Helvetica"/>
      <w:color w:val="000000"/>
      <w:sz w:val="22"/>
      <w:szCs w:val="22"/>
    </w:rPr>
  </w:style>
  <w:style w:type="character" w:styleId="ListLabel114">
    <w:name w:val="ListLabel 114"/>
    <w:qFormat/>
    <w:rPr>
      <w:rFonts w:cs="Symbol"/>
      <w:sz w:val="22"/>
    </w:rPr>
  </w:style>
  <w:style w:type="character" w:styleId="ListLabel115">
    <w:name w:val="ListLabel 115"/>
    <w:qFormat/>
    <w:rPr>
      <w:rFonts w:cs="Courier New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ascii="Times New Roman" w:hAnsi="Times New Roman" w:cs="OpenSymbol"/>
      <w:b w:val="false"/>
      <w:sz w:val="22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Helvetica"/>
      <w:color w:val="000000"/>
      <w:sz w:val="22"/>
      <w:szCs w:val="22"/>
    </w:rPr>
  </w:style>
  <w:style w:type="character" w:styleId="ListLabel142">
    <w:name w:val="ListLabel 142"/>
    <w:qFormat/>
    <w:rPr>
      <w:rFonts w:cs="Symbol"/>
      <w:sz w:val="22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ascii="Times New Roman" w:hAnsi="Times New Roman" w:cs="OpenSymbol"/>
      <w:b w:val="false"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Helvetica"/>
      <w:color w:val="000000"/>
      <w:sz w:val="22"/>
      <w:szCs w:val="22"/>
    </w:rPr>
  </w:style>
  <w:style w:type="character" w:styleId="ListLabel170">
    <w:name w:val="ListLabel 170"/>
    <w:qFormat/>
    <w:rPr>
      <w:rFonts w:cs="Symbol"/>
      <w:b w:val="false"/>
      <w:sz w:val="22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ascii="Times New Roman" w:hAnsi="Times New Roman" w:cs="OpenSymbol"/>
      <w:b w:val="false"/>
      <w:sz w:val="22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Helvetica"/>
      <w:color w:val="000000"/>
      <w:sz w:val="22"/>
      <w:szCs w:val="22"/>
    </w:rPr>
  </w:style>
  <w:style w:type="character" w:styleId="ListLabel198">
    <w:name w:val="ListLabel 198"/>
    <w:qFormat/>
    <w:rPr>
      <w:rFonts w:cs="Symbol"/>
      <w:b w:val="false"/>
      <w:sz w:val="22"/>
    </w:rPr>
  </w:style>
  <w:style w:type="character" w:styleId="ListLabel199">
    <w:name w:val="ListLabel 199"/>
    <w:qFormat/>
    <w:rPr>
      <w:rFonts w:cs="Courier New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ascii="Times New Roman" w:hAnsi="Times New Roman" w:cs="OpenSymbol"/>
      <w:b w:val="false"/>
      <w:sz w:val="22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Helvetica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krohnke@gmail.com" TargetMode="External"/><Relationship Id="rId3" Type="http://schemas.openxmlformats.org/officeDocument/2006/relationships/hyperlink" Target="https://elliott1177.github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Application>LibreOffice/6.0.7.3$Linux_X86_64 LibreOffice_project/00m0$Build-3</Application>
  <Pages>1</Pages>
  <Words>409</Words>
  <Characters>2393</Characters>
  <CharactersWithSpaces>2850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2019-05-29T17:29:00Z</dcterms:created>
  <dc:creator>Elliott A Krohnke</dc:creator>
  <dc:description/>
  <dc:language>en-US</dc:language>
  <cp:lastModifiedBy/>
  <dcterms:modified xsi:type="dcterms:W3CDTF">2020-04-27T00:02:50Z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