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    </w:t>
      </w:r>
      <w:r>
        <w:rPr/>
        <w:drawing>
          <wp:inline distB="0" distL="0" distR="0" distT="0">
            <wp:extent cx="2710815" cy="485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0"/>
      </w:pPr>
      <w:r>
        <w:rPr/>
        <w:t xml:space="preserve">«CentroAcademico»                                                                                                    «AnyoAcademico»                                                                                                                           </w:t>
      </w:r>
    </w:p>
    <w:p>
      <w:pPr>
        <w:pStyle w:val="style0"/>
      </w:pPr>
      <w:r>
        <w:rPr/>
        <w:t>«DocumentType»</w:t>
      </w:r>
    </w:p>
    <w:p>
      <w:pPr>
        <w:pStyle w:val="style0"/>
      </w:pPr>
      <w:r>
        <w:rPr/>
      </w:r>
    </w:p>
    <w:p>
      <w:pPr>
        <w:pStyle w:val="style0"/>
      </w:pPr>
      <w:r>
        <w:rPr/>
        <w:t>Se convoca a los siguientes docentes a la sesión de evaluación del grupo «Group» correspondiente al «Trimestre» trimestre que tendrá lugar el «DateMeeting» a las «Hour» en el aula «Room»:</w:t>
      </w:r>
    </w:p>
    <w:p>
      <w:pPr>
        <w:pStyle w:val="style0"/>
      </w:pPr>
      <w:r>
        <w:rPr/>
      </w:r>
    </w:p>
    <w:p>
      <w:pPr>
        <w:pStyle w:val="style0"/>
      </w:pPr>
      <w:r>
        <w:rPr/>
        <w:t>«TABLE(docente)»</w:t>
      </w:r>
    </w:p>
    <w:tbl>
      <w:tblPr>
        <w:jc w:val="left"/>
        <w:tblInd w:type="dxa" w:w="-108"/>
        <w:tblBorders/>
      </w:tblPr>
      <w:tblGrid>
        <w:gridCol w:w="1461"/>
        <w:gridCol w:w="1460"/>
      </w:tblGrid>
      <w:tr>
        <w:trPr>
          <w:trHeight w:hRule="atLeast" w:val="537"/>
          <w:cantSplit w:val="false"/>
        </w:trPr>
        <w:tc>
          <w:tcPr>
            <w:tcW w:type="dxa" w:w="14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Docente</w:t>
            </w:r>
          </w:p>
        </w:tc>
        <w:tc>
          <w:tcPr>
            <w:tcW w:type="dxa" w:w="14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Area</w:t>
            </w:r>
          </w:p>
        </w:tc>
      </w:tr>
      <w:tr>
        <w:trPr>
          <w:trHeight w:hRule="atLeast" w:val="537"/>
          <w:cantSplit w:val="false"/>
        </w:trPr>
        <w:tc>
          <w:tcPr>
            <w:tcW w:type="dxa" w:w="14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«Docente»</w:t>
            </w:r>
          </w:p>
        </w:tc>
        <w:tc>
          <w:tcPr>
            <w:tcW w:type="dxa" w:w="14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«Subject»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right"/>
      </w:pPr>
      <w:r>
        <w:rPr>
          <w:lang w:val="en-US"/>
        </w:rPr>
        <w:tab/>
        <w:tab/>
        <w:t>«Firma»</w:t>
      </w:r>
    </w:p>
    <w:p>
      <w:pPr>
        <w:pStyle w:val="style0"/>
        <w:jc w:val="right"/>
      </w:pPr>
      <w:r>
        <w:rPr>
          <w:lang w:val="en-US"/>
        </w:rPr>
        <w:t>«Firmante»</w:t>
      </w:r>
    </w:p>
    <w:p>
      <w:pPr>
        <w:pStyle w:val="style0"/>
        <w:jc w:val="right"/>
      </w:pPr>
      <w:r>
        <w:rPr>
          <w:lang w:val="en-US"/>
        </w:rPr>
        <w:t>«City»,  a  «Date»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2012-06-06T15:25:00.00Z</dcterms:created>
  <dc:creator>eowens</dc:creator>
  <cp:lastModifiedBy>eowens</cp:lastModifiedBy>
  <dcterms:modified xsi:type="dcterms:W3CDTF">2012-06-06T15:33:00.00Z</dcterms:modified>
  <cp:revision>3</cp:revision>
</cp:coreProperties>
</file>