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1B" w:rsidRDefault="00A31BF9" w:rsidP="00CD191B">
      <w:pPr>
        <w:spacing w:line="480" w:lineRule="auto"/>
        <w:jc w:val="center"/>
        <w:rPr>
          <w:rFonts w:ascii="Times New Roman" w:hAnsi="Times New Roman" w:cs="Times New Roman"/>
          <w:b/>
          <w:sz w:val="24"/>
          <w:szCs w:val="24"/>
        </w:rPr>
      </w:pPr>
      <w:r w:rsidRPr="00C160B4">
        <w:rPr>
          <w:rFonts w:ascii="Times New Roman" w:hAnsi="Times New Roman" w:cs="Times New Roman"/>
          <w:b/>
          <w:sz w:val="24"/>
          <w:szCs w:val="24"/>
        </w:rPr>
        <w:t xml:space="preserve">CHAPTER </w:t>
      </w:r>
      <w:bookmarkStart w:id="0" w:name="_GoBack"/>
      <w:bookmarkEnd w:id="0"/>
      <w:r w:rsidR="00CD191B">
        <w:rPr>
          <w:rFonts w:ascii="Times New Roman" w:hAnsi="Times New Roman" w:cs="Times New Roman"/>
          <w:b/>
          <w:sz w:val="24"/>
          <w:szCs w:val="24"/>
        </w:rPr>
        <w:t>II</w:t>
      </w:r>
    </w:p>
    <w:p w:rsidR="009B3A89" w:rsidRDefault="00CD191B" w:rsidP="001F085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REVIEW OF THE RELATED LITERATURE</w:t>
      </w:r>
    </w:p>
    <w:p w:rsidR="00D725DE" w:rsidRDefault="00D725DE" w:rsidP="008844C5">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According to Alegria V. Garcia (Pressreader.com</w:t>
      </w:r>
      <w:r w:rsidR="00844F5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2017), most of the factors affecting the student’s academ</w:t>
      </w:r>
      <w:r w:rsidR="00844F57">
        <w:rPr>
          <w:rFonts w:ascii="Times New Roman" w:hAnsi="Times New Roman" w:cs="Times New Roman"/>
          <w:color w:val="222222"/>
          <w:sz w:val="24"/>
          <w:szCs w:val="24"/>
          <w:shd w:val="clear" w:color="auto" w:fill="FFFFFF"/>
        </w:rPr>
        <w:t>ic performance are home related such as</w:t>
      </w:r>
      <w:r>
        <w:rPr>
          <w:rFonts w:ascii="Times New Roman" w:hAnsi="Times New Roman" w:cs="Times New Roman"/>
          <w:color w:val="222222"/>
          <w:sz w:val="24"/>
          <w:szCs w:val="24"/>
          <w:shd w:val="clear" w:color="auto" w:fill="FFFFFF"/>
        </w:rPr>
        <w:t xml:space="preserve"> family size, financial burden, work at home</w:t>
      </w:r>
      <w:r w:rsidR="00844F57">
        <w:rPr>
          <w:rFonts w:ascii="Times New Roman" w:hAnsi="Times New Roman" w:cs="Times New Roman"/>
          <w:color w:val="222222"/>
          <w:sz w:val="24"/>
          <w:szCs w:val="24"/>
          <w:shd w:val="clear" w:color="auto" w:fill="FFFFFF"/>
        </w:rPr>
        <w:t xml:space="preserve"> parent marital status</w:t>
      </w:r>
      <w:r>
        <w:rPr>
          <w:rFonts w:ascii="Times New Roman" w:hAnsi="Times New Roman" w:cs="Times New Roman"/>
          <w:color w:val="222222"/>
          <w:sz w:val="24"/>
          <w:szCs w:val="24"/>
          <w:shd w:val="clear" w:color="auto" w:fill="FFFFFF"/>
        </w:rPr>
        <w:t>, parenting attitude towards education and parenting style. Parents play a very important role in the</w:t>
      </w:r>
      <w:r w:rsidR="00844F57">
        <w:rPr>
          <w:rFonts w:ascii="Times New Roman" w:hAnsi="Times New Roman" w:cs="Times New Roman"/>
          <w:color w:val="222222"/>
          <w:sz w:val="24"/>
          <w:szCs w:val="24"/>
          <w:shd w:val="clear" w:color="auto" w:fill="FFFFFF"/>
        </w:rPr>
        <w:t xml:space="preserve"> process, and every action will affect each student that yields to a different consequences.</w:t>
      </w:r>
    </w:p>
    <w:p w:rsidR="008844C5" w:rsidRPr="00E81605" w:rsidRDefault="008844C5" w:rsidP="00E81605">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child is vulnerable and can either be molded to be successful or to fail in life. According to the Child and Youth Welfare Code of the Philippines, the child is one of the most important assets of the nation, the promotion and enhancement of the child’s life and welfare is also anchored on the moral supervision and support given by his parents or guardians </w:t>
      </w:r>
    </w:p>
    <w:p w:rsidR="00D725DE" w:rsidRPr="00C160B4" w:rsidRDefault="00844F57" w:rsidP="00D725DE">
      <w:pPr>
        <w:spacing w:line="48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Nowadays, e</w:t>
      </w:r>
      <w:r w:rsidR="00DB2179" w:rsidRPr="00C160B4">
        <w:rPr>
          <w:rFonts w:ascii="Times New Roman" w:hAnsi="Times New Roman" w:cs="Times New Roman"/>
          <w:color w:val="222222"/>
          <w:sz w:val="24"/>
          <w:szCs w:val="24"/>
          <w:shd w:val="clear" w:color="auto" w:fill="FFFFFF"/>
        </w:rPr>
        <w:t>ducation is an ess</w:t>
      </w:r>
      <w:r>
        <w:rPr>
          <w:rFonts w:ascii="Times New Roman" w:hAnsi="Times New Roman" w:cs="Times New Roman"/>
          <w:color w:val="222222"/>
          <w:sz w:val="24"/>
          <w:szCs w:val="24"/>
          <w:shd w:val="clear" w:color="auto" w:fill="FFFFFF"/>
        </w:rPr>
        <w:t>ential need in the society</w:t>
      </w:r>
      <w:r w:rsidR="00DB2179" w:rsidRPr="00C160B4">
        <w:rPr>
          <w:rFonts w:ascii="Times New Roman" w:hAnsi="Times New Roman" w:cs="Times New Roman"/>
          <w:color w:val="222222"/>
          <w:sz w:val="24"/>
          <w:szCs w:val="24"/>
          <w:shd w:val="clear" w:color="auto" w:fill="FFFFFF"/>
        </w:rPr>
        <w:t xml:space="preserve">, and therefore academic performance is positioned quite high on the national agenda, with educators and policy makers putting effort in testing, accountability and other related concerns (Mark 2003). </w:t>
      </w:r>
      <w:r w:rsidR="009B3A89" w:rsidRPr="00C160B4">
        <w:rPr>
          <w:rFonts w:ascii="Times New Roman" w:hAnsi="Times New Roman" w:cs="Times New Roman"/>
          <w:color w:val="222222"/>
          <w:sz w:val="24"/>
          <w:szCs w:val="24"/>
          <w:shd w:val="clear" w:color="auto" w:fill="FFFFFF"/>
        </w:rPr>
        <w:t xml:space="preserve">When people hear the term </w:t>
      </w:r>
      <w:r w:rsidR="00DD50D5" w:rsidRPr="00C160B4">
        <w:rPr>
          <w:rFonts w:ascii="Times New Roman" w:hAnsi="Times New Roman" w:cs="Times New Roman"/>
          <w:color w:val="222222"/>
          <w:sz w:val="24"/>
          <w:szCs w:val="24"/>
          <w:shd w:val="clear" w:color="auto" w:fill="FFFFFF"/>
        </w:rPr>
        <w:t>“academic performance</w:t>
      </w:r>
      <w:r w:rsidR="00CB3F8E" w:rsidRPr="00C160B4">
        <w:rPr>
          <w:rFonts w:ascii="Times New Roman" w:hAnsi="Times New Roman" w:cs="Times New Roman"/>
          <w:color w:val="222222"/>
          <w:sz w:val="24"/>
          <w:szCs w:val="24"/>
          <w:shd w:val="clear" w:color="auto" w:fill="FFFFFF"/>
        </w:rPr>
        <w:t xml:space="preserve"> or academic achievement</w:t>
      </w:r>
      <w:r w:rsidR="00DD50D5" w:rsidRPr="00C160B4">
        <w:rPr>
          <w:rFonts w:ascii="Times New Roman" w:hAnsi="Times New Roman" w:cs="Times New Roman"/>
          <w:color w:val="222222"/>
          <w:sz w:val="24"/>
          <w:szCs w:val="24"/>
          <w:shd w:val="clear" w:color="auto" w:fill="FFFFFF"/>
        </w:rPr>
        <w:t>” they often think of a person’s GPA. However, several factors indicate a student’s academ</w:t>
      </w:r>
      <w:r w:rsidR="008101CE">
        <w:rPr>
          <w:rFonts w:ascii="Times New Roman" w:hAnsi="Times New Roman" w:cs="Times New Roman"/>
          <w:color w:val="222222"/>
          <w:sz w:val="24"/>
          <w:szCs w:val="24"/>
          <w:shd w:val="clear" w:color="auto" w:fill="FFFFFF"/>
        </w:rPr>
        <w:t>ic success.</w:t>
      </w:r>
      <w:r w:rsidR="000675F4" w:rsidRPr="00C160B4">
        <w:rPr>
          <w:rFonts w:ascii="Times New Roman" w:hAnsi="Times New Roman" w:cs="Times New Roman"/>
          <w:color w:val="222222"/>
          <w:sz w:val="24"/>
          <w:szCs w:val="24"/>
          <w:shd w:val="clear" w:color="auto" w:fill="FFFFFF"/>
        </w:rPr>
        <w:t xml:space="preserve"> C</w:t>
      </w:r>
      <w:r w:rsidR="00DB2179" w:rsidRPr="00C160B4">
        <w:rPr>
          <w:rFonts w:ascii="Times New Roman" w:hAnsi="Times New Roman" w:cs="Times New Roman"/>
          <w:color w:val="222222"/>
          <w:sz w:val="24"/>
          <w:szCs w:val="24"/>
          <w:shd w:val="clear" w:color="auto" w:fill="FFFFFF"/>
        </w:rPr>
        <w:t xml:space="preserve">umulative GPA and completion of </w:t>
      </w:r>
      <w:r w:rsidR="000675F4" w:rsidRPr="00C160B4">
        <w:rPr>
          <w:rFonts w:ascii="Times New Roman" w:hAnsi="Times New Roman" w:cs="Times New Roman"/>
          <w:color w:val="222222"/>
          <w:sz w:val="24"/>
          <w:szCs w:val="24"/>
          <w:shd w:val="clear" w:color="auto" w:fill="FFFFFF"/>
        </w:rPr>
        <w:t>educational degrees such as High School and bachelor's degrees represent academic</w:t>
      </w:r>
      <w:r w:rsidR="00CB3F8E" w:rsidRPr="00C160B4">
        <w:rPr>
          <w:rFonts w:ascii="Times New Roman" w:hAnsi="Times New Roman" w:cs="Times New Roman"/>
          <w:color w:val="222222"/>
          <w:sz w:val="24"/>
          <w:szCs w:val="24"/>
          <w:shd w:val="clear" w:color="auto" w:fill="FFFFFF"/>
        </w:rPr>
        <w:t xml:space="preserve"> achievement. </w:t>
      </w:r>
      <w:r w:rsidR="000675F4" w:rsidRPr="00C160B4">
        <w:rPr>
          <w:rFonts w:ascii="Times New Roman" w:hAnsi="Times New Roman" w:cs="Times New Roman"/>
          <w:color w:val="222222"/>
          <w:sz w:val="24"/>
          <w:szCs w:val="24"/>
          <w:shd w:val="clear" w:color="auto" w:fill="FFFFFF"/>
        </w:rPr>
        <w:t>Academic achievement is commonly measured through examinations or continuous assessments but there is no general agreement on how it is best evaluated or which aspects are most i</w:t>
      </w:r>
      <w:r w:rsidR="00CB3F8E" w:rsidRPr="00C160B4">
        <w:rPr>
          <w:rFonts w:ascii="Times New Roman" w:hAnsi="Times New Roman" w:cs="Times New Roman"/>
          <w:color w:val="222222"/>
          <w:sz w:val="24"/>
          <w:szCs w:val="24"/>
          <w:shd w:val="clear" w:color="auto" w:fill="FFFFFF"/>
        </w:rPr>
        <w:t>mportant.</w:t>
      </w:r>
      <w:r>
        <w:rPr>
          <w:rFonts w:ascii="Times New Roman" w:hAnsi="Times New Roman" w:cs="Times New Roman"/>
          <w:color w:val="222222"/>
          <w:sz w:val="24"/>
          <w:szCs w:val="24"/>
          <w:shd w:val="clear" w:color="auto" w:fill="FFFFFF"/>
        </w:rPr>
        <w:t xml:space="preserve"> However, the results of assessments cannot always determine whether a student is smart or not, there’s always a lot</w:t>
      </w:r>
      <w:r w:rsidR="008101CE">
        <w:rPr>
          <w:rFonts w:ascii="Times New Roman" w:hAnsi="Times New Roman" w:cs="Times New Roman"/>
          <w:color w:val="222222"/>
          <w:sz w:val="24"/>
          <w:szCs w:val="24"/>
          <w:shd w:val="clear" w:color="auto" w:fill="FFFFFF"/>
        </w:rPr>
        <w:t xml:space="preserve"> of</w:t>
      </w:r>
      <w:r>
        <w:rPr>
          <w:rFonts w:ascii="Times New Roman" w:hAnsi="Times New Roman" w:cs="Times New Roman"/>
          <w:color w:val="222222"/>
          <w:sz w:val="24"/>
          <w:szCs w:val="24"/>
          <w:shd w:val="clear" w:color="auto" w:fill="FFFFFF"/>
        </w:rPr>
        <w:t xml:space="preserve"> factors affecting student’s performances that makes assessments not reliable</w:t>
      </w:r>
      <w:r w:rsidR="008101CE">
        <w:rPr>
          <w:rFonts w:ascii="Times New Roman" w:hAnsi="Times New Roman" w:cs="Times New Roman"/>
          <w:color w:val="222222"/>
          <w:sz w:val="24"/>
          <w:szCs w:val="24"/>
          <w:shd w:val="clear" w:color="auto" w:fill="FFFFFF"/>
        </w:rPr>
        <w:t xml:space="preserve"> sometimes</w:t>
      </w:r>
      <w:r>
        <w:rPr>
          <w:rFonts w:ascii="Times New Roman" w:hAnsi="Times New Roman" w:cs="Times New Roman"/>
          <w:color w:val="222222"/>
          <w:sz w:val="24"/>
          <w:szCs w:val="24"/>
          <w:shd w:val="clear" w:color="auto" w:fill="FFFFFF"/>
        </w:rPr>
        <w:t>.</w:t>
      </w:r>
    </w:p>
    <w:p w:rsidR="008875BA" w:rsidRPr="00C160B4" w:rsidRDefault="00384D95" w:rsidP="00A21455">
      <w:pPr>
        <w:spacing w:line="480" w:lineRule="auto"/>
        <w:ind w:firstLine="720"/>
        <w:jc w:val="both"/>
        <w:rPr>
          <w:rFonts w:ascii="Times New Roman" w:hAnsi="Times New Roman" w:cs="Times New Roman"/>
          <w:color w:val="222222"/>
          <w:sz w:val="24"/>
          <w:szCs w:val="24"/>
          <w:shd w:val="clear" w:color="auto" w:fill="FFFFFF"/>
        </w:rPr>
      </w:pPr>
      <w:r w:rsidRPr="00C160B4">
        <w:rPr>
          <w:rFonts w:ascii="Times New Roman" w:hAnsi="Times New Roman" w:cs="Times New Roman"/>
          <w:color w:val="222222"/>
          <w:sz w:val="24"/>
          <w:szCs w:val="24"/>
          <w:shd w:val="clear" w:color="auto" w:fill="FFFFFF"/>
        </w:rPr>
        <w:lastRenderedPageBreak/>
        <w:t>Family situations cannot be detached fro</w:t>
      </w:r>
      <w:r w:rsidR="002B103A" w:rsidRPr="00C160B4">
        <w:rPr>
          <w:rFonts w:ascii="Times New Roman" w:hAnsi="Times New Roman" w:cs="Times New Roman"/>
          <w:color w:val="222222"/>
          <w:sz w:val="24"/>
          <w:szCs w:val="24"/>
          <w:shd w:val="clear" w:color="auto" w:fill="FFFFFF"/>
        </w:rPr>
        <w:t>m the general culture (</w:t>
      </w:r>
      <w:r w:rsidRPr="00C160B4">
        <w:rPr>
          <w:rFonts w:ascii="Times New Roman" w:hAnsi="Times New Roman" w:cs="Times New Roman"/>
          <w:color w:val="222222"/>
          <w:sz w:val="24"/>
          <w:szCs w:val="24"/>
          <w:shd w:val="clear" w:color="auto" w:fill="FFFFFF"/>
        </w:rPr>
        <w:t>societal values, traditions, attitudes and home environment). Accordingly, one applied aspects of this study is secondary school students’ performance as influenced by family structure, functions, values and other psychol</w:t>
      </w:r>
      <w:r w:rsidR="001F0854">
        <w:rPr>
          <w:rFonts w:ascii="Times New Roman" w:hAnsi="Times New Roman" w:cs="Times New Roman"/>
          <w:color w:val="222222"/>
          <w:sz w:val="24"/>
          <w:szCs w:val="24"/>
          <w:shd w:val="clear" w:color="auto" w:fill="FFFFFF"/>
        </w:rPr>
        <w:t>ogical dimensions such as parent’s</w:t>
      </w:r>
      <w:r w:rsidRPr="00C160B4">
        <w:rPr>
          <w:rFonts w:ascii="Times New Roman" w:hAnsi="Times New Roman" w:cs="Times New Roman"/>
          <w:color w:val="222222"/>
          <w:sz w:val="24"/>
          <w:szCs w:val="24"/>
          <w:shd w:val="clear" w:color="auto" w:fill="FFFFFF"/>
        </w:rPr>
        <w:t xml:space="preserve"> beliefs. Lumsden (2004),</w:t>
      </w:r>
      <w:r w:rsidR="00D725DE">
        <w:rPr>
          <w:rFonts w:ascii="Times New Roman" w:hAnsi="Times New Roman" w:cs="Times New Roman"/>
          <w:color w:val="222222"/>
          <w:sz w:val="24"/>
          <w:szCs w:val="24"/>
          <w:shd w:val="clear" w:color="auto" w:fill="FFFFFF"/>
        </w:rPr>
        <w:t xml:space="preserve"> </w:t>
      </w:r>
      <w:r w:rsidRPr="00C160B4">
        <w:rPr>
          <w:rFonts w:ascii="Times New Roman" w:hAnsi="Times New Roman" w:cs="Times New Roman"/>
          <w:color w:val="222222"/>
          <w:sz w:val="24"/>
          <w:szCs w:val="24"/>
          <w:shd w:val="clear" w:color="auto" w:fill="FFFFFF"/>
        </w:rPr>
        <w:t>stated the role of the significant others (parents and home environment) in students’ academic performance as a main factor which shapes the initial constellation of students’ attitudes they develop</w:t>
      </w:r>
      <w:r w:rsidR="002B103A" w:rsidRPr="00C160B4">
        <w:rPr>
          <w:rFonts w:ascii="Times New Roman" w:hAnsi="Times New Roman" w:cs="Times New Roman"/>
          <w:color w:val="222222"/>
          <w:sz w:val="24"/>
          <w:szCs w:val="24"/>
          <w:shd w:val="clear" w:color="auto" w:fill="FFFFFF"/>
        </w:rPr>
        <w:t>ed</w:t>
      </w:r>
      <w:r w:rsidRPr="00C160B4">
        <w:rPr>
          <w:rFonts w:ascii="Times New Roman" w:hAnsi="Times New Roman" w:cs="Times New Roman"/>
          <w:color w:val="222222"/>
          <w:sz w:val="24"/>
          <w:szCs w:val="24"/>
          <w:shd w:val="clear" w:color="auto" w:fill="FFFFFF"/>
        </w:rPr>
        <w:t xml:space="preserve"> toward learning. According to Lumsden,</w:t>
      </w:r>
      <w:r w:rsidR="00D725DE">
        <w:rPr>
          <w:rFonts w:ascii="Times New Roman" w:hAnsi="Times New Roman" w:cs="Times New Roman"/>
          <w:color w:val="222222"/>
          <w:sz w:val="24"/>
          <w:szCs w:val="24"/>
          <w:shd w:val="clear" w:color="auto" w:fill="FFFFFF"/>
        </w:rPr>
        <w:t xml:space="preserve"> </w:t>
      </w:r>
      <w:r w:rsidR="002B103A" w:rsidRPr="00C160B4">
        <w:rPr>
          <w:rFonts w:ascii="Times New Roman" w:hAnsi="Times New Roman" w:cs="Times New Roman"/>
          <w:color w:val="222222"/>
          <w:sz w:val="24"/>
          <w:szCs w:val="24"/>
          <w:shd w:val="clear" w:color="auto" w:fill="FFFFFF"/>
        </w:rPr>
        <w:t>w</w:t>
      </w:r>
      <w:r w:rsidRPr="00C160B4">
        <w:rPr>
          <w:rFonts w:ascii="Times New Roman" w:hAnsi="Times New Roman" w:cs="Times New Roman"/>
          <w:color w:val="222222"/>
          <w:sz w:val="24"/>
          <w:szCs w:val="24"/>
          <w:shd w:val="clear" w:color="auto" w:fill="FFFFFF"/>
        </w:rPr>
        <w:t>hen children are raised in a home that nurtures a sense of self-worth, competence, autonomy, and self</w:t>
      </w:r>
      <w:r w:rsidR="002B103A" w:rsidRPr="00C160B4">
        <w:rPr>
          <w:rFonts w:ascii="Times New Roman" w:hAnsi="Times New Roman" w:cs="Times New Roman"/>
          <w:color w:val="222222"/>
          <w:sz w:val="24"/>
          <w:szCs w:val="24"/>
          <w:shd w:val="clear" w:color="auto" w:fill="FFFFFF"/>
        </w:rPr>
        <w:t>-</w:t>
      </w:r>
      <w:r w:rsidRPr="00C160B4">
        <w:rPr>
          <w:rFonts w:ascii="Times New Roman" w:hAnsi="Times New Roman" w:cs="Times New Roman"/>
          <w:color w:val="222222"/>
          <w:sz w:val="24"/>
          <w:szCs w:val="24"/>
          <w:shd w:val="clear" w:color="auto" w:fill="FFFFFF"/>
        </w:rPr>
        <w:t>efficacy, they will be more apt to accept the risks inherent in learning</w:t>
      </w:r>
      <w:r w:rsidR="002B103A" w:rsidRPr="00C160B4">
        <w:rPr>
          <w:rFonts w:ascii="Times New Roman" w:hAnsi="Times New Roman" w:cs="Times New Roman"/>
          <w:color w:val="222222"/>
          <w:sz w:val="24"/>
          <w:szCs w:val="24"/>
          <w:shd w:val="clear" w:color="auto" w:fill="FFFFFF"/>
        </w:rPr>
        <w:t>. Fleming and Gottfried (2004) supported this trend and emphasized that their study strongly suggests that parental motivational practices are causal influences on children’s academic intrinsic motivation and school achievements. Accordingly, there was a need to</w:t>
      </w:r>
      <w:r w:rsidR="001F0854">
        <w:rPr>
          <w:rFonts w:ascii="Times New Roman" w:hAnsi="Times New Roman" w:cs="Times New Roman"/>
          <w:color w:val="222222"/>
          <w:sz w:val="24"/>
          <w:szCs w:val="24"/>
          <w:shd w:val="clear" w:color="auto" w:fill="FFFFFF"/>
        </w:rPr>
        <w:t xml:space="preserve"> </w:t>
      </w:r>
      <w:r w:rsidR="002B103A" w:rsidRPr="00C160B4">
        <w:rPr>
          <w:rFonts w:ascii="Times New Roman" w:hAnsi="Times New Roman" w:cs="Times New Roman"/>
          <w:color w:val="222222"/>
          <w:sz w:val="24"/>
          <w:szCs w:val="24"/>
          <w:shd w:val="clear" w:color="auto" w:fill="FFFFFF"/>
        </w:rPr>
        <w:t>instruct parents on motivational practices such</w:t>
      </w:r>
      <w:r w:rsidR="00D725DE">
        <w:rPr>
          <w:rFonts w:ascii="Times New Roman" w:hAnsi="Times New Roman" w:cs="Times New Roman"/>
          <w:color w:val="222222"/>
          <w:sz w:val="24"/>
          <w:szCs w:val="24"/>
          <w:shd w:val="clear" w:color="auto" w:fill="FFFFFF"/>
        </w:rPr>
        <w:t xml:space="preserve"> </w:t>
      </w:r>
      <w:r w:rsidR="002B103A" w:rsidRPr="00C160B4">
        <w:rPr>
          <w:rFonts w:ascii="Times New Roman" w:hAnsi="Times New Roman" w:cs="Times New Roman"/>
          <w:color w:val="222222"/>
          <w:sz w:val="24"/>
          <w:szCs w:val="24"/>
          <w:shd w:val="clear" w:color="auto" w:fill="FFFFFF"/>
        </w:rPr>
        <w:t>as encouragement of persistence, effort, mastery of subject area, curiosity and exploration that are likely to impact on the academic performance of the student (Gottfried et al., 2004).Studies showed that experiences with peers and family members do influence social and academic integration in complex ways. The demands, for example, of family and friends outside the academic institution can limit opportunities for social integration (Chrwast</w:t>
      </w:r>
      <w:r w:rsidR="008101CE">
        <w:rPr>
          <w:rFonts w:ascii="Times New Roman" w:hAnsi="Times New Roman" w:cs="Times New Roman"/>
          <w:color w:val="222222"/>
          <w:sz w:val="24"/>
          <w:szCs w:val="24"/>
          <w:shd w:val="clear" w:color="auto" w:fill="FFFFFF"/>
        </w:rPr>
        <w:t>ie and Dinham, 2001).</w:t>
      </w:r>
    </w:p>
    <w:p w:rsidR="00844F57" w:rsidRDefault="00B909C8" w:rsidP="00585290">
      <w:pPr>
        <w:spacing w:line="480" w:lineRule="auto"/>
        <w:jc w:val="both"/>
        <w:rPr>
          <w:rFonts w:ascii="Times New Roman" w:hAnsi="Times New Roman" w:cs="Times New Roman"/>
          <w:color w:val="222222"/>
          <w:sz w:val="24"/>
          <w:szCs w:val="24"/>
          <w:shd w:val="clear" w:color="auto" w:fill="FFFFFF"/>
        </w:rPr>
      </w:pPr>
      <w:r w:rsidRPr="00C160B4">
        <w:rPr>
          <w:rFonts w:ascii="Times New Roman" w:hAnsi="Times New Roman" w:cs="Times New Roman"/>
          <w:color w:val="222222"/>
          <w:sz w:val="24"/>
          <w:szCs w:val="24"/>
          <w:shd w:val="clear" w:color="auto" w:fill="FFFFFF"/>
        </w:rPr>
        <w:tab/>
        <w:t>A study revealed that single motherhood generally reduces the economic resources available to families because non-custodial fathers contribute far less to their children’s household than they otherwise would</w:t>
      </w:r>
      <w:r w:rsidR="008101CE">
        <w:rPr>
          <w:rFonts w:ascii="Times New Roman" w:hAnsi="Times New Roman" w:cs="Times New Roman"/>
          <w:color w:val="222222"/>
          <w:sz w:val="24"/>
          <w:szCs w:val="24"/>
          <w:shd w:val="clear" w:color="auto" w:fill="FFFFFF"/>
        </w:rPr>
        <w:t xml:space="preserve"> that affect student’s academic performance</w:t>
      </w:r>
      <w:r w:rsidRPr="00C160B4">
        <w:rPr>
          <w:rFonts w:ascii="Times New Roman" w:hAnsi="Times New Roman" w:cs="Times New Roman"/>
          <w:color w:val="222222"/>
          <w:sz w:val="24"/>
          <w:szCs w:val="24"/>
          <w:shd w:val="clear" w:color="auto" w:fill="FFFFFF"/>
        </w:rPr>
        <w:t xml:space="preserve">. In fact, only a minority of children with non-custodial fathers receives any child support payments, and the amount is typically very small. This means that by reducing income and necessitating greater paid work by mothers, single motherhood increases the time children must spend doing </w:t>
      </w:r>
      <w:r w:rsidRPr="00C160B4">
        <w:rPr>
          <w:rFonts w:ascii="Times New Roman" w:hAnsi="Times New Roman" w:cs="Times New Roman"/>
          <w:color w:val="222222"/>
          <w:sz w:val="24"/>
          <w:szCs w:val="24"/>
          <w:shd w:val="clear" w:color="auto" w:fill="FFFFFF"/>
        </w:rPr>
        <w:lastRenderedPageBreak/>
        <w:t xml:space="preserve">housework and working for pay, which might negatively affect educational achievement and progress (Zulauf and Gortner,1999). Another study conducted by Becker (2001) revealed that family income also affected children's educational aspirations, their status among their peers, the </w:t>
      </w:r>
      <w:r w:rsidR="00D725DE">
        <w:rPr>
          <w:rFonts w:ascii="Times New Roman" w:hAnsi="Times New Roman" w:cs="Times New Roman"/>
          <w:color w:val="222222"/>
          <w:sz w:val="24"/>
          <w:szCs w:val="24"/>
          <w:shd w:val="clear" w:color="auto" w:fill="FFFFFF"/>
        </w:rPr>
        <w:t>neighbour</w:t>
      </w:r>
      <w:r w:rsidRPr="00C160B4">
        <w:rPr>
          <w:rFonts w:ascii="Times New Roman" w:hAnsi="Times New Roman" w:cs="Times New Roman"/>
          <w:color w:val="222222"/>
          <w:sz w:val="24"/>
          <w:szCs w:val="24"/>
          <w:shd w:val="clear" w:color="auto" w:fill="FFFFFF"/>
        </w:rPr>
        <w:t>hood quality, the stability of their lives, and insecurity within their family, any or all of which may influe</w:t>
      </w:r>
      <w:r w:rsidR="00844F57">
        <w:rPr>
          <w:rFonts w:ascii="Times New Roman" w:hAnsi="Times New Roman" w:cs="Times New Roman"/>
          <w:color w:val="222222"/>
          <w:sz w:val="24"/>
          <w:szCs w:val="24"/>
          <w:shd w:val="clear" w:color="auto" w:fill="FFFFFF"/>
        </w:rPr>
        <w:t>nce child’s performance.</w:t>
      </w:r>
    </w:p>
    <w:p w:rsidR="00A6261F" w:rsidRPr="00C160B4" w:rsidRDefault="008411DF" w:rsidP="003C29F1">
      <w:pPr>
        <w:spacing w:line="480" w:lineRule="auto"/>
        <w:jc w:val="both"/>
        <w:rPr>
          <w:rFonts w:ascii="Times New Roman" w:hAnsi="Times New Roman" w:cs="Times New Roman"/>
          <w:color w:val="222222"/>
          <w:sz w:val="24"/>
          <w:szCs w:val="24"/>
          <w:shd w:val="clear" w:color="auto" w:fill="FFFFFF"/>
        </w:rPr>
      </w:pPr>
      <w:r w:rsidRPr="00C160B4">
        <w:rPr>
          <w:rFonts w:ascii="Times New Roman" w:hAnsi="Times New Roman" w:cs="Times New Roman"/>
          <w:b/>
          <w:color w:val="222222"/>
          <w:sz w:val="24"/>
          <w:szCs w:val="24"/>
          <w:shd w:val="clear" w:color="auto" w:fill="FFFFFF"/>
        </w:rPr>
        <w:tab/>
      </w:r>
      <w:r w:rsidRPr="00C160B4">
        <w:rPr>
          <w:rFonts w:ascii="Times New Roman" w:hAnsi="Times New Roman" w:cs="Times New Roman"/>
          <w:color w:val="222222"/>
          <w:sz w:val="24"/>
          <w:szCs w:val="24"/>
          <w:shd w:val="clear" w:color="auto" w:fill="FFFFFF"/>
        </w:rPr>
        <w:t>The influence of the level of education of parents on the academic perform</w:t>
      </w:r>
      <w:r w:rsidR="00A6261F" w:rsidRPr="00C160B4">
        <w:rPr>
          <w:rFonts w:ascii="Times New Roman" w:hAnsi="Times New Roman" w:cs="Times New Roman"/>
          <w:color w:val="222222"/>
          <w:sz w:val="24"/>
          <w:szCs w:val="24"/>
          <w:shd w:val="clear" w:color="auto" w:fill="FFFFFF"/>
        </w:rPr>
        <w:t xml:space="preserve">ances of their children is </w:t>
      </w:r>
      <w:r w:rsidRPr="00C160B4">
        <w:rPr>
          <w:rFonts w:ascii="Times New Roman" w:hAnsi="Times New Roman" w:cs="Times New Roman"/>
          <w:color w:val="222222"/>
          <w:sz w:val="24"/>
          <w:szCs w:val="24"/>
          <w:shd w:val="clear" w:color="auto" w:fill="FFFFFF"/>
        </w:rPr>
        <w:t>evident in all countrie</w:t>
      </w:r>
      <w:r w:rsidR="00D725DE">
        <w:rPr>
          <w:rFonts w:ascii="Times New Roman" w:hAnsi="Times New Roman" w:cs="Times New Roman"/>
          <w:color w:val="222222"/>
          <w:sz w:val="24"/>
          <w:szCs w:val="24"/>
          <w:shd w:val="clear" w:color="auto" w:fill="FFFFFF"/>
        </w:rPr>
        <w:t>s. Pamela and Kean (2010) stated</w:t>
      </w:r>
      <w:r w:rsidRPr="00C160B4">
        <w:rPr>
          <w:rFonts w:ascii="Times New Roman" w:hAnsi="Times New Roman" w:cs="Times New Roman"/>
          <w:color w:val="222222"/>
          <w:sz w:val="24"/>
          <w:szCs w:val="24"/>
          <w:shd w:val="clear" w:color="auto" w:fill="FFFFFF"/>
        </w:rPr>
        <w:t xml:space="preserve"> that those students whose parents have a tertiary level of education perform, on average, significa</w:t>
      </w:r>
      <w:r w:rsidR="00C160B4">
        <w:rPr>
          <w:rFonts w:ascii="Times New Roman" w:hAnsi="Times New Roman" w:cs="Times New Roman"/>
          <w:color w:val="222222"/>
          <w:sz w:val="24"/>
          <w:szCs w:val="24"/>
          <w:shd w:val="clear" w:color="auto" w:fill="FFFFFF"/>
        </w:rPr>
        <w:t>ntly better in tests of science,</w:t>
      </w:r>
      <w:r w:rsidRPr="00C160B4">
        <w:rPr>
          <w:rFonts w:ascii="Times New Roman" w:hAnsi="Times New Roman" w:cs="Times New Roman"/>
          <w:color w:val="222222"/>
          <w:sz w:val="24"/>
          <w:szCs w:val="24"/>
          <w:shd w:val="clear" w:color="auto" w:fill="FFFFFF"/>
        </w:rPr>
        <w:t xml:space="preserve"> reading and mathematical ability than to those whose parents have only basic schooling.</w:t>
      </w:r>
      <w:r w:rsidR="00844F57">
        <w:rPr>
          <w:rFonts w:ascii="Times New Roman" w:hAnsi="Times New Roman" w:cs="Times New Roman"/>
          <w:color w:val="222222"/>
          <w:sz w:val="24"/>
          <w:szCs w:val="24"/>
          <w:shd w:val="clear" w:color="auto" w:fill="FFFFFF"/>
        </w:rPr>
        <w:t xml:space="preserve"> </w:t>
      </w:r>
      <w:r w:rsidRPr="00C160B4">
        <w:rPr>
          <w:rFonts w:ascii="Times New Roman" w:hAnsi="Times New Roman" w:cs="Times New Roman"/>
          <w:color w:val="222222"/>
          <w:sz w:val="24"/>
          <w:szCs w:val="24"/>
          <w:shd w:val="clear" w:color="auto" w:fill="FFFFFF"/>
        </w:rPr>
        <w:t>Thus, across these three disciplines, the average grades achieved by students with well-educated parents ranged from 7% higher than those achieved by students with poorly educated parents in developing countries to 45% higher in most developed countries.</w:t>
      </w:r>
      <w:r w:rsidR="00D725DE">
        <w:rPr>
          <w:rFonts w:ascii="Times New Roman" w:hAnsi="Times New Roman" w:cs="Times New Roman"/>
          <w:color w:val="222222"/>
          <w:sz w:val="24"/>
          <w:szCs w:val="24"/>
          <w:shd w:val="clear" w:color="auto" w:fill="FFFFFF"/>
        </w:rPr>
        <w:t xml:space="preserve"> </w:t>
      </w:r>
      <w:r w:rsidRPr="00C160B4">
        <w:rPr>
          <w:rFonts w:ascii="Times New Roman" w:hAnsi="Times New Roman" w:cs="Times New Roman"/>
          <w:color w:val="222222"/>
          <w:sz w:val="24"/>
          <w:szCs w:val="24"/>
          <w:shd w:val="clear" w:color="auto" w:fill="FFFFFF"/>
        </w:rPr>
        <w:t>Even though the majority of the literature on parents’ education pertains to the direct, positive influence on achievement (Ryan and Deci, 2000), the literature also suggests that it influences the beliefs and beha</w:t>
      </w:r>
      <w:r w:rsidR="00C160B4">
        <w:rPr>
          <w:rFonts w:ascii="Times New Roman" w:hAnsi="Times New Roman" w:cs="Times New Roman"/>
          <w:color w:val="222222"/>
          <w:sz w:val="24"/>
          <w:szCs w:val="24"/>
          <w:shd w:val="clear" w:color="auto" w:fill="FFFFFF"/>
        </w:rPr>
        <w:t>vio</w:t>
      </w:r>
      <w:r w:rsidR="00D725DE">
        <w:rPr>
          <w:rFonts w:ascii="Times New Roman" w:hAnsi="Times New Roman" w:cs="Times New Roman"/>
          <w:color w:val="222222"/>
          <w:sz w:val="24"/>
          <w:szCs w:val="24"/>
          <w:shd w:val="clear" w:color="auto" w:fill="FFFFFF"/>
        </w:rPr>
        <w:t>u</w:t>
      </w:r>
      <w:r w:rsidR="00C160B4">
        <w:rPr>
          <w:rFonts w:ascii="Times New Roman" w:hAnsi="Times New Roman" w:cs="Times New Roman"/>
          <w:color w:val="222222"/>
          <w:sz w:val="24"/>
          <w:szCs w:val="24"/>
          <w:shd w:val="clear" w:color="auto" w:fill="FFFFFF"/>
        </w:rPr>
        <w:t xml:space="preserve">rs of the parent, leading to </w:t>
      </w:r>
      <w:r w:rsidRPr="00C160B4">
        <w:rPr>
          <w:rFonts w:ascii="Times New Roman" w:hAnsi="Times New Roman" w:cs="Times New Roman"/>
          <w:color w:val="222222"/>
          <w:sz w:val="24"/>
          <w:szCs w:val="24"/>
          <w:shd w:val="clear" w:color="auto" w:fill="FFFFFF"/>
        </w:rPr>
        <w:t>positive outcomes for children and youth (Heiss, 2006). For example, Alston and Williams (2002) found that parents of moderate to high income and educational background held beliefs and expectations that were closer than those of low-income families to the actual performance of their children, Low-income families instead had high expectations and performance beliefs that did not correlate well with their children’s actual school performance.</w:t>
      </w:r>
    </w:p>
    <w:sectPr w:rsidR="00A6261F" w:rsidRPr="00C160B4" w:rsidSect="000934C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EDB" w:rsidRDefault="00037EDB" w:rsidP="00A31BF9">
      <w:pPr>
        <w:spacing w:after="0" w:line="240" w:lineRule="auto"/>
      </w:pPr>
      <w:r>
        <w:separator/>
      </w:r>
    </w:p>
  </w:endnote>
  <w:endnote w:type="continuationSeparator" w:id="1">
    <w:p w:rsidR="00037EDB" w:rsidRDefault="00037EDB" w:rsidP="00A31B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EDB" w:rsidRDefault="00037EDB" w:rsidP="00A31BF9">
      <w:pPr>
        <w:spacing w:after="0" w:line="240" w:lineRule="auto"/>
      </w:pPr>
      <w:r>
        <w:separator/>
      </w:r>
    </w:p>
  </w:footnote>
  <w:footnote w:type="continuationSeparator" w:id="1">
    <w:p w:rsidR="00037EDB" w:rsidRDefault="00037EDB" w:rsidP="00A31B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A31BF9"/>
    <w:rsid w:val="00037EDB"/>
    <w:rsid w:val="00047E78"/>
    <w:rsid w:val="00051946"/>
    <w:rsid w:val="000675F4"/>
    <w:rsid w:val="00073DE5"/>
    <w:rsid w:val="000934CF"/>
    <w:rsid w:val="000C798C"/>
    <w:rsid w:val="000D5F12"/>
    <w:rsid w:val="00100839"/>
    <w:rsid w:val="001776E7"/>
    <w:rsid w:val="001A155B"/>
    <w:rsid w:val="001F0854"/>
    <w:rsid w:val="002418F4"/>
    <w:rsid w:val="002869E6"/>
    <w:rsid w:val="0029488C"/>
    <w:rsid w:val="002B103A"/>
    <w:rsid w:val="00384D95"/>
    <w:rsid w:val="003C29F1"/>
    <w:rsid w:val="004F60EC"/>
    <w:rsid w:val="005274BA"/>
    <w:rsid w:val="00554ED1"/>
    <w:rsid w:val="00585290"/>
    <w:rsid w:val="005B38F5"/>
    <w:rsid w:val="005F3B25"/>
    <w:rsid w:val="006E02CA"/>
    <w:rsid w:val="006F5677"/>
    <w:rsid w:val="00757033"/>
    <w:rsid w:val="00786DD7"/>
    <w:rsid w:val="007F6B6D"/>
    <w:rsid w:val="008101CE"/>
    <w:rsid w:val="00820285"/>
    <w:rsid w:val="00827FFC"/>
    <w:rsid w:val="008411DF"/>
    <w:rsid w:val="00844F57"/>
    <w:rsid w:val="008739E6"/>
    <w:rsid w:val="008844C5"/>
    <w:rsid w:val="008875BA"/>
    <w:rsid w:val="008B38CB"/>
    <w:rsid w:val="008D598D"/>
    <w:rsid w:val="008F229F"/>
    <w:rsid w:val="00985BFA"/>
    <w:rsid w:val="009B3A89"/>
    <w:rsid w:val="009D0A46"/>
    <w:rsid w:val="00A01A95"/>
    <w:rsid w:val="00A06FB1"/>
    <w:rsid w:val="00A21455"/>
    <w:rsid w:val="00A31BF9"/>
    <w:rsid w:val="00A57AC7"/>
    <w:rsid w:val="00A6261F"/>
    <w:rsid w:val="00A83DEA"/>
    <w:rsid w:val="00B263BD"/>
    <w:rsid w:val="00B909C8"/>
    <w:rsid w:val="00BA7B0B"/>
    <w:rsid w:val="00C160B4"/>
    <w:rsid w:val="00CB3F8E"/>
    <w:rsid w:val="00CD191B"/>
    <w:rsid w:val="00D22665"/>
    <w:rsid w:val="00D250AA"/>
    <w:rsid w:val="00D725DE"/>
    <w:rsid w:val="00DB2179"/>
    <w:rsid w:val="00DD50D5"/>
    <w:rsid w:val="00DF61B5"/>
    <w:rsid w:val="00E03C43"/>
    <w:rsid w:val="00E66CF3"/>
    <w:rsid w:val="00E81605"/>
    <w:rsid w:val="00EB1C6A"/>
    <w:rsid w:val="00F57521"/>
    <w:rsid w:val="00FD12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F9"/>
  </w:style>
  <w:style w:type="paragraph" w:styleId="Footer">
    <w:name w:val="footer"/>
    <w:basedOn w:val="Normal"/>
    <w:link w:val="FooterChar"/>
    <w:uiPriority w:val="99"/>
    <w:unhideWhenUsed/>
    <w:rsid w:val="00A31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F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Xyreane</cp:lastModifiedBy>
  <cp:revision>20</cp:revision>
  <dcterms:created xsi:type="dcterms:W3CDTF">2018-05-16T18:01:00Z</dcterms:created>
  <dcterms:modified xsi:type="dcterms:W3CDTF">2019-04-01T05:08:00Z</dcterms:modified>
</cp:coreProperties>
</file>