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and describe the performance of the optimal model — whether ARIMA or ETS — for forecasting monthly prices for each vegetable in Nueva Vizcaya.</w:t>
      </w:r>
    </w:p>
    <w:p>
      <w:pPr>
        <w:numPr>
          <w:ilvl w:val="0"/>
          <w:numId w:val="1001"/>
        </w:numPr>
      </w:pPr>
      <w:r>
        <w:t xml:space="preserve">Use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pPr>
        <w:pStyle w:val="BodyText"/>
      </w:pPr>
      <w:r>
        <w:t xml:space="preserve">The researchers will not make adjustments and transformations to the data. Model specifications will not be set either, as this process will be performed automatically using default settings. All computations and visualizations will be performed in the R programming language</w:t>
      </w:r>
      <w:r>
        <w:t xml:space="preserve"> </w:t>
      </w:r>
      <w:r>
        <w:t xml:space="preserve">(R Core Team, 2023)</w:t>
      </w:r>
      <w:r>
        <w:t xml:space="preserve">. Moreover, external variables impacting vegetable prices will not be investigated nor will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Exponential Smoothing (ETS).</w:t>
      </w:r>
      <w:r>
        <w:t xml:space="preserve"> </w:t>
      </w:r>
      <w:r>
        <w:t xml:space="preserve">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w:t>
      </w:r>
      <w:r>
        <w:t xml:space="preserve">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w:t>
      </w:r>
      <w:r>
        <w:t xml:space="preserve">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w:t>
      </w:r>
      <w:r>
        <w:t xml:space="preserve">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w:t>
      </w:r>
      <w:r>
        <w:t xml:space="preserve">Vegetable price refers to the cost or price at which vegetables are bought or sold in a market or region. It is a key indicator in economics and agriculture, reflecting supply and demand dynamics.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pPr>
        <w:pStyle w:val="BodyText"/>
      </w:pPr>
      <w:r>
        <w:t xml:space="preserve">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will be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63" w:name="monthly-prices-of-vegetables-in-nvat"/>
    <w:p>
      <w:pPr>
        <w:pStyle w:val="Heading3"/>
      </w:pPr>
      <w:r>
        <w:t xml:space="preserve">Monthly Prices of Vegetables in NVAT</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tbl>
      <w:tblPr>
        <w:tblStyle w:val="Table"/>
        <w:tblW w:type="pct" w:w="5000"/>
        <w:tblLook w:firstRow="0" w:lastRow="0" w:firstColumn="0" w:lastColumn="0" w:noHBand="0" w:noVBand="0" w:val="0000"/>
        <w:jc w:val="start"/>
        <w:tblLayout w:type="fixed"/>
      </w:tblPr>
      <w:tblGrid>
        <w:gridCol w:w="7920"/>
      </w:tblGrid>
      <w:tr>
        <w:tc>
          <w:tcPr/>
          <w:bookmarkStart w:id="62" w:name="fig-stl"/>
          <w:p>
            <w:pPr>
              <w:pStyle w:val="Compact"/>
              <w:jc w:val="center"/>
            </w:pPr>
            <w:r>
              <w:drawing>
                <wp:inline>
                  <wp:extent cx="4620126" cy="3696101"/>
                  <wp:effectExtent b="0" l="0" r="0" t="0"/>
                  <wp:docPr descr="" title="" id="60" name="Picture"/>
                  <a:graphic>
                    <a:graphicData uri="http://schemas.openxmlformats.org/drawingml/2006/picture">
                      <pic:pic>
                        <pic:nvPicPr>
                          <pic:cNvPr descr="fmvp_files/figure-docx/fig-stl-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Seasonal Strength vs Trend Strength of the Monthly Vegetable Prices</w:t>
            </w:r>
          </w:p>
          <w:bookmarkEnd w:id="62"/>
        </w:tc>
      </w:tr>
    </w:tbl>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5"/>
    <w:bookmarkStart w:id="77" w:name="ref-fao"/>
    <w:p>
      <w:pPr>
        <w:pStyle w:val="Bibliography"/>
      </w:pPr>
      <w:r>
        <w:rPr>
          <w:iCs/>
          <w:i/>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2024-04-21T15:15:13Z</dcterms:created>
  <dcterms:modified xsi:type="dcterms:W3CDTF">2024-04-21T15:15:13Z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