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923F" w14:textId="77777777" w:rsidR="00786769" w:rsidRDefault="00000000">
      <w:pPr>
        <w:pStyle w:val="Title"/>
      </w:pPr>
      <w:r>
        <w:t>Forecasting Weekly Vegetable Prices</w:t>
      </w:r>
    </w:p>
    <w:p w14:paraId="46683BC6" w14:textId="77777777" w:rsidR="00786769" w:rsidRDefault="00000000">
      <w:pPr>
        <w:pStyle w:val="Author"/>
      </w:pPr>
      <w:r>
        <w:t>Jaime Neil P. Alap</w:t>
      </w:r>
    </w:p>
    <w:p w14:paraId="27CA004F" w14:textId="77777777" w:rsidR="00786769" w:rsidRDefault="00000000">
      <w:pPr>
        <w:pStyle w:val="Author"/>
      </w:pPr>
      <w:r>
        <w:t>Glomie G. Gonzales</w:t>
      </w:r>
    </w:p>
    <w:p w14:paraId="0B7AA753" w14:textId="77777777" w:rsidR="00786769" w:rsidRDefault="00000000">
      <w:pPr>
        <w:pStyle w:val="Author"/>
      </w:pPr>
      <w:r>
        <w:t>Eloisa J. Jimenez</w:t>
      </w:r>
    </w:p>
    <w:p w14:paraId="7B71DFB5" w14:textId="77777777" w:rsidR="00786769" w:rsidRDefault="00000000">
      <w:pPr>
        <w:pStyle w:val="Author"/>
      </w:pPr>
      <w:r>
        <w:t>Carlo D. Pastores, Jr.</w:t>
      </w:r>
    </w:p>
    <w:p w14:paraId="5AA02AAC" w14:textId="77777777" w:rsidR="00786769" w:rsidRDefault="00000000">
      <w:pPr>
        <w:pStyle w:val="Heading1"/>
      </w:pPr>
      <w:bookmarkStart w:id="0" w:name="chapter-i"/>
      <w:r>
        <w:lastRenderedPageBreak/>
        <w:t>Chapter I</w:t>
      </w:r>
    </w:p>
    <w:p w14:paraId="4D91F581" w14:textId="77777777" w:rsidR="00786769" w:rsidRDefault="00000000" w:rsidP="00AC588E">
      <w:pPr>
        <w:pStyle w:val="Heading2"/>
      </w:pPr>
      <w:bookmarkStart w:id="1" w:name="introduction"/>
      <w:r w:rsidRPr="00AC588E">
        <w:t>INTRODUCTION</w:t>
      </w:r>
    </w:p>
    <w:p w14:paraId="73843AB7" w14:textId="77777777" w:rsidR="00786769" w:rsidRDefault="00000000" w:rsidP="00AC588E">
      <w:pPr>
        <w:pStyle w:val="Heading3"/>
      </w:pPr>
      <w:bookmarkStart w:id="2" w:name="background-of-the-study"/>
      <w:r>
        <w:t xml:space="preserve">Background </w:t>
      </w:r>
      <w:r w:rsidRPr="00AC588E">
        <w:t>of</w:t>
      </w:r>
      <w:r>
        <w:t xml:space="preserve"> the Study</w:t>
      </w:r>
    </w:p>
    <w:p w14:paraId="32CD6B0D" w14:textId="77777777" w:rsidR="00786769" w:rsidRDefault="00000000">
      <w:pPr>
        <w:pStyle w:val="FirstParagraph"/>
      </w:pPr>
      <w:r>
        <w:t>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p>
    <w:p w14:paraId="0D90B335" w14:textId="77777777" w:rsidR="00786769"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14:paraId="0337B7CC" w14:textId="77777777" w:rsidR="00786769"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w:t>
      </w:r>
      <w:r>
        <w:lastRenderedPageBreak/>
        <w:t>supply, this phenomenon has a profound impact on small-scale farmers. (Huka, Ruoja, Mchopa, 2014)</w:t>
      </w:r>
    </w:p>
    <w:p w14:paraId="0B92C1CA" w14:textId="77777777" w:rsidR="00786769" w:rsidRDefault="00000000">
      <w:pPr>
        <w:pStyle w:val="BodyText"/>
      </w:pPr>
      <w:r>
        <w:t>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14:paraId="18210A1A" w14:textId="77777777" w:rsidR="00786769"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14:paraId="468D35E4" w14:textId="77777777" w:rsidR="00786769" w:rsidRDefault="00000000">
      <w:pPr>
        <w:pStyle w:val="BodyText"/>
      </w:pPr>
      <w:r>
        <w:t>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32594E19" w14:textId="77777777" w:rsidR="00786769" w:rsidRDefault="00000000">
      <w:pPr>
        <w:pStyle w:val="BodyText"/>
      </w:pPr>
      <w:r>
        <w:t xml:space="preserve">Nueva Vizcaya Agricultural terminal Inc. general manager Gilbert Cumila said, Vegetable prices in the Philippines continue to rise as demand exceeds supply. Wholesale prices of vegetables </w:t>
      </w:r>
      <w:r>
        <w:lastRenderedPageBreak/>
        <w:t>increases due to the demand of people. This significantly affect the way consumers purchase vegetables to sustain their necessities.</w:t>
      </w:r>
    </w:p>
    <w:p w14:paraId="2715E435" w14:textId="77777777" w:rsidR="00786769" w:rsidRDefault="00000000">
      <w:pPr>
        <w:pStyle w:val="BodyText"/>
      </w:pPr>
      <w:r>
        <w:t>Vegetable prices in Nueva Vizcaya is rapidly increasing week by week. Consumers are having hard time to provide necessities due to this reason. This study will forecast the changes of vegetable prices in Nueva Vizcaya to serve as guide to the consumers directly affected by the problem.</w:t>
      </w:r>
    </w:p>
    <w:p w14:paraId="0DE097E7" w14:textId="77777777" w:rsidR="00786769" w:rsidRDefault="00000000">
      <w:pPr>
        <w:pStyle w:val="BodyText"/>
      </w:pPr>
      <w:r>
        <w:t>This research aims to describe the weekly vegetable prices in Nueva Vizcaya and identify the models that will forecast weekly vegetables. The research oath to determine the best model that can be used to forecast weekly vegetable prices in Nueva Vizcaya.</w:t>
      </w:r>
    </w:p>
    <w:p w14:paraId="7C3039CD" w14:textId="77777777" w:rsidR="00786769" w:rsidRDefault="00000000" w:rsidP="00AC588E">
      <w:pPr>
        <w:pStyle w:val="Heading3"/>
      </w:pPr>
      <w:bookmarkStart w:id="3" w:name="objectives-of-the-study"/>
      <w:bookmarkEnd w:id="2"/>
      <w:r>
        <w:t>Objectives of the Study</w:t>
      </w:r>
    </w:p>
    <w:p w14:paraId="61267936" w14:textId="77777777" w:rsidR="00786769" w:rsidRDefault="00000000">
      <w:pPr>
        <w:pStyle w:val="FirstParagraph"/>
      </w:pPr>
      <w:r>
        <w:t>The researchers will forecast weekly vegetable prices in Nueva Vizcaya by accomplishing the following:</w:t>
      </w:r>
    </w:p>
    <w:p w14:paraId="1C0503AE" w14:textId="77777777" w:rsidR="00786769" w:rsidRDefault="00000000">
      <w:pPr>
        <w:numPr>
          <w:ilvl w:val="0"/>
          <w:numId w:val="14"/>
        </w:numPr>
      </w:pPr>
      <w:r>
        <w:t>Describe the weekly vegetable prices in Nueva Vizcaya.</w:t>
      </w:r>
    </w:p>
    <w:p w14:paraId="076AF5BE" w14:textId="77777777" w:rsidR="00786769" w:rsidRDefault="00000000">
      <w:pPr>
        <w:numPr>
          <w:ilvl w:val="0"/>
          <w:numId w:val="14"/>
        </w:numPr>
      </w:pPr>
      <w:r>
        <w:t>Identify models that will forecast weekly vegetable prices in Nueva Vizcaya.</w:t>
      </w:r>
    </w:p>
    <w:p w14:paraId="2D623119" w14:textId="77777777" w:rsidR="00786769" w:rsidRDefault="00000000">
      <w:pPr>
        <w:numPr>
          <w:ilvl w:val="0"/>
          <w:numId w:val="14"/>
        </w:numPr>
      </w:pPr>
      <w:r>
        <w:t>Determine the best model that will forecast weekly vegetable prices in Nueva Vizcaya.</w:t>
      </w:r>
    </w:p>
    <w:p w14:paraId="2B0252F7" w14:textId="77777777" w:rsidR="00786769" w:rsidRDefault="00000000">
      <w:pPr>
        <w:numPr>
          <w:ilvl w:val="0"/>
          <w:numId w:val="14"/>
        </w:numPr>
      </w:pPr>
      <w:r>
        <w:t>Forecast the best model for weekly vegetable prices in Nueva Vizcaya.</w:t>
      </w:r>
    </w:p>
    <w:p w14:paraId="1335A121" w14:textId="77777777" w:rsidR="00786769" w:rsidRDefault="00000000" w:rsidP="00AC588E">
      <w:pPr>
        <w:pStyle w:val="Heading3"/>
      </w:pPr>
      <w:bookmarkStart w:id="4" w:name="significance-of-the-study"/>
      <w:bookmarkEnd w:id="3"/>
      <w:r>
        <w:t>Significance of the Study</w:t>
      </w:r>
      <w:bookmarkEnd w:id="0"/>
      <w:bookmarkEnd w:id="1"/>
      <w:bookmarkEnd w:id="4"/>
    </w:p>
    <w:sectPr w:rsidR="007867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4EF1" w14:textId="77777777" w:rsidR="001C2930" w:rsidRDefault="001C2930">
      <w:pPr>
        <w:spacing w:line="240" w:lineRule="auto"/>
      </w:pPr>
      <w:r>
        <w:separator/>
      </w:r>
    </w:p>
  </w:endnote>
  <w:endnote w:type="continuationSeparator" w:id="0">
    <w:p w14:paraId="1BF7C3C9" w14:textId="77777777" w:rsidR="001C2930" w:rsidRDefault="001C2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CF83" w14:textId="77777777" w:rsidR="001C2930" w:rsidRDefault="001C2930">
      <w:r>
        <w:separator/>
      </w:r>
    </w:p>
  </w:footnote>
  <w:footnote w:type="continuationSeparator" w:id="0">
    <w:p w14:paraId="1189C817" w14:textId="77777777" w:rsidR="001C2930" w:rsidRDefault="001C2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69"/>
    <w:rsid w:val="001C2930"/>
    <w:rsid w:val="00786769"/>
    <w:rsid w:val="00AC58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B052"/>
  <w15:docId w15:val="{8474C4B3-7AAE-4C0F-956B-8D5687D3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059"/>
    <w:pPr>
      <w:spacing w:after="0" w:line="480" w:lineRule="auto"/>
    </w:pPr>
    <w:rPr>
      <w:rFonts w:ascii="Times New Roman" w:hAnsi="Times New Roman"/>
    </w:rPr>
  </w:style>
  <w:style w:type="paragraph" w:styleId="Heading1">
    <w:name w:val="heading 1"/>
    <w:basedOn w:val="Normal"/>
    <w:next w:val="BodyText"/>
    <w:uiPriority w:val="9"/>
    <w:qFormat/>
    <w:rsid w:val="00AC588E"/>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AC588E"/>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AC588E"/>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pPr>
      <w:spacing w:before="36" w:after="36"/>
    </w:pPr>
  </w:style>
  <w:style w:type="paragraph" w:styleId="Title">
    <w:name w:val="Title"/>
    <w:basedOn w:val="Normal"/>
    <w:next w:val="BodyText"/>
    <w:qFormat/>
    <w:rsid w:val="00E90B13"/>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Weekly Vegetable Prices</dc:title>
  <dc:creator>Jaime Neil P. Alap; Glomie G. Gonzales; Eloisa J. Jimenez; Carlo D. Pastores, Jr.</dc:creator>
  <cp:keywords/>
  <cp:lastModifiedBy>Orville D. Hombrebueno</cp:lastModifiedBy>
  <cp:revision>2</cp:revision>
  <dcterms:created xsi:type="dcterms:W3CDTF">2023-10-24T08:05:00Z</dcterms:created>
  <dcterms:modified xsi:type="dcterms:W3CDTF">2023-10-24T08:05:00Z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