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48DF" w14:paraId="3F920D88" w14:textId="77777777" w:rsidTr="007C48DF">
        <w:tc>
          <w:tcPr>
            <w:tcW w:w="3116" w:type="dxa"/>
          </w:tcPr>
          <w:p w14:paraId="30321667" w14:textId="3737DD13" w:rsidR="007C48DF" w:rsidRDefault="007C48DF">
            <w:r>
              <w:t>Parts</w:t>
            </w:r>
          </w:p>
        </w:tc>
        <w:tc>
          <w:tcPr>
            <w:tcW w:w="3117" w:type="dxa"/>
          </w:tcPr>
          <w:p w14:paraId="0C9236ED" w14:textId="045B38E3" w:rsidR="007C48DF" w:rsidRDefault="007C48DF">
            <w:r>
              <w:t>Suggestions</w:t>
            </w:r>
          </w:p>
        </w:tc>
        <w:tc>
          <w:tcPr>
            <w:tcW w:w="3117" w:type="dxa"/>
          </w:tcPr>
          <w:p w14:paraId="6051DCD7" w14:textId="601A10DF" w:rsidR="007C48DF" w:rsidRDefault="007C48DF">
            <w:r>
              <w:t>Actions Taken</w:t>
            </w:r>
          </w:p>
        </w:tc>
      </w:tr>
      <w:tr w:rsidR="007C48DF" w14:paraId="0D9FFC06" w14:textId="77777777" w:rsidTr="007C48DF">
        <w:tc>
          <w:tcPr>
            <w:tcW w:w="3116" w:type="dxa"/>
          </w:tcPr>
          <w:p w14:paraId="611DE3AF" w14:textId="4AEAA5FD" w:rsidR="007C48DF" w:rsidRDefault="009627AA" w:rsidP="00291A5F">
            <w:r>
              <w:t>Title page</w:t>
            </w:r>
          </w:p>
        </w:tc>
        <w:tc>
          <w:tcPr>
            <w:tcW w:w="3117" w:type="dxa"/>
          </w:tcPr>
          <w:p w14:paraId="24FA3171" w14:textId="77777777" w:rsidR="009627AA" w:rsidRDefault="009627AA" w:rsidP="009627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 the feasibility, novelty and dissertation-worthiness of this revised title: Effects of Flexible Learning with R and RStudio on Pre-Service Teachers’ Coding, Data Management and Instructional Materials Design </w:t>
            </w:r>
          </w:p>
          <w:p w14:paraId="52B4A324" w14:textId="77777777" w:rsidR="007C48DF" w:rsidRDefault="007C48DF"/>
        </w:tc>
        <w:tc>
          <w:tcPr>
            <w:tcW w:w="3117" w:type="dxa"/>
          </w:tcPr>
          <w:p w14:paraId="76E36B80" w14:textId="282D18F9" w:rsidR="007C48DF" w:rsidRDefault="009627AA">
            <w:r>
              <w:t xml:space="preserve">I have considered </w:t>
            </w:r>
            <w:r w:rsidR="00291A5F">
              <w:t>the suggested title.</w:t>
            </w:r>
          </w:p>
        </w:tc>
      </w:tr>
      <w:tr w:rsidR="007C48DF" w14:paraId="7D08AFC4" w14:textId="77777777" w:rsidTr="007C48DF">
        <w:tc>
          <w:tcPr>
            <w:tcW w:w="3116" w:type="dxa"/>
          </w:tcPr>
          <w:p w14:paraId="4D9422A8" w14:textId="3C720EDA" w:rsidR="007C48DF" w:rsidRDefault="00291A5F">
            <w:r>
              <w:t xml:space="preserve">List of acronyms </w:t>
            </w:r>
          </w:p>
        </w:tc>
        <w:tc>
          <w:tcPr>
            <w:tcW w:w="3117" w:type="dxa"/>
          </w:tcPr>
          <w:p w14:paraId="470274E0" w14:textId="679FC22D" w:rsidR="007C48DF" w:rsidRDefault="00291A5F">
            <w:r>
              <w:t>Include list of acronyms.</w:t>
            </w:r>
          </w:p>
        </w:tc>
        <w:tc>
          <w:tcPr>
            <w:tcW w:w="3117" w:type="dxa"/>
          </w:tcPr>
          <w:p w14:paraId="444A9A27" w14:textId="77777777" w:rsidR="007C48DF" w:rsidRDefault="007C48DF"/>
        </w:tc>
      </w:tr>
      <w:tr w:rsidR="007C48DF" w14:paraId="5E89814D" w14:textId="77777777" w:rsidTr="007C48DF">
        <w:tc>
          <w:tcPr>
            <w:tcW w:w="3116" w:type="dxa"/>
          </w:tcPr>
          <w:p w14:paraId="5F883717" w14:textId="76FD0D90" w:rsidR="007C48DF" w:rsidRDefault="00291A5F">
            <w:r>
              <w:t>Rationale</w:t>
            </w:r>
          </w:p>
          <w:p w14:paraId="46D97B83" w14:textId="3C388118" w:rsidR="00291A5F" w:rsidRDefault="00291A5F">
            <w:r>
              <w:t>a.</w:t>
            </w:r>
          </w:p>
          <w:p w14:paraId="50A81C47" w14:textId="77777777" w:rsidR="00291A5F" w:rsidRDefault="00291A5F"/>
          <w:p w14:paraId="10FD3F20" w14:textId="77777777" w:rsidR="00291A5F" w:rsidRDefault="00291A5F"/>
          <w:p w14:paraId="65C63F53" w14:textId="77777777" w:rsidR="00291A5F" w:rsidRDefault="00291A5F"/>
          <w:p w14:paraId="2F83B476" w14:textId="1777B0CC" w:rsidR="00291A5F" w:rsidRDefault="00291A5F">
            <w:proofErr w:type="spellStart"/>
            <w:r>
              <w:t>i</w:t>
            </w:r>
            <w:proofErr w:type="spellEnd"/>
            <w:r>
              <w:t>.</w:t>
            </w:r>
          </w:p>
          <w:p w14:paraId="510F8C34" w14:textId="77777777" w:rsidR="00291A5F" w:rsidRDefault="00291A5F"/>
          <w:p w14:paraId="18C1B2E1" w14:textId="77777777" w:rsidR="00291A5F" w:rsidRDefault="00291A5F"/>
          <w:p w14:paraId="2015D0D7" w14:textId="77777777" w:rsidR="00291A5F" w:rsidRDefault="00291A5F"/>
          <w:p w14:paraId="2442AF8F" w14:textId="77777777" w:rsidR="00291A5F" w:rsidRDefault="00291A5F"/>
          <w:p w14:paraId="4C4807A6" w14:textId="77777777" w:rsidR="00291A5F" w:rsidRDefault="00291A5F"/>
          <w:p w14:paraId="3CEE05C9" w14:textId="77777777" w:rsidR="00291A5F" w:rsidRDefault="00291A5F"/>
          <w:p w14:paraId="5D8B6B22" w14:textId="77777777" w:rsidR="00291A5F" w:rsidRDefault="00291A5F">
            <w:r>
              <w:t>ii.</w:t>
            </w:r>
          </w:p>
          <w:p w14:paraId="5400282C" w14:textId="77777777" w:rsidR="00291A5F" w:rsidRDefault="00291A5F"/>
          <w:p w14:paraId="40B7C226" w14:textId="77777777" w:rsidR="00291A5F" w:rsidRDefault="00291A5F"/>
          <w:p w14:paraId="68B22BDF" w14:textId="77777777" w:rsidR="00291A5F" w:rsidRDefault="00291A5F"/>
          <w:p w14:paraId="24C09075" w14:textId="77777777" w:rsidR="00291A5F" w:rsidRDefault="00291A5F">
            <w:r>
              <w:t>iii.</w:t>
            </w:r>
          </w:p>
          <w:p w14:paraId="67CCE9B7" w14:textId="77777777" w:rsidR="00291A5F" w:rsidRDefault="00291A5F"/>
          <w:p w14:paraId="153115FE" w14:textId="77777777" w:rsidR="00291A5F" w:rsidRDefault="00291A5F"/>
          <w:p w14:paraId="14963D63" w14:textId="77777777" w:rsidR="00291A5F" w:rsidRDefault="00291A5F"/>
          <w:p w14:paraId="20FDBB8A" w14:textId="77777777" w:rsidR="00291A5F" w:rsidRDefault="00291A5F"/>
          <w:p w14:paraId="29AC4573" w14:textId="77777777" w:rsidR="00291A5F" w:rsidRDefault="00291A5F"/>
          <w:p w14:paraId="514BFE18" w14:textId="4BE529C8" w:rsidR="00291A5F" w:rsidRDefault="00291A5F">
            <w:r>
              <w:t>b.</w:t>
            </w:r>
          </w:p>
        </w:tc>
        <w:tc>
          <w:tcPr>
            <w:tcW w:w="3117" w:type="dxa"/>
          </w:tcPr>
          <w:p w14:paraId="7E8B236F" w14:textId="77777777" w:rsidR="00291A5F" w:rsidRDefault="00291A5F" w:rsidP="00291A5F">
            <w:pPr>
              <w:pStyle w:val="Default"/>
              <w:rPr>
                <w:sz w:val="22"/>
                <w:szCs w:val="22"/>
              </w:rPr>
            </w:pPr>
          </w:p>
          <w:p w14:paraId="62DB56BA" w14:textId="64EB1AB4" w:rsid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91A5F">
              <w:rPr>
                <w:rFonts w:ascii="Calibri" w:hAnsi="Calibri" w:cs="Calibri"/>
                <w:color w:val="000000"/>
              </w:rPr>
              <w:t xml:space="preserve">Include discussions using the </w:t>
            </w:r>
            <w:proofErr w:type="spellStart"/>
            <w:r w:rsidRPr="00291A5F">
              <w:rPr>
                <w:rFonts w:ascii="Calibri" w:hAnsi="Calibri" w:cs="Calibri"/>
                <w:color w:val="000000"/>
              </w:rPr>
              <w:t>funnelling</w:t>
            </w:r>
            <w:proofErr w:type="spellEnd"/>
            <w:r w:rsidRPr="00291A5F">
              <w:rPr>
                <w:rFonts w:ascii="Calibri" w:hAnsi="Calibri" w:cs="Calibri"/>
                <w:color w:val="000000"/>
              </w:rPr>
              <w:t xml:space="preserve"> approach on the following: </w:t>
            </w:r>
          </w:p>
          <w:p w14:paraId="2A6C4AA0" w14:textId="77777777" w:rsidR="00291A5F" w:rsidRP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AF25DE1" w14:textId="5EBD3C00" w:rsidR="00291A5F" w:rsidRPr="00291A5F" w:rsidRDefault="00291A5F" w:rsidP="00291A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ourse Outcomes and Course Learning Outcomes of Mathematics in the Modern World (MMW), with special emphasis on coding education and data management </w:t>
            </w:r>
          </w:p>
          <w:p w14:paraId="27D35B96" w14:textId="77777777" w:rsid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7CB0236E" w14:textId="77777777" w:rsid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91A5F">
              <w:rPr>
                <w:rFonts w:ascii="Calibri" w:hAnsi="Calibri" w:cs="Calibri"/>
                <w:color w:val="000000"/>
              </w:rPr>
              <w:t>Flexible learning delivery concept of CHED (refer to CMO)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6222D1AA" w14:textId="77777777" w:rsidR="00291A5F" w:rsidRDefault="00291A5F" w:rsidP="00291A5F">
            <w:pPr>
              <w:autoSpaceDE w:val="0"/>
              <w:autoSpaceDN w:val="0"/>
              <w:adjustRightInd w:val="0"/>
            </w:pPr>
          </w:p>
          <w:p w14:paraId="311ADFAC" w14:textId="77777777" w:rsid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91A5F">
              <w:rPr>
                <w:rFonts w:ascii="Calibri" w:hAnsi="Calibri" w:cs="Calibri"/>
                <w:color w:val="000000"/>
              </w:rPr>
              <w:t xml:space="preserve">Other open source data analysis software (e.g. PSPP) with a few general descriptions. Greater details to be moved to Related Literature. </w:t>
            </w:r>
          </w:p>
          <w:p w14:paraId="79AEB80C" w14:textId="77777777" w:rsid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B5FBD5A" w14:textId="1820584A" w:rsidR="00291A5F" w:rsidRPr="00291A5F" w:rsidRDefault="00291A5F" w:rsidP="00291A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91A5F">
              <w:rPr>
                <w:rFonts w:ascii="Calibri" w:hAnsi="Calibri" w:cs="Calibri"/>
                <w:color w:val="000000"/>
              </w:rPr>
              <w:t>Use third person throughout the manuscript. The personal historical details may be moved to the discussion on the choice of the intervention in the (Quasi-)Experimental Design or an Append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Pr="00291A5F">
              <w:rPr>
                <w:rFonts w:ascii="Calibri" w:hAnsi="Calibri" w:cs="Calibri"/>
                <w:color w:val="000000"/>
              </w:rPr>
              <w:t>x.</w:t>
            </w:r>
          </w:p>
        </w:tc>
        <w:tc>
          <w:tcPr>
            <w:tcW w:w="3117" w:type="dxa"/>
          </w:tcPr>
          <w:p w14:paraId="52F00F58" w14:textId="77777777" w:rsidR="007C48DF" w:rsidRDefault="007C48DF"/>
        </w:tc>
      </w:tr>
      <w:tr w:rsidR="007C48DF" w14:paraId="16DCF6D6" w14:textId="77777777" w:rsidTr="007C48DF">
        <w:tc>
          <w:tcPr>
            <w:tcW w:w="3116" w:type="dxa"/>
          </w:tcPr>
          <w:p w14:paraId="5C325B1C" w14:textId="0EBE55D1" w:rsidR="007C48DF" w:rsidRDefault="00AF2D2E">
            <w:r>
              <w:t>Statement of the Problem/Purpose</w:t>
            </w:r>
          </w:p>
        </w:tc>
        <w:tc>
          <w:tcPr>
            <w:tcW w:w="3117" w:type="dxa"/>
          </w:tcPr>
          <w:p w14:paraId="12DE2FD8" w14:textId="3600B069" w:rsidR="007C48DF" w:rsidRP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>Include research question or objective or sub-item on Decision-Making and Metacognition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7" w:type="dxa"/>
          </w:tcPr>
          <w:p w14:paraId="70DE2FCE" w14:textId="77777777" w:rsidR="007C48DF" w:rsidRDefault="007C48DF"/>
        </w:tc>
      </w:tr>
      <w:tr w:rsidR="007C48DF" w14:paraId="11DA16AF" w14:textId="77777777" w:rsidTr="007C48DF">
        <w:tc>
          <w:tcPr>
            <w:tcW w:w="3116" w:type="dxa"/>
          </w:tcPr>
          <w:p w14:paraId="4F4C918E" w14:textId="77777777" w:rsidR="007C48DF" w:rsidRDefault="00AF2D2E">
            <w:r>
              <w:t>Conceptual/theoretical framework</w:t>
            </w:r>
          </w:p>
          <w:p w14:paraId="033A5EC1" w14:textId="77777777" w:rsidR="00AF2D2E" w:rsidRDefault="00AF2D2E"/>
          <w:p w14:paraId="4905CBED" w14:textId="77777777" w:rsidR="00AF2D2E" w:rsidRDefault="00AF2D2E" w:rsidP="00AF2D2E">
            <w:r>
              <w:lastRenderedPageBreak/>
              <w:t>a.</w:t>
            </w:r>
          </w:p>
          <w:p w14:paraId="3B9FCD7D" w14:textId="77777777" w:rsidR="00AF2D2E" w:rsidRDefault="00AF2D2E" w:rsidP="00AF2D2E"/>
          <w:p w14:paraId="46D6F4CE" w14:textId="77777777" w:rsidR="00AF2D2E" w:rsidRDefault="00AF2D2E" w:rsidP="00AF2D2E"/>
          <w:p w14:paraId="2EC67F72" w14:textId="77777777" w:rsidR="00AF2D2E" w:rsidRDefault="00AF2D2E" w:rsidP="00AF2D2E">
            <w:r>
              <w:t>b.</w:t>
            </w:r>
          </w:p>
          <w:p w14:paraId="688F4D03" w14:textId="77777777" w:rsidR="00AF2D2E" w:rsidRDefault="00AF2D2E" w:rsidP="00AF2D2E"/>
          <w:p w14:paraId="452A0DC3" w14:textId="77777777" w:rsidR="00AF2D2E" w:rsidRDefault="00AF2D2E" w:rsidP="00AF2D2E"/>
          <w:p w14:paraId="46BE0C9B" w14:textId="77777777" w:rsidR="00AF2D2E" w:rsidRDefault="00AF2D2E" w:rsidP="00AF2D2E"/>
          <w:p w14:paraId="1E3F4A3E" w14:textId="77777777" w:rsidR="00AF2D2E" w:rsidRDefault="00AF2D2E" w:rsidP="00AF2D2E"/>
          <w:p w14:paraId="6475F8A7" w14:textId="77777777" w:rsidR="00AF2D2E" w:rsidRDefault="00AF2D2E" w:rsidP="00AF2D2E"/>
          <w:p w14:paraId="1C63B0A7" w14:textId="77777777" w:rsidR="00AF2D2E" w:rsidRDefault="00AF2D2E" w:rsidP="00AF2D2E"/>
          <w:p w14:paraId="47FC380F" w14:textId="77777777" w:rsidR="00AF2D2E" w:rsidRDefault="00AF2D2E" w:rsidP="00AF2D2E"/>
          <w:p w14:paraId="2D0F138F" w14:textId="77777777" w:rsidR="00AF2D2E" w:rsidRDefault="00AF2D2E" w:rsidP="00AF2D2E"/>
          <w:p w14:paraId="3B819301" w14:textId="77777777" w:rsidR="00AF2D2E" w:rsidRDefault="00AF2D2E" w:rsidP="00AF2D2E"/>
          <w:p w14:paraId="6BA98C37" w14:textId="77777777" w:rsidR="00AF2D2E" w:rsidRDefault="00AF2D2E" w:rsidP="00AF2D2E"/>
          <w:p w14:paraId="40AB5822" w14:textId="77777777" w:rsidR="00AF2D2E" w:rsidRDefault="00AF2D2E" w:rsidP="00AF2D2E"/>
          <w:p w14:paraId="46653211" w14:textId="77777777" w:rsidR="00AF2D2E" w:rsidRDefault="00AF2D2E" w:rsidP="00AF2D2E">
            <w:r>
              <w:t>c.</w:t>
            </w:r>
          </w:p>
          <w:p w14:paraId="021F1B84" w14:textId="77777777" w:rsidR="00AF2D2E" w:rsidRDefault="00AF2D2E" w:rsidP="00AF2D2E"/>
          <w:p w14:paraId="10503B13" w14:textId="77777777" w:rsidR="00AF2D2E" w:rsidRDefault="00AF2D2E" w:rsidP="00AF2D2E"/>
          <w:p w14:paraId="5101E849" w14:textId="77777777" w:rsidR="00AF2D2E" w:rsidRDefault="00AF2D2E" w:rsidP="00AF2D2E"/>
          <w:p w14:paraId="15DE20F5" w14:textId="77777777" w:rsidR="00AF2D2E" w:rsidRDefault="00AF2D2E" w:rsidP="00AF2D2E"/>
          <w:p w14:paraId="5E007DE2" w14:textId="77777777" w:rsidR="00AF2D2E" w:rsidRDefault="00AF2D2E" w:rsidP="00AF2D2E"/>
          <w:p w14:paraId="2A8B8D41" w14:textId="77777777" w:rsidR="00AF2D2E" w:rsidRDefault="00AF2D2E" w:rsidP="00AF2D2E">
            <w:proofErr w:type="spellStart"/>
            <w:r>
              <w:t>d.</w:t>
            </w:r>
            <w:proofErr w:type="spellEnd"/>
          </w:p>
          <w:p w14:paraId="6BFADFBF" w14:textId="77777777" w:rsidR="00AF2D2E" w:rsidRDefault="00AF2D2E" w:rsidP="00AF2D2E"/>
          <w:p w14:paraId="01D24226" w14:textId="77777777" w:rsidR="00AF2D2E" w:rsidRDefault="00AF2D2E" w:rsidP="00AF2D2E"/>
          <w:p w14:paraId="10861680" w14:textId="77777777" w:rsidR="00AF2D2E" w:rsidRDefault="00AF2D2E" w:rsidP="00AF2D2E"/>
          <w:p w14:paraId="141C7B33" w14:textId="77777777" w:rsidR="00AF2D2E" w:rsidRDefault="00AF2D2E" w:rsidP="00AF2D2E"/>
          <w:p w14:paraId="35F6331B" w14:textId="0F477C0A" w:rsidR="00AF2D2E" w:rsidRDefault="00AF2D2E" w:rsidP="00AF2D2E">
            <w:r>
              <w:t>e.</w:t>
            </w:r>
          </w:p>
        </w:tc>
        <w:tc>
          <w:tcPr>
            <w:tcW w:w="3117" w:type="dxa"/>
          </w:tcPr>
          <w:p w14:paraId="4C5132A8" w14:textId="77777777" w:rsidR="007C48DF" w:rsidRDefault="007C48DF"/>
          <w:p w14:paraId="68728791" w14:textId="77777777" w:rsidR="00AF2D2E" w:rsidRDefault="00AF2D2E"/>
          <w:p w14:paraId="6312F55A" w14:textId="77777777" w:rsidR="00AF2D2E" w:rsidRP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24E0105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lastRenderedPageBreak/>
              <w:t xml:space="preserve">Separate discussion of theoretical framework. </w:t>
            </w:r>
          </w:p>
          <w:p w14:paraId="5F87DCD9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2783FE9F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>The concepts here are the theoretical bases, not identified as a result of the intervention. These theoretical bases (which may be multi-disciplinary like in math learning, IT, teacher education, communications, design, etc.) should contribute to the understanding and clarification of your research problem.</w:t>
            </w:r>
          </w:p>
          <w:p w14:paraId="640DEF76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C3EB07D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 xml:space="preserve">Highlight on Mathematics Education rather than on Statistics Education since MMW is under the New General Education. </w:t>
            </w:r>
          </w:p>
          <w:p w14:paraId="40507AE3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DDBE145" w14:textId="5BE2EAA2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>More highlight on a theoretical basis for coding education, probably on design thinking theory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2466429A" w14:textId="446E3897" w:rsidR="00AF2D2E" w:rsidRP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1135199" w14:textId="7AF52012" w:rsidR="00AF2D2E" w:rsidRPr="00AF2D2E" w:rsidRDefault="00AF2D2E" w:rsidP="00AF2D2E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 xml:space="preserve">21C competencies or Technology literacy </w:t>
            </w:r>
          </w:p>
        </w:tc>
        <w:tc>
          <w:tcPr>
            <w:tcW w:w="3117" w:type="dxa"/>
          </w:tcPr>
          <w:p w14:paraId="1D2E3CAA" w14:textId="77777777" w:rsidR="007C48DF" w:rsidRDefault="007C48DF"/>
        </w:tc>
      </w:tr>
      <w:tr w:rsidR="007C48DF" w14:paraId="79004C70" w14:textId="77777777" w:rsidTr="007C48DF">
        <w:tc>
          <w:tcPr>
            <w:tcW w:w="3116" w:type="dxa"/>
          </w:tcPr>
          <w:p w14:paraId="76A4F1A4" w14:textId="582F197A" w:rsidR="007C48DF" w:rsidRDefault="00AF2D2E">
            <w:r>
              <w:t>Analytical Framework</w:t>
            </w:r>
          </w:p>
        </w:tc>
        <w:tc>
          <w:tcPr>
            <w:tcW w:w="3117" w:type="dxa"/>
          </w:tcPr>
          <w:p w14:paraId="30D71804" w14:textId="1B6EF2AA" w:rsidR="007C48DF" w:rsidRP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F2D2E">
              <w:rPr>
                <w:rFonts w:ascii="Calibri" w:hAnsi="Calibri" w:cs="Calibri"/>
                <w:color w:val="000000"/>
              </w:rPr>
              <w:t xml:space="preserve">Embed the counterbalanced design in the analytical framework. The IPO model may not be the most appropriate since an experimental design is adopted. </w:t>
            </w:r>
          </w:p>
        </w:tc>
        <w:tc>
          <w:tcPr>
            <w:tcW w:w="3117" w:type="dxa"/>
          </w:tcPr>
          <w:p w14:paraId="46C1199C" w14:textId="77777777" w:rsidR="007C48DF" w:rsidRDefault="007C48DF"/>
        </w:tc>
      </w:tr>
      <w:tr w:rsidR="007C48DF" w14:paraId="61F6D968" w14:textId="77777777" w:rsidTr="007C48DF">
        <w:tc>
          <w:tcPr>
            <w:tcW w:w="3116" w:type="dxa"/>
          </w:tcPr>
          <w:p w14:paraId="1B814B91" w14:textId="2FC4654E" w:rsidR="007C48DF" w:rsidRDefault="00AF2D2E">
            <w:r>
              <w:t>Definition</w:t>
            </w:r>
          </w:p>
        </w:tc>
        <w:tc>
          <w:tcPr>
            <w:tcW w:w="3117" w:type="dxa"/>
          </w:tcPr>
          <w:p w14:paraId="4A3CBC49" w14:textId="7F4B2C60" w:rsidR="007C48DF" w:rsidRP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F2D2E">
              <w:rPr>
                <w:rFonts w:ascii="Calibri" w:hAnsi="Calibri" w:cs="Calibri"/>
                <w:color w:val="000000"/>
              </w:rPr>
              <w:t xml:space="preserve">Define R as a language. Define </w:t>
            </w:r>
            <w:proofErr w:type="spellStart"/>
            <w:r w:rsidRPr="00AF2D2E">
              <w:rPr>
                <w:rFonts w:ascii="Calibri" w:hAnsi="Calibri" w:cs="Calibri"/>
                <w:color w:val="000000"/>
              </w:rPr>
              <w:t>Rstudio</w:t>
            </w:r>
            <w:proofErr w:type="spellEnd"/>
            <w:r w:rsidRPr="00AF2D2E">
              <w:rPr>
                <w:rFonts w:ascii="Calibri" w:hAnsi="Calibri" w:cs="Calibri"/>
                <w:color w:val="000000"/>
              </w:rPr>
              <w:t xml:space="preserve"> as a software. </w:t>
            </w:r>
          </w:p>
        </w:tc>
        <w:tc>
          <w:tcPr>
            <w:tcW w:w="3117" w:type="dxa"/>
          </w:tcPr>
          <w:p w14:paraId="171028B8" w14:textId="77777777" w:rsidR="007C48DF" w:rsidRDefault="007C48DF"/>
        </w:tc>
      </w:tr>
      <w:tr w:rsidR="00AF2D2E" w14:paraId="3EA5074C" w14:textId="77777777" w:rsidTr="007C48DF">
        <w:tc>
          <w:tcPr>
            <w:tcW w:w="3116" w:type="dxa"/>
          </w:tcPr>
          <w:p w14:paraId="4DCAD0EE" w14:textId="77777777" w:rsidR="00AF2D2E" w:rsidRDefault="00AF2D2E">
            <w:r>
              <w:t>Review of Literature and Studies</w:t>
            </w:r>
          </w:p>
          <w:p w14:paraId="2E9F2556" w14:textId="77777777" w:rsidR="00AF2D2E" w:rsidRDefault="00AF2D2E"/>
          <w:p w14:paraId="448B2EA7" w14:textId="77777777" w:rsidR="00AF2D2E" w:rsidRDefault="00AF2D2E" w:rsidP="00AF2D2E">
            <w:r>
              <w:t>a.</w:t>
            </w:r>
          </w:p>
          <w:p w14:paraId="7E1D2B57" w14:textId="77777777" w:rsidR="00AF2D2E" w:rsidRDefault="00AF2D2E" w:rsidP="00AF2D2E"/>
          <w:p w14:paraId="72552DB0" w14:textId="773122D2" w:rsidR="00AF2D2E" w:rsidRDefault="00AF2D2E" w:rsidP="00AF2D2E"/>
          <w:p w14:paraId="3311C41B" w14:textId="77777777" w:rsidR="001F500F" w:rsidRDefault="001F500F" w:rsidP="00AF2D2E"/>
          <w:p w14:paraId="075DF26C" w14:textId="77777777" w:rsidR="00AF2D2E" w:rsidRDefault="00AF2D2E" w:rsidP="00AF2D2E"/>
          <w:p w14:paraId="503B3C1E" w14:textId="77777777" w:rsidR="00AF2D2E" w:rsidRDefault="00AF2D2E" w:rsidP="00AF2D2E">
            <w:r>
              <w:t>b.</w:t>
            </w:r>
          </w:p>
          <w:p w14:paraId="03903E9A" w14:textId="77777777" w:rsidR="001F500F" w:rsidRDefault="001F500F" w:rsidP="00AF2D2E"/>
          <w:p w14:paraId="5070F3A4" w14:textId="77777777" w:rsidR="001F500F" w:rsidRDefault="001F500F" w:rsidP="00AF2D2E"/>
          <w:p w14:paraId="6112C65B" w14:textId="77777777" w:rsidR="001F500F" w:rsidRDefault="001F500F" w:rsidP="00AF2D2E"/>
          <w:p w14:paraId="0CA048A6" w14:textId="77777777" w:rsidR="001F500F" w:rsidRDefault="001F500F" w:rsidP="00AF2D2E">
            <w:r>
              <w:lastRenderedPageBreak/>
              <w:t>c.</w:t>
            </w:r>
          </w:p>
          <w:p w14:paraId="032233A4" w14:textId="77777777" w:rsidR="001F500F" w:rsidRDefault="001F500F" w:rsidP="00AF2D2E"/>
          <w:p w14:paraId="442BAF2C" w14:textId="77777777" w:rsidR="001F500F" w:rsidRDefault="001F500F" w:rsidP="00AF2D2E"/>
          <w:p w14:paraId="2B6245C0" w14:textId="53EBE2FA" w:rsidR="001F500F" w:rsidRDefault="001F500F" w:rsidP="00AF2D2E"/>
          <w:p w14:paraId="1B6F603F" w14:textId="77777777" w:rsidR="001F500F" w:rsidRDefault="001F500F" w:rsidP="00AF2D2E"/>
          <w:p w14:paraId="3F09CF22" w14:textId="77777777" w:rsidR="001F500F" w:rsidRDefault="001F500F" w:rsidP="00AF2D2E">
            <w:proofErr w:type="spellStart"/>
            <w:r>
              <w:t>d.</w:t>
            </w:r>
            <w:proofErr w:type="spellEnd"/>
          </w:p>
          <w:p w14:paraId="47734154" w14:textId="3A1F3609" w:rsidR="001F500F" w:rsidRDefault="001F500F" w:rsidP="00AF2D2E"/>
          <w:p w14:paraId="5A68D587" w14:textId="77777777" w:rsidR="001F500F" w:rsidRDefault="001F500F" w:rsidP="00AF2D2E"/>
          <w:p w14:paraId="14A868A1" w14:textId="77777777" w:rsidR="001F500F" w:rsidRDefault="001F500F" w:rsidP="00AF2D2E">
            <w:proofErr w:type="spellStart"/>
            <w:r>
              <w:t>i</w:t>
            </w:r>
            <w:proofErr w:type="spellEnd"/>
            <w:r>
              <w:t>.</w:t>
            </w:r>
          </w:p>
          <w:p w14:paraId="142281B1" w14:textId="77777777" w:rsidR="001F500F" w:rsidRDefault="001F500F" w:rsidP="00AF2D2E"/>
          <w:p w14:paraId="50AAD3AF" w14:textId="77777777" w:rsidR="001F500F" w:rsidRDefault="001F500F" w:rsidP="00AF2D2E"/>
          <w:p w14:paraId="0C01184A" w14:textId="77777777" w:rsidR="001F500F" w:rsidRDefault="001F500F" w:rsidP="00AF2D2E">
            <w:r>
              <w:t>ii.</w:t>
            </w:r>
          </w:p>
          <w:p w14:paraId="1E321664" w14:textId="77777777" w:rsidR="001F500F" w:rsidRDefault="001F500F" w:rsidP="00AF2D2E"/>
          <w:p w14:paraId="2A21855F" w14:textId="77777777" w:rsidR="001F500F" w:rsidRDefault="001F500F" w:rsidP="00AF2D2E"/>
          <w:p w14:paraId="6A564C93" w14:textId="77777777" w:rsidR="001F500F" w:rsidRDefault="001F500F" w:rsidP="00AF2D2E">
            <w:r>
              <w:t>iii.</w:t>
            </w:r>
          </w:p>
          <w:p w14:paraId="0E8F27F9" w14:textId="77777777" w:rsidR="001F500F" w:rsidRDefault="001F500F" w:rsidP="00AF2D2E"/>
          <w:p w14:paraId="1E54EBA3" w14:textId="77777777" w:rsidR="001F500F" w:rsidRDefault="001F500F" w:rsidP="00AF2D2E"/>
          <w:p w14:paraId="56A88042" w14:textId="77777777" w:rsidR="001F500F" w:rsidRDefault="001F500F" w:rsidP="00AF2D2E"/>
          <w:p w14:paraId="362770C9" w14:textId="77777777" w:rsidR="001F500F" w:rsidRDefault="001F500F" w:rsidP="00AF2D2E">
            <w:r>
              <w:t>e.</w:t>
            </w:r>
          </w:p>
          <w:p w14:paraId="0924C0EE" w14:textId="77777777" w:rsidR="001F500F" w:rsidRDefault="001F500F" w:rsidP="00AF2D2E"/>
          <w:p w14:paraId="3AEBBDAF" w14:textId="77777777" w:rsidR="001F500F" w:rsidRDefault="001F500F" w:rsidP="00AF2D2E"/>
          <w:p w14:paraId="171430EC" w14:textId="77777777" w:rsidR="001F500F" w:rsidRDefault="001F500F" w:rsidP="00AF2D2E"/>
          <w:p w14:paraId="7626BD18" w14:textId="77777777" w:rsidR="001F500F" w:rsidRDefault="001F500F" w:rsidP="00AF2D2E"/>
          <w:p w14:paraId="226D40DA" w14:textId="77777777" w:rsidR="001F500F" w:rsidRDefault="001F500F" w:rsidP="00AF2D2E">
            <w:r>
              <w:t>f.</w:t>
            </w:r>
          </w:p>
          <w:p w14:paraId="28FE62BE" w14:textId="77777777" w:rsidR="001F500F" w:rsidRDefault="001F500F" w:rsidP="00AF2D2E"/>
          <w:p w14:paraId="5F7D3E5F" w14:textId="32EE1FF2" w:rsidR="001F500F" w:rsidRDefault="001F500F" w:rsidP="00AF2D2E">
            <w:r>
              <w:t>g.</w:t>
            </w:r>
          </w:p>
        </w:tc>
        <w:tc>
          <w:tcPr>
            <w:tcW w:w="3117" w:type="dxa"/>
          </w:tcPr>
          <w:p w14:paraId="75E042B7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38126C5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26E8491C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F2D2E">
              <w:rPr>
                <w:rFonts w:ascii="Calibri" w:hAnsi="Calibri" w:cs="Calibri"/>
                <w:color w:val="000000"/>
              </w:rPr>
              <w:t xml:space="preserve">Include sources on the claim that prominent Philippine universities (e.g. UP) use/prescribe R in instruction. </w:t>
            </w:r>
          </w:p>
          <w:p w14:paraId="749E47B0" w14:textId="77777777" w:rsidR="001F500F" w:rsidRDefault="001F500F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47416F91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>Provide details with sources on the comparative costs of different data analysis software.</w:t>
            </w:r>
          </w:p>
          <w:p w14:paraId="2CCA4FCE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7589CCB7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lastRenderedPageBreak/>
              <w:t xml:space="preserve">Less on Statistics Education. More on coding and data management in Mathematics Education. </w:t>
            </w:r>
          </w:p>
          <w:p w14:paraId="580968C1" w14:textId="1039F505" w:rsidR="001F500F" w:rsidRPr="001F500F" w:rsidRDefault="001F500F" w:rsidP="001F50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A0CF69" w14:textId="77777777" w:rsidR="001F500F" w:rsidRPr="001F500F" w:rsidRDefault="001F500F" w:rsidP="001F500F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1F500F">
              <w:rPr>
                <w:rFonts w:cstheme="minorHAnsi"/>
                <w:color w:val="000000"/>
              </w:rPr>
              <w:t>Include the following local studies</w:t>
            </w:r>
            <w:r>
              <w:rPr>
                <w:rFonts w:cstheme="minorHAnsi"/>
                <w:color w:val="000000"/>
              </w:rPr>
              <w:t>:</w:t>
            </w:r>
          </w:p>
          <w:p w14:paraId="749B0454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10B3778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1F500F">
              <w:rPr>
                <w:rFonts w:cstheme="minorHAnsi"/>
                <w:color w:val="000000"/>
              </w:rPr>
              <w:t>Lany</w:t>
            </w:r>
            <w:proofErr w:type="spellEnd"/>
            <w:r w:rsidRPr="001F500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F500F">
              <w:rPr>
                <w:rFonts w:cstheme="minorHAnsi"/>
                <w:color w:val="000000"/>
              </w:rPr>
              <w:t>Dullas</w:t>
            </w:r>
            <w:proofErr w:type="spellEnd"/>
            <w:r w:rsidRPr="001F500F">
              <w:rPr>
                <w:rFonts w:cstheme="minorHAnsi"/>
                <w:color w:val="000000"/>
              </w:rPr>
              <w:t>’ dissertation, esp. on the data analysis part</w:t>
            </w:r>
            <w:r>
              <w:rPr>
                <w:rFonts w:cstheme="minorHAnsi"/>
                <w:color w:val="000000"/>
              </w:rPr>
              <w:t>.</w:t>
            </w:r>
          </w:p>
          <w:p w14:paraId="22DAE5C5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3E5DE520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F500F">
              <w:rPr>
                <w:rFonts w:cstheme="minorHAnsi"/>
                <w:color w:val="000000"/>
              </w:rPr>
              <w:t xml:space="preserve">Maureen </w:t>
            </w:r>
            <w:proofErr w:type="spellStart"/>
            <w:r w:rsidRPr="001F500F">
              <w:rPr>
                <w:rFonts w:cstheme="minorHAnsi"/>
                <w:color w:val="000000"/>
              </w:rPr>
              <w:t>Collado’s</w:t>
            </w:r>
            <w:proofErr w:type="spellEnd"/>
            <w:r w:rsidRPr="001F500F">
              <w:rPr>
                <w:rFonts w:cstheme="minorHAnsi"/>
                <w:color w:val="000000"/>
              </w:rPr>
              <w:t xml:space="preserve"> thesis on Levels of Significance</w:t>
            </w:r>
            <w:r w:rsidRPr="001F500F">
              <w:rPr>
                <w:rFonts w:cstheme="minorHAnsi"/>
                <w:color w:val="000000"/>
              </w:rPr>
              <w:t>.</w:t>
            </w:r>
          </w:p>
          <w:p w14:paraId="342880E5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DD287DB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>Other more recent local (incl. SMU) studies on data management or coding, if any.</w:t>
            </w:r>
          </w:p>
          <w:p w14:paraId="13683497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F73C229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 xml:space="preserve">Delete the literature review in the matrix of studies (Table 1) unless meta-analysis is the method used. </w:t>
            </w:r>
          </w:p>
          <w:p w14:paraId="48F4B510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2259268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F500F">
              <w:rPr>
                <w:rFonts w:cstheme="minorHAnsi"/>
                <w:color w:val="000000"/>
              </w:rPr>
              <w:t xml:space="preserve">Include at least 50 references. </w:t>
            </w:r>
          </w:p>
          <w:p w14:paraId="349638F5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2CEAE55" w14:textId="37225279" w:rsidR="001F500F" w:rsidRP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 xml:space="preserve">Include at least 25 related studies from refereed and reputable journals. Exclude citations from obviously and potentially predatory journals. </w:t>
            </w:r>
          </w:p>
        </w:tc>
        <w:tc>
          <w:tcPr>
            <w:tcW w:w="3117" w:type="dxa"/>
          </w:tcPr>
          <w:p w14:paraId="2E02DB55" w14:textId="77777777" w:rsidR="00AF2D2E" w:rsidRDefault="00AF2D2E"/>
        </w:tc>
      </w:tr>
      <w:tr w:rsidR="00AF2D2E" w14:paraId="557E763E" w14:textId="77777777" w:rsidTr="007C48DF">
        <w:tc>
          <w:tcPr>
            <w:tcW w:w="3116" w:type="dxa"/>
          </w:tcPr>
          <w:p w14:paraId="52E063B4" w14:textId="77777777" w:rsidR="00AF2D2E" w:rsidRDefault="001F500F">
            <w:r>
              <w:t>Experimental Research Design</w:t>
            </w:r>
          </w:p>
          <w:p w14:paraId="794F54AC" w14:textId="77777777" w:rsidR="001F500F" w:rsidRDefault="001F500F"/>
          <w:p w14:paraId="394246EA" w14:textId="77777777" w:rsidR="001F500F" w:rsidRDefault="001F500F">
            <w:r>
              <w:t>a.</w:t>
            </w:r>
          </w:p>
          <w:p w14:paraId="32874B58" w14:textId="77777777" w:rsidR="001F500F" w:rsidRDefault="001F500F"/>
          <w:p w14:paraId="543CA29F" w14:textId="77777777" w:rsidR="001F500F" w:rsidRDefault="001F500F"/>
          <w:p w14:paraId="2EF249C4" w14:textId="77777777" w:rsidR="001F500F" w:rsidRDefault="001F500F"/>
          <w:p w14:paraId="6CEDCC5A" w14:textId="77777777" w:rsidR="001F500F" w:rsidRDefault="001F500F"/>
          <w:p w14:paraId="2B31709E" w14:textId="77777777" w:rsidR="001F500F" w:rsidRDefault="001F500F"/>
          <w:p w14:paraId="5B987FD5" w14:textId="77777777" w:rsidR="001F500F" w:rsidRDefault="001F500F"/>
          <w:p w14:paraId="63AAA045" w14:textId="77777777" w:rsidR="001F500F" w:rsidRDefault="001F500F"/>
          <w:p w14:paraId="7E719354" w14:textId="77777777" w:rsidR="001F500F" w:rsidRDefault="001F500F"/>
          <w:p w14:paraId="0AA82D69" w14:textId="77777777" w:rsidR="001F500F" w:rsidRDefault="001F500F"/>
          <w:p w14:paraId="4402BCD2" w14:textId="77777777" w:rsidR="001F500F" w:rsidRDefault="001F500F">
            <w:r>
              <w:t>b.</w:t>
            </w:r>
          </w:p>
          <w:p w14:paraId="3B777E9D" w14:textId="77777777" w:rsidR="001F500F" w:rsidRDefault="001F500F"/>
          <w:p w14:paraId="44FC5966" w14:textId="77777777" w:rsidR="001F500F" w:rsidRDefault="001F500F"/>
          <w:p w14:paraId="7D75FE73" w14:textId="77777777" w:rsidR="001F500F" w:rsidRDefault="001F500F"/>
          <w:p w14:paraId="1270880E" w14:textId="77777777" w:rsidR="001F500F" w:rsidRDefault="001F500F"/>
          <w:p w14:paraId="283FAD7A" w14:textId="77777777" w:rsidR="001F500F" w:rsidRDefault="001F500F"/>
          <w:p w14:paraId="7E487880" w14:textId="7F9796B5" w:rsidR="002D56D0" w:rsidRDefault="001F500F">
            <w:r>
              <w:lastRenderedPageBreak/>
              <w:t>c.</w:t>
            </w:r>
          </w:p>
        </w:tc>
        <w:tc>
          <w:tcPr>
            <w:tcW w:w="3117" w:type="dxa"/>
          </w:tcPr>
          <w:p w14:paraId="25877450" w14:textId="77777777" w:rsidR="00AF2D2E" w:rsidRDefault="00AF2D2E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23EF2483" w14:textId="77777777" w:rsidR="001F500F" w:rsidRDefault="001F500F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BB2649A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>If counterbalanced design, one cycle is not enough. At least three cycles (i.e. ABABAB) are required to break any possible tie if only two cycles, i.e. ABAB (What if 1</w:t>
            </w:r>
            <w:r w:rsidRPr="001F500F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st </w:t>
            </w:r>
            <w:r w:rsidRPr="001F500F">
              <w:rPr>
                <w:rFonts w:ascii="Calibri" w:hAnsi="Calibri" w:cs="Calibri"/>
                <w:color w:val="000000"/>
              </w:rPr>
              <w:t>cycle has significant difference and 2</w:t>
            </w:r>
            <w:r w:rsidRPr="001F500F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nd </w:t>
            </w:r>
            <w:r w:rsidRPr="001F500F">
              <w:rPr>
                <w:rFonts w:ascii="Calibri" w:hAnsi="Calibri" w:cs="Calibri"/>
                <w:color w:val="000000"/>
              </w:rPr>
              <w:t>cycle has no significant difference? a tie? Inconclusive?).</w:t>
            </w:r>
          </w:p>
          <w:p w14:paraId="617F55AF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D89FDF9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t>How will you ensure that when the students do not use R/RStudio, they do not actually use R/RStudio outside of observed class time.</w:t>
            </w:r>
          </w:p>
          <w:p w14:paraId="17B5E26C" w14:textId="77777777" w:rsidR="001F500F" w:rsidRDefault="001F500F" w:rsidP="001F5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D43CEB8" w14:textId="61EDC7B4" w:rsidR="001F500F" w:rsidRPr="001F500F" w:rsidRDefault="001F500F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F500F">
              <w:rPr>
                <w:rFonts w:ascii="Calibri" w:hAnsi="Calibri" w:cs="Calibri"/>
                <w:color w:val="000000"/>
              </w:rPr>
              <w:lastRenderedPageBreak/>
              <w:t xml:space="preserve">How will truly flexible modality be ensured? Discuss mechanisms that will ensure that student with low to no connectivity and with low to no gadget are accommodated. </w:t>
            </w:r>
          </w:p>
        </w:tc>
        <w:tc>
          <w:tcPr>
            <w:tcW w:w="3117" w:type="dxa"/>
          </w:tcPr>
          <w:p w14:paraId="6D5E4B5F" w14:textId="77777777" w:rsidR="00AF2D2E" w:rsidRDefault="00AF2D2E"/>
        </w:tc>
      </w:tr>
      <w:tr w:rsidR="001F500F" w14:paraId="55A15A01" w14:textId="77777777" w:rsidTr="007C48DF">
        <w:tc>
          <w:tcPr>
            <w:tcW w:w="3116" w:type="dxa"/>
          </w:tcPr>
          <w:p w14:paraId="0BA1952B" w14:textId="77777777" w:rsidR="001F500F" w:rsidRDefault="002D56D0">
            <w:r>
              <w:t>Instruments</w:t>
            </w:r>
          </w:p>
          <w:p w14:paraId="6278A6B3" w14:textId="77777777" w:rsidR="002D56D0" w:rsidRDefault="002D56D0"/>
          <w:p w14:paraId="34A0A2FD" w14:textId="77777777" w:rsidR="002D56D0" w:rsidRDefault="002D56D0">
            <w:r>
              <w:t xml:space="preserve">a. </w:t>
            </w:r>
          </w:p>
          <w:p w14:paraId="4CCFDCBA" w14:textId="77777777" w:rsidR="002D56D0" w:rsidRDefault="002D56D0"/>
          <w:p w14:paraId="6DE37478" w14:textId="77777777" w:rsidR="002D56D0" w:rsidRDefault="002D56D0"/>
          <w:p w14:paraId="4B6D8EF2" w14:textId="77777777" w:rsidR="002D56D0" w:rsidRDefault="002D56D0"/>
          <w:p w14:paraId="73C3C95F" w14:textId="77777777" w:rsidR="002D56D0" w:rsidRDefault="002D56D0">
            <w:r>
              <w:t>b.</w:t>
            </w:r>
          </w:p>
          <w:p w14:paraId="655523C3" w14:textId="77777777" w:rsidR="002D56D0" w:rsidRDefault="002D56D0"/>
          <w:p w14:paraId="414938AF" w14:textId="77777777" w:rsidR="002D56D0" w:rsidRDefault="002D56D0"/>
          <w:p w14:paraId="5C3DC6F7" w14:textId="77777777" w:rsidR="002D56D0" w:rsidRDefault="002D56D0"/>
          <w:p w14:paraId="2EDA040D" w14:textId="77777777" w:rsidR="002D56D0" w:rsidRDefault="002D56D0">
            <w:proofErr w:type="spellStart"/>
            <w:r>
              <w:t>i</w:t>
            </w:r>
            <w:proofErr w:type="spellEnd"/>
            <w:r>
              <w:t>.</w:t>
            </w:r>
          </w:p>
          <w:p w14:paraId="5A33D9C5" w14:textId="77777777" w:rsidR="002D56D0" w:rsidRDefault="002D56D0"/>
          <w:p w14:paraId="46F7EF43" w14:textId="77777777" w:rsidR="002D56D0" w:rsidRDefault="002D56D0"/>
          <w:p w14:paraId="6AE1CDD5" w14:textId="77777777" w:rsidR="002D56D0" w:rsidRDefault="002D56D0"/>
          <w:p w14:paraId="28CE4C4B" w14:textId="77777777" w:rsidR="002D56D0" w:rsidRDefault="002D56D0">
            <w:r>
              <w:t>ii.</w:t>
            </w:r>
          </w:p>
          <w:p w14:paraId="103F3C77" w14:textId="77777777" w:rsidR="002D56D0" w:rsidRDefault="002D56D0"/>
          <w:p w14:paraId="4956DBF0" w14:textId="77777777" w:rsidR="002D56D0" w:rsidRDefault="002D56D0">
            <w:r>
              <w:t>iii.</w:t>
            </w:r>
          </w:p>
          <w:p w14:paraId="557FC34A" w14:textId="77777777" w:rsidR="002D56D0" w:rsidRDefault="002D56D0"/>
          <w:p w14:paraId="727F8D57" w14:textId="77777777" w:rsidR="002D56D0" w:rsidRDefault="002D56D0"/>
          <w:p w14:paraId="450EF104" w14:textId="665031F5" w:rsidR="002D56D0" w:rsidRDefault="002D56D0">
            <w:r>
              <w:t>iv.</w:t>
            </w:r>
          </w:p>
        </w:tc>
        <w:tc>
          <w:tcPr>
            <w:tcW w:w="3117" w:type="dxa"/>
          </w:tcPr>
          <w:p w14:paraId="0B63FE7A" w14:textId="77777777" w:rsidR="001F500F" w:rsidRDefault="001F500F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6E4A7B1" w14:textId="77777777" w:rsidR="002D56D0" w:rsidRDefault="002D56D0" w:rsidP="00AF2D2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1257631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D56D0">
              <w:rPr>
                <w:rFonts w:ascii="Calibri" w:hAnsi="Calibri" w:cs="Calibri"/>
                <w:color w:val="000000"/>
              </w:rPr>
              <w:t>Include item to probe students’ exposure to coding, software use, etc.</w:t>
            </w:r>
          </w:p>
          <w:p w14:paraId="1775027B" w14:textId="77777777" w:rsidR="002D56D0" w:rsidRP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45ECDF8" w14:textId="77777777" w:rsidR="002D56D0" w:rsidRDefault="002D56D0" w:rsidP="002D56D0">
            <w:pPr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D56D0">
              <w:rPr>
                <w:rFonts w:ascii="Calibri" w:hAnsi="Calibri" w:cs="Calibri"/>
                <w:color w:val="000000"/>
              </w:rPr>
              <w:t>Present Rubrics or tools and their validation for the following:</w:t>
            </w:r>
          </w:p>
          <w:p w14:paraId="42546B05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1F2FE3DA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D56D0">
              <w:rPr>
                <w:rFonts w:ascii="Calibri" w:hAnsi="Calibri" w:cs="Calibri"/>
                <w:color w:val="000000"/>
              </w:rPr>
              <w:t>Rating sheet for Quality (incl. elegance) of “Programs” or Lines of Codes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6F1E671B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5DF23C1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Management Knowledge</w:t>
            </w:r>
          </w:p>
          <w:p w14:paraId="4F19172E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702AB3B5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Decision-Making and Metacognition</w:t>
            </w:r>
          </w:p>
          <w:p w14:paraId="0F09F96A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940F31A" w14:textId="59BEF373" w:rsidR="002D56D0" w:rsidRP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 design</w:t>
            </w:r>
          </w:p>
        </w:tc>
        <w:tc>
          <w:tcPr>
            <w:tcW w:w="3117" w:type="dxa"/>
          </w:tcPr>
          <w:p w14:paraId="7BBB25AD" w14:textId="77777777" w:rsidR="001F500F" w:rsidRDefault="001F500F"/>
        </w:tc>
      </w:tr>
      <w:tr w:rsidR="002D56D0" w14:paraId="0F3E7113" w14:textId="77777777" w:rsidTr="007C48DF">
        <w:tc>
          <w:tcPr>
            <w:tcW w:w="3116" w:type="dxa"/>
          </w:tcPr>
          <w:p w14:paraId="2DE2DB30" w14:textId="262D1F79" w:rsidR="002D56D0" w:rsidRDefault="002D56D0">
            <w:r>
              <w:t>Data Gathering Procedure</w:t>
            </w:r>
          </w:p>
        </w:tc>
        <w:tc>
          <w:tcPr>
            <w:tcW w:w="3117" w:type="dxa"/>
          </w:tcPr>
          <w:p w14:paraId="72FF7B2E" w14:textId="37DF8AC3" w:rsidR="002D56D0" w:rsidRPr="002D56D0" w:rsidRDefault="002D56D0" w:rsidP="00AF2D2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D56D0">
              <w:rPr>
                <w:rFonts w:cstheme="minorHAnsi"/>
                <w:color w:val="000000"/>
              </w:rPr>
              <w:t>More detailed descriptions.</w:t>
            </w:r>
          </w:p>
        </w:tc>
        <w:tc>
          <w:tcPr>
            <w:tcW w:w="3117" w:type="dxa"/>
          </w:tcPr>
          <w:p w14:paraId="4E257D22" w14:textId="77777777" w:rsidR="002D56D0" w:rsidRDefault="002D56D0"/>
        </w:tc>
      </w:tr>
      <w:tr w:rsidR="002D56D0" w14:paraId="4B4348CD" w14:textId="77777777" w:rsidTr="007C48DF">
        <w:tc>
          <w:tcPr>
            <w:tcW w:w="3116" w:type="dxa"/>
          </w:tcPr>
          <w:p w14:paraId="49A84F3C" w14:textId="77777777" w:rsidR="002D56D0" w:rsidRDefault="002D56D0">
            <w:r>
              <w:t>Treatment of Data</w:t>
            </w:r>
          </w:p>
          <w:p w14:paraId="3A8B28F6" w14:textId="77777777" w:rsidR="002D56D0" w:rsidRDefault="002D56D0"/>
          <w:p w14:paraId="2D05B5BC" w14:textId="77777777" w:rsidR="002D56D0" w:rsidRDefault="002D56D0">
            <w:r>
              <w:t>a.</w:t>
            </w:r>
          </w:p>
          <w:p w14:paraId="293EAF4E" w14:textId="77777777" w:rsidR="002D56D0" w:rsidRDefault="002D56D0"/>
          <w:p w14:paraId="4F32380F" w14:textId="77777777" w:rsidR="002D56D0" w:rsidRDefault="002D56D0"/>
          <w:p w14:paraId="35BCC4D1" w14:textId="77777777" w:rsidR="002D56D0" w:rsidRDefault="002D56D0"/>
          <w:p w14:paraId="50934A1E" w14:textId="77777777" w:rsidR="002D56D0" w:rsidRDefault="002D56D0"/>
          <w:p w14:paraId="3D79578E" w14:textId="77777777" w:rsidR="002D56D0" w:rsidRDefault="002D56D0"/>
          <w:p w14:paraId="34E8D715" w14:textId="77777777" w:rsidR="002D56D0" w:rsidRDefault="002D56D0">
            <w:r>
              <w:t>b.</w:t>
            </w:r>
          </w:p>
          <w:p w14:paraId="2671AC04" w14:textId="77777777" w:rsidR="002D56D0" w:rsidRDefault="002D56D0"/>
          <w:p w14:paraId="586F19C9" w14:textId="77777777" w:rsidR="002D56D0" w:rsidRDefault="002D56D0"/>
          <w:p w14:paraId="7893E835" w14:textId="77777777" w:rsidR="002D56D0" w:rsidRDefault="002D56D0"/>
          <w:p w14:paraId="04564A57" w14:textId="77777777" w:rsidR="002D56D0" w:rsidRDefault="002D56D0"/>
          <w:p w14:paraId="272904C2" w14:textId="185B147C" w:rsidR="002D56D0" w:rsidRDefault="002D56D0">
            <w:r>
              <w:t>c.</w:t>
            </w:r>
          </w:p>
        </w:tc>
        <w:tc>
          <w:tcPr>
            <w:tcW w:w="3117" w:type="dxa"/>
          </w:tcPr>
          <w:p w14:paraId="3D405B99" w14:textId="77777777" w:rsidR="002D56D0" w:rsidRDefault="002D56D0" w:rsidP="00AF2D2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79BD08D" w14:textId="77777777" w:rsidR="002D56D0" w:rsidRDefault="002D56D0" w:rsidP="00AF2D2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2A61574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D56D0">
              <w:rPr>
                <w:rFonts w:ascii="Calibri" w:hAnsi="Calibri" w:cs="Calibri"/>
                <w:color w:val="000000"/>
              </w:rPr>
              <w:t>Explore an appropriate multivariate method of analysis/modelling, in addition to the test of significance of the effects.</w:t>
            </w:r>
          </w:p>
          <w:p w14:paraId="0C7BB604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751E77E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D56D0">
              <w:rPr>
                <w:rFonts w:ascii="Calibri" w:hAnsi="Calibri" w:cs="Calibri"/>
                <w:color w:val="000000"/>
              </w:rPr>
              <w:t xml:space="preserve">Discuss the steps of Thematic Analysis of the qualitative data, including those on metacognition and challenges. </w:t>
            </w:r>
          </w:p>
          <w:p w14:paraId="349E1366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BA8506E" w14:textId="6EC1F4AF" w:rsidR="002D56D0" w:rsidRP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D56D0">
              <w:rPr>
                <w:rFonts w:cstheme="minorHAnsi"/>
                <w:color w:val="000000"/>
              </w:rPr>
              <w:t>Content analysis may be needed to study/analyze the students’ output.</w:t>
            </w:r>
          </w:p>
        </w:tc>
        <w:tc>
          <w:tcPr>
            <w:tcW w:w="3117" w:type="dxa"/>
          </w:tcPr>
          <w:p w14:paraId="33227084" w14:textId="77777777" w:rsidR="002D56D0" w:rsidRDefault="002D56D0"/>
        </w:tc>
      </w:tr>
      <w:tr w:rsidR="002D56D0" w14:paraId="71C37D28" w14:textId="77777777" w:rsidTr="007C48DF">
        <w:tc>
          <w:tcPr>
            <w:tcW w:w="3116" w:type="dxa"/>
          </w:tcPr>
          <w:p w14:paraId="59BC6125" w14:textId="77777777" w:rsidR="002D56D0" w:rsidRDefault="002D56D0">
            <w:r>
              <w:t>References</w:t>
            </w:r>
          </w:p>
          <w:p w14:paraId="144F0A10" w14:textId="77777777" w:rsidR="002D56D0" w:rsidRDefault="002D56D0"/>
          <w:p w14:paraId="3080F182" w14:textId="77777777" w:rsidR="002D56D0" w:rsidRDefault="002D56D0">
            <w:r>
              <w:t>a.</w:t>
            </w:r>
          </w:p>
          <w:p w14:paraId="56D8EBE4" w14:textId="77777777" w:rsidR="002D56D0" w:rsidRDefault="002D56D0"/>
          <w:p w14:paraId="3ACE383F" w14:textId="77777777" w:rsidR="002D56D0" w:rsidRDefault="002D56D0"/>
          <w:p w14:paraId="6D95BC46" w14:textId="77777777" w:rsidR="002D56D0" w:rsidRDefault="002D56D0">
            <w:r>
              <w:t>b.</w:t>
            </w:r>
          </w:p>
          <w:p w14:paraId="46706204" w14:textId="77777777" w:rsidR="002D56D0" w:rsidRDefault="002D56D0"/>
          <w:p w14:paraId="4FFA8691" w14:textId="77777777" w:rsidR="002D56D0" w:rsidRDefault="002D56D0"/>
          <w:p w14:paraId="55DBD602" w14:textId="77777777" w:rsidR="002D56D0" w:rsidRDefault="002D56D0"/>
          <w:p w14:paraId="4562669D" w14:textId="77777777" w:rsidR="002D56D0" w:rsidRDefault="002D56D0"/>
          <w:p w14:paraId="14FC32A8" w14:textId="77777777" w:rsidR="002D56D0" w:rsidRDefault="002D56D0"/>
          <w:p w14:paraId="118B5DD5" w14:textId="77777777" w:rsidR="002D56D0" w:rsidRDefault="002D56D0"/>
          <w:p w14:paraId="512A6F33" w14:textId="25D25AE8" w:rsidR="002D56D0" w:rsidRDefault="002D56D0">
            <w:r>
              <w:t>c.</w:t>
            </w:r>
          </w:p>
        </w:tc>
        <w:tc>
          <w:tcPr>
            <w:tcW w:w="3117" w:type="dxa"/>
          </w:tcPr>
          <w:p w14:paraId="0243DA4D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124011A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7A7C6039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D56D0">
              <w:rPr>
                <w:rFonts w:cstheme="minorHAnsi"/>
                <w:color w:val="000000"/>
              </w:rPr>
              <w:t xml:space="preserve">Are the Springer articles cited from print or digital sources? </w:t>
            </w:r>
          </w:p>
          <w:p w14:paraId="43E95440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EA3A702" w14:textId="77777777" w:rsidR="002D56D0" w:rsidRDefault="002D56D0" w:rsidP="002D56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 least 50 distinct references. (The international handbook on research in statistics education should be counted as one even if at least three articles have already been cited from it).</w:t>
            </w:r>
          </w:p>
          <w:p w14:paraId="6A3451EB" w14:textId="77777777" w:rsidR="002D56D0" w:rsidRDefault="002D56D0" w:rsidP="002D56D0">
            <w:pPr>
              <w:pStyle w:val="Default"/>
              <w:rPr>
                <w:sz w:val="22"/>
                <w:szCs w:val="22"/>
              </w:rPr>
            </w:pPr>
          </w:p>
          <w:p w14:paraId="63F8EA64" w14:textId="66593ED6" w:rsidR="002D56D0" w:rsidRPr="002D56D0" w:rsidRDefault="002D56D0" w:rsidP="002D56D0">
            <w:pPr>
              <w:numPr>
                <w:ilvl w:val="1"/>
                <w:numId w:val="39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D56D0">
              <w:rPr>
                <w:rFonts w:cstheme="minorHAnsi"/>
                <w:color w:val="000000"/>
              </w:rPr>
              <w:t>Include references for theoretical bases.</w:t>
            </w:r>
          </w:p>
        </w:tc>
        <w:tc>
          <w:tcPr>
            <w:tcW w:w="3117" w:type="dxa"/>
          </w:tcPr>
          <w:p w14:paraId="5F44E9A0" w14:textId="77777777" w:rsidR="002D56D0" w:rsidRDefault="002D56D0"/>
        </w:tc>
      </w:tr>
      <w:tr w:rsidR="002D56D0" w14:paraId="760CC3DD" w14:textId="77777777" w:rsidTr="007C48DF">
        <w:tc>
          <w:tcPr>
            <w:tcW w:w="3116" w:type="dxa"/>
          </w:tcPr>
          <w:p w14:paraId="7F1A7AC9" w14:textId="77777777" w:rsidR="002D56D0" w:rsidRDefault="002D56D0">
            <w:r>
              <w:t>Appendices</w:t>
            </w:r>
          </w:p>
          <w:p w14:paraId="3F8E59EF" w14:textId="77777777" w:rsidR="002D56D0" w:rsidRDefault="002D56D0"/>
          <w:p w14:paraId="543BFC67" w14:textId="77777777" w:rsidR="002D56D0" w:rsidRDefault="002D56D0">
            <w:r>
              <w:t>a.</w:t>
            </w:r>
          </w:p>
          <w:p w14:paraId="16949F72" w14:textId="77777777" w:rsidR="002D56D0" w:rsidRDefault="002D56D0"/>
          <w:p w14:paraId="4DA3B598" w14:textId="77777777" w:rsidR="002D56D0" w:rsidRDefault="002D56D0">
            <w:r>
              <w:t>b.</w:t>
            </w:r>
          </w:p>
          <w:p w14:paraId="1DBD4EE0" w14:textId="77777777" w:rsidR="00A94622" w:rsidRDefault="00A94622"/>
          <w:p w14:paraId="66CDC4C3" w14:textId="27E4C804" w:rsidR="00A94622" w:rsidRDefault="00A94622">
            <w:r>
              <w:t>c.</w:t>
            </w:r>
          </w:p>
        </w:tc>
        <w:tc>
          <w:tcPr>
            <w:tcW w:w="3117" w:type="dxa"/>
          </w:tcPr>
          <w:p w14:paraId="2639D6EB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Include the following:</w:t>
            </w:r>
          </w:p>
          <w:p w14:paraId="7BA0DD01" w14:textId="77777777" w:rsidR="002D56D0" w:rsidRDefault="002D56D0" w:rsidP="002D56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70A6158A" w14:textId="77777777" w:rsidR="002D56D0" w:rsidRDefault="002D56D0" w:rsidP="002D56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MMW official CHED syllabus</w:t>
            </w:r>
          </w:p>
          <w:p w14:paraId="31538517" w14:textId="77777777" w:rsidR="002D56D0" w:rsidRDefault="002D56D0" w:rsidP="002D56D0">
            <w:pPr>
              <w:pStyle w:val="Default"/>
              <w:rPr>
                <w:sz w:val="22"/>
                <w:szCs w:val="22"/>
              </w:rPr>
            </w:pPr>
          </w:p>
          <w:p w14:paraId="0266203B" w14:textId="77777777" w:rsidR="002D56D0" w:rsidRDefault="002D56D0" w:rsidP="00A94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Draft communications </w:t>
            </w:r>
          </w:p>
          <w:p w14:paraId="4AFACD94" w14:textId="77777777" w:rsidR="00A94622" w:rsidRDefault="00A94622" w:rsidP="00A94622">
            <w:pPr>
              <w:pStyle w:val="Default"/>
              <w:rPr>
                <w:sz w:val="22"/>
                <w:szCs w:val="22"/>
              </w:rPr>
            </w:pPr>
          </w:p>
          <w:p w14:paraId="7F024EB1" w14:textId="16E51A8C" w:rsidR="00A94622" w:rsidRPr="00A94622" w:rsidRDefault="00A94622" w:rsidP="00A94622">
            <w:pPr>
              <w:pStyle w:val="Default"/>
              <w:numPr>
                <w:ilvl w:val="1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Draft questionnaire, rubrics, tests </w:t>
            </w:r>
          </w:p>
        </w:tc>
        <w:tc>
          <w:tcPr>
            <w:tcW w:w="3117" w:type="dxa"/>
          </w:tcPr>
          <w:p w14:paraId="1691E50C" w14:textId="77777777" w:rsidR="002D56D0" w:rsidRDefault="002D56D0"/>
        </w:tc>
      </w:tr>
      <w:tr w:rsidR="00A94622" w14:paraId="09A8FBCD" w14:textId="77777777" w:rsidTr="007C48DF">
        <w:tc>
          <w:tcPr>
            <w:tcW w:w="3116" w:type="dxa"/>
          </w:tcPr>
          <w:p w14:paraId="434990A3" w14:textId="0387AF61" w:rsidR="00A94622" w:rsidRDefault="00A94622">
            <w:r>
              <w:t>Curriculum vitae</w:t>
            </w:r>
          </w:p>
        </w:tc>
        <w:tc>
          <w:tcPr>
            <w:tcW w:w="3117" w:type="dxa"/>
          </w:tcPr>
          <w:p w14:paraId="783E90FB" w14:textId="7FE765B6" w:rsidR="00A94622" w:rsidRPr="00A94622" w:rsidRDefault="00A94622" w:rsidP="00A94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 one-page curriculum vitae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34CF03C" w14:textId="77777777" w:rsidR="00A94622" w:rsidRDefault="00A94622"/>
        </w:tc>
      </w:tr>
    </w:tbl>
    <w:p w14:paraId="593488DB" w14:textId="77777777" w:rsidR="0057271C" w:rsidRDefault="0057271C"/>
    <w:sectPr w:rsidR="00572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D3873F"/>
    <w:multiLevelType w:val="hybridMultilevel"/>
    <w:tmpl w:val="37BD42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749507F"/>
    <w:multiLevelType w:val="hybridMultilevel"/>
    <w:tmpl w:val="6A1044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831C047"/>
    <w:multiLevelType w:val="hybridMultilevel"/>
    <w:tmpl w:val="BD8D71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061D475"/>
    <w:multiLevelType w:val="hybridMultilevel"/>
    <w:tmpl w:val="F1BD1B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F93D0BC"/>
    <w:multiLevelType w:val="hybridMultilevel"/>
    <w:tmpl w:val="1D644C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8520C8F"/>
    <w:multiLevelType w:val="hybridMultilevel"/>
    <w:tmpl w:val="E94D18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6561195"/>
    <w:multiLevelType w:val="hybridMultilevel"/>
    <w:tmpl w:val="A6EA7A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AE49511"/>
    <w:multiLevelType w:val="hybridMultilevel"/>
    <w:tmpl w:val="BA7D2B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C20DC1B"/>
    <w:multiLevelType w:val="hybridMultilevel"/>
    <w:tmpl w:val="00296A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C8226C10"/>
    <w:multiLevelType w:val="hybridMultilevel"/>
    <w:tmpl w:val="0669A7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D51730A2"/>
    <w:multiLevelType w:val="hybridMultilevel"/>
    <w:tmpl w:val="A172463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39FF162C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D9FB433D"/>
    <w:multiLevelType w:val="hybridMultilevel"/>
    <w:tmpl w:val="84697866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07CCF2D9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E5A632AF"/>
    <w:multiLevelType w:val="hybridMultilevel"/>
    <w:tmpl w:val="DEDCF4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E86FCE3A"/>
    <w:multiLevelType w:val="hybridMultilevel"/>
    <w:tmpl w:val="D6DC54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E92892F6"/>
    <w:multiLevelType w:val="hybridMultilevel"/>
    <w:tmpl w:val="14DA44E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EBFA6293"/>
    <w:multiLevelType w:val="hybridMultilevel"/>
    <w:tmpl w:val="7AC571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F55A0D40"/>
    <w:multiLevelType w:val="hybridMultilevel"/>
    <w:tmpl w:val="13DF4A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FEEB4964"/>
    <w:multiLevelType w:val="hybridMultilevel"/>
    <w:tmpl w:val="BE4D7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689C308"/>
    <w:multiLevelType w:val="hybridMultilevel"/>
    <w:tmpl w:val="69633FC5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EF55D70F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CD15455"/>
    <w:multiLevelType w:val="hybridMultilevel"/>
    <w:tmpl w:val="3B686D6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6BDB52"/>
    <w:multiLevelType w:val="hybridMultilevel"/>
    <w:tmpl w:val="A7F237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15DEA3F6"/>
    <w:multiLevelType w:val="hybridMultilevel"/>
    <w:tmpl w:val="4E47C06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1C1B7494"/>
    <w:multiLevelType w:val="hybridMultilevel"/>
    <w:tmpl w:val="E5C40C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EF156D"/>
    <w:multiLevelType w:val="hybridMultilevel"/>
    <w:tmpl w:val="2CF4F38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EE2DEC"/>
    <w:multiLevelType w:val="hybridMultilevel"/>
    <w:tmpl w:val="BC76A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60B53"/>
    <w:multiLevelType w:val="hybridMultilevel"/>
    <w:tmpl w:val="0A0E6A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C0FD928"/>
    <w:multiLevelType w:val="hybridMultilevel"/>
    <w:tmpl w:val="89F9B71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E9AC813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04556E6"/>
    <w:multiLevelType w:val="hybridMultilevel"/>
    <w:tmpl w:val="7E5279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4957DAB"/>
    <w:multiLevelType w:val="hybridMultilevel"/>
    <w:tmpl w:val="49D043F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B8401"/>
    <w:multiLevelType w:val="hybridMultilevel"/>
    <w:tmpl w:val="E7857E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2490614"/>
    <w:multiLevelType w:val="hybridMultilevel"/>
    <w:tmpl w:val="DC82C4C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9D573BC"/>
    <w:multiLevelType w:val="hybridMultilevel"/>
    <w:tmpl w:val="B49196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DEC2191"/>
    <w:multiLevelType w:val="hybridMultilevel"/>
    <w:tmpl w:val="79E1FA10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D5B7C1A8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13A371C"/>
    <w:multiLevelType w:val="hybridMultilevel"/>
    <w:tmpl w:val="AC2A24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37E6888"/>
    <w:multiLevelType w:val="hybridMultilevel"/>
    <w:tmpl w:val="7194DB3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F2F8982"/>
    <w:multiLevelType w:val="hybridMultilevel"/>
    <w:tmpl w:val="1AF708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5792D21"/>
    <w:multiLevelType w:val="hybridMultilevel"/>
    <w:tmpl w:val="F64ED19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57C5999"/>
    <w:multiLevelType w:val="hybridMultilevel"/>
    <w:tmpl w:val="C832CA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E78C1"/>
    <w:multiLevelType w:val="hybridMultilevel"/>
    <w:tmpl w:val="635D060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441DBC0C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C238922"/>
    <w:multiLevelType w:val="hybridMultilevel"/>
    <w:tmpl w:val="951375E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73807C8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CFC4C35"/>
    <w:multiLevelType w:val="hybridMultilevel"/>
    <w:tmpl w:val="0268A7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DCA2BDE"/>
    <w:multiLevelType w:val="hybridMultilevel"/>
    <w:tmpl w:val="A6BD51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2"/>
  </w:num>
  <w:num w:numId="2">
    <w:abstractNumId w:val="11"/>
  </w:num>
  <w:num w:numId="3">
    <w:abstractNumId w:val="7"/>
  </w:num>
  <w:num w:numId="4">
    <w:abstractNumId w:val="18"/>
  </w:num>
  <w:num w:numId="5">
    <w:abstractNumId w:val="35"/>
  </w:num>
  <w:num w:numId="6">
    <w:abstractNumId w:val="22"/>
  </w:num>
  <w:num w:numId="7">
    <w:abstractNumId w:val="37"/>
  </w:num>
  <w:num w:numId="8">
    <w:abstractNumId w:val="24"/>
  </w:num>
  <w:num w:numId="9">
    <w:abstractNumId w:val="3"/>
  </w:num>
  <w:num w:numId="10">
    <w:abstractNumId w:val="19"/>
  </w:num>
  <w:num w:numId="11">
    <w:abstractNumId w:val="23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14"/>
  </w:num>
  <w:num w:numId="17">
    <w:abstractNumId w:val="28"/>
  </w:num>
  <w:num w:numId="18">
    <w:abstractNumId w:val="8"/>
  </w:num>
  <w:num w:numId="19">
    <w:abstractNumId w:val="0"/>
  </w:num>
  <w:num w:numId="20">
    <w:abstractNumId w:val="2"/>
  </w:num>
  <w:num w:numId="21">
    <w:abstractNumId w:val="30"/>
  </w:num>
  <w:num w:numId="22">
    <w:abstractNumId w:val="10"/>
  </w:num>
  <w:num w:numId="23">
    <w:abstractNumId w:val="26"/>
  </w:num>
  <w:num w:numId="24">
    <w:abstractNumId w:val="39"/>
  </w:num>
  <w:num w:numId="25">
    <w:abstractNumId w:val="5"/>
  </w:num>
  <w:num w:numId="26">
    <w:abstractNumId w:val="4"/>
  </w:num>
  <w:num w:numId="27">
    <w:abstractNumId w:val="1"/>
  </w:num>
  <w:num w:numId="28">
    <w:abstractNumId w:val="41"/>
  </w:num>
  <w:num w:numId="29">
    <w:abstractNumId w:val="31"/>
  </w:num>
  <w:num w:numId="30">
    <w:abstractNumId w:val="15"/>
  </w:num>
  <w:num w:numId="31">
    <w:abstractNumId w:val="34"/>
  </w:num>
  <w:num w:numId="32">
    <w:abstractNumId w:val="17"/>
  </w:num>
  <w:num w:numId="33">
    <w:abstractNumId w:val="38"/>
  </w:num>
  <w:num w:numId="34">
    <w:abstractNumId w:val="40"/>
  </w:num>
  <w:num w:numId="35">
    <w:abstractNumId w:val="21"/>
  </w:num>
  <w:num w:numId="36">
    <w:abstractNumId w:val="12"/>
  </w:num>
  <w:num w:numId="37">
    <w:abstractNumId w:val="16"/>
  </w:num>
  <w:num w:numId="38">
    <w:abstractNumId w:val="27"/>
  </w:num>
  <w:num w:numId="39">
    <w:abstractNumId w:val="13"/>
  </w:num>
  <w:num w:numId="40">
    <w:abstractNumId w:val="9"/>
  </w:num>
  <w:num w:numId="41">
    <w:abstractNumId w:val="2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F"/>
    <w:rsid w:val="001F500F"/>
    <w:rsid w:val="00291A5F"/>
    <w:rsid w:val="002D56D0"/>
    <w:rsid w:val="0057271C"/>
    <w:rsid w:val="007C48DF"/>
    <w:rsid w:val="009627AA"/>
    <w:rsid w:val="00A94622"/>
    <w:rsid w:val="00A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BA3B"/>
  <w15:chartTrackingRefBased/>
  <w15:docId w15:val="{FD307524-4121-409E-8BE9-8A51D0E0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D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627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1</cp:revision>
  <dcterms:created xsi:type="dcterms:W3CDTF">2021-01-09T07:06:00Z</dcterms:created>
  <dcterms:modified xsi:type="dcterms:W3CDTF">2021-01-17T10:51:00Z</dcterms:modified>
</cp:coreProperties>
</file>