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Pananaw</w:t>
      </w:r>
      <w:r>
        <w:t xml:space="preserve"> </w:t>
      </w:r>
      <w:r>
        <w:t xml:space="preserve">at</w:t>
      </w:r>
      <w:r>
        <w:t xml:space="preserve"> </w:t>
      </w:r>
      <w:r>
        <w:t xml:space="preserve">Dalas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5/26/23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Kaugnayan ng Pananaw at Dalas ng Paggamit ng Wikang Iloko</w:t>
      </w:r>
      <w:r>
        <w:t xml:space="preserve"> </w:t>
      </w:r>
      <w:r>
        <w:t xml:space="preserve">sa Kahusayan sa Pagtuturo ng MTB-MLE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ay naglalayong matugunan at mapagtuunan ng pansin ang mga sumusunod na layunin:</w:t>
      </w:r>
    </w:p>
    <w:p>
      <w:pPr>
        <w:numPr>
          <w:ilvl w:val="0"/>
          <w:numId w:val="1001"/>
        </w:numPr>
      </w:pPr>
      <w:r>
        <w:t xml:space="preserve">Matukoy ang pananaw ng mga piling guro sa gamit ng Wikang Iloko sa pagtuturo ng MTB-MLE.</w:t>
      </w:r>
    </w:p>
    <w:p>
      <w:pPr>
        <w:numPr>
          <w:ilvl w:val="0"/>
          <w:numId w:val="1001"/>
        </w:numPr>
      </w:pPr>
      <w:r>
        <w:t xml:space="preserve">Matukoy ang antas sa paggamit ng Wikang Iloko ng mga piling guro sa pagtuturo ng MTB-MLE.</w:t>
      </w:r>
    </w:p>
    <w:p>
      <w:pPr>
        <w:numPr>
          <w:ilvl w:val="0"/>
          <w:numId w:val="1001"/>
        </w:numPr>
      </w:pPr>
      <w:r>
        <w:t xml:space="preserve">Matukoy ang pananaw at antas ng paggamit ng Wikang Iloko ng piling guro sa pagtuturo ng MTB-MLE.</w:t>
      </w:r>
    </w:p>
    <w:p>
      <w:pPr>
        <w:numPr>
          <w:ilvl w:val="0"/>
          <w:numId w:val="1001"/>
        </w:numPr>
      </w:pPr>
      <w:r>
        <w:t xml:space="preserve">Matukoy ang kaugnayan ng sa pagtuturo ng MTB-MLE.</w:t>
      </w:r>
    </w:p>
    <w:p>
      <w:pPr>
        <w:numPr>
          <w:ilvl w:val="0"/>
          <w:numId w:val="1001"/>
        </w:numPr>
      </w:pPr>
      <w:r>
        <w:t xml:space="preserve">Matukoy ang kaugnay ng antas ng paggamit ng Wikang Iloko sa kasalukuyan sa pagtuturo ng MTB-MLE.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Pananaw at Dalas rstats</dc:title>
  <dc:creator>Orville D. Hombrebeueno</dc:creator>
  <cp:keywords/>
  <dcterms:created xsi:type="dcterms:W3CDTF">2023-05-26T06:00:19Z</dcterms:created>
  <dcterms:modified xsi:type="dcterms:W3CDTF">2023-05-26T06:00:19Z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5/26/23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