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D905" w14:textId="489A17D4" w:rsidR="000C58FE" w:rsidRDefault="005E63C9" w:rsidP="005E63C9">
      <w:pPr>
        <w:pStyle w:val="Title"/>
        <w:rPr>
          <w:lang w:val="en-CA"/>
        </w:rPr>
      </w:pPr>
      <w:r>
        <w:rPr>
          <w:lang w:val="en-CA"/>
        </w:rPr>
        <w:t>Version for a more general POSAM</w:t>
      </w:r>
    </w:p>
    <w:p w14:paraId="0982D911" w14:textId="77777777" w:rsidR="005E63C9" w:rsidRDefault="005E63C9" w:rsidP="000C58FE">
      <w:pPr>
        <w:rPr>
          <w:lang w:val="en-CA"/>
        </w:rPr>
      </w:pPr>
    </w:p>
    <w:p w14:paraId="7EBBC6CB" w14:textId="77777777" w:rsidR="000C58FE" w:rsidRPr="000C58FE" w:rsidRDefault="000C58FE" w:rsidP="000C58FE">
      <w:pPr>
        <w:rPr>
          <w:lang w:val="en-CA"/>
        </w:rPr>
      </w:pPr>
      <w:r w:rsidRPr="000C58FE">
        <w:rPr>
          <w:lang w:val="en-CA"/>
        </w:rPr>
        <w:t>•</w:t>
      </w:r>
      <w:r w:rsidRPr="000C58FE">
        <w:rPr>
          <w:lang w:val="en-CA"/>
        </w:rPr>
        <w:tab/>
        <w:t xml:space="preserve">Color is purple </w:t>
      </w:r>
    </w:p>
    <w:p w14:paraId="04C646B2" w14:textId="77777777" w:rsidR="000C58FE" w:rsidRDefault="000C58FE" w:rsidP="000C58FE">
      <w:pPr>
        <w:rPr>
          <w:lang w:val="en-CA"/>
        </w:rPr>
      </w:pPr>
      <w:r w:rsidRPr="000C58FE">
        <w:rPr>
          <w:lang w:val="en-CA"/>
        </w:rPr>
        <w:t>•</w:t>
      </w:r>
      <w:r w:rsidRPr="000C58FE">
        <w:rPr>
          <w:lang w:val="en-CA"/>
        </w:rPr>
        <w:tab/>
        <w:t>Logo POSAM but I can remove the logo if you prefer not to have a logo in any report</w:t>
      </w:r>
    </w:p>
    <w:p w14:paraId="62D7548D" w14:textId="470DFD50" w:rsidR="000C58FE" w:rsidRDefault="000C58FE" w:rsidP="000C58FE">
      <w:pPr>
        <w:rPr>
          <w:lang w:val="en-CA"/>
        </w:rPr>
      </w:pPr>
    </w:p>
    <w:p w14:paraId="45A6CAE8" w14:textId="3846C239" w:rsidR="000C58FE" w:rsidRPr="000C58FE" w:rsidRDefault="000C58FE" w:rsidP="000C58FE">
      <w:pPr>
        <w:rPr>
          <w:lang w:val="en-CA"/>
        </w:rPr>
      </w:pPr>
      <w:r>
        <w:rPr>
          <w:lang w:val="en-CA"/>
        </w:rPr>
        <w:t>EMPLOYEE</w:t>
      </w:r>
    </w:p>
    <w:p w14:paraId="76C5DBB1" w14:textId="77777777" w:rsidR="000C58FE" w:rsidRDefault="000C58FE" w:rsidP="000C58FE">
      <w:pPr>
        <w:rPr>
          <w:lang w:val="en-CA"/>
        </w:rPr>
      </w:pPr>
      <w:r w:rsidRPr="000C58FE">
        <w:rPr>
          <w:lang w:val="en-CA"/>
        </w:rPr>
        <w:t>•</w:t>
      </w:r>
      <w:r w:rsidRPr="000C58FE">
        <w:rPr>
          <w:lang w:val="en-CA"/>
        </w:rPr>
        <w:tab/>
        <w:t xml:space="preserve">Employee is now Human Resources.  It can be employee or contractor or any type of HR involved in </w:t>
      </w:r>
      <w:proofErr w:type="spellStart"/>
      <w:r w:rsidRPr="000C58FE">
        <w:rPr>
          <w:lang w:val="en-CA"/>
        </w:rPr>
        <w:t>Amstature</w:t>
      </w:r>
      <w:proofErr w:type="spellEnd"/>
      <w:r w:rsidRPr="000C58FE">
        <w:rPr>
          <w:lang w:val="en-CA"/>
        </w:rPr>
        <w:t>.  Type of Human Resources will determine</w:t>
      </w:r>
    </w:p>
    <w:p w14:paraId="64D730C8" w14:textId="1A2E2172" w:rsidR="000C58FE" w:rsidRDefault="000C58FE" w:rsidP="000C58FE">
      <w:pPr>
        <w:rPr>
          <w:lang w:val="en-CA"/>
        </w:rPr>
      </w:pPr>
      <w:r w:rsidRPr="000C58FE">
        <w:rPr>
          <w:lang w:val="en-CA"/>
        </w:rPr>
        <w:t>•</w:t>
      </w:r>
      <w:r w:rsidRPr="000C58FE">
        <w:rPr>
          <w:lang w:val="en-CA"/>
        </w:rPr>
        <w:tab/>
        <w:t>Numeration of Employee is HR000 instead of EMP000</w:t>
      </w:r>
    </w:p>
    <w:p w14:paraId="2C9C0582" w14:textId="79F65AEE" w:rsidR="000C58FE" w:rsidRPr="000C58FE" w:rsidRDefault="000C58FE" w:rsidP="000C58FE">
      <w:pPr>
        <w:rPr>
          <w:lang w:val="en-CA"/>
        </w:rPr>
      </w:pPr>
      <w:r>
        <w:rPr>
          <w:lang w:val="en-CA"/>
        </w:rPr>
        <w:t xml:space="preserve">Name is divided First </w:t>
      </w:r>
      <w:proofErr w:type="gramStart"/>
      <w:r>
        <w:rPr>
          <w:lang w:val="en-CA"/>
        </w:rPr>
        <w:t>name  Last</w:t>
      </w:r>
      <w:proofErr w:type="gramEnd"/>
      <w:r>
        <w:rPr>
          <w:lang w:val="en-CA"/>
        </w:rPr>
        <w:t xml:space="preserve"> Name</w:t>
      </w:r>
    </w:p>
    <w:p w14:paraId="62957985" w14:textId="2E775887" w:rsidR="000C58FE" w:rsidRDefault="000C58FE" w:rsidP="000C58FE">
      <w:pPr>
        <w:rPr>
          <w:lang w:val="en-CA"/>
        </w:rPr>
      </w:pPr>
    </w:p>
    <w:p w14:paraId="46DE312E" w14:textId="67DAD860" w:rsidR="000C58FE" w:rsidRPr="000C58FE" w:rsidRDefault="000C58FE" w:rsidP="000C58FE">
      <w:pPr>
        <w:rPr>
          <w:lang w:val="en-CA"/>
        </w:rPr>
      </w:pPr>
      <w:r>
        <w:rPr>
          <w:lang w:val="en-CA"/>
        </w:rPr>
        <w:t>REQUISITION</w:t>
      </w:r>
    </w:p>
    <w:p w14:paraId="1B5573A3" w14:textId="5533EE05" w:rsidR="000C58FE" w:rsidRPr="000C58FE" w:rsidRDefault="000C58FE" w:rsidP="000C58FE">
      <w:pPr>
        <w:rPr>
          <w:lang w:val="en-CA"/>
        </w:rPr>
      </w:pPr>
      <w:r w:rsidRPr="000C58FE">
        <w:rPr>
          <w:lang w:val="en-CA"/>
        </w:rPr>
        <w:t>•</w:t>
      </w:r>
      <w:r w:rsidRPr="000C58FE">
        <w:rPr>
          <w:lang w:val="en-CA"/>
        </w:rPr>
        <w:tab/>
        <w:t>Requisitions can be created with many items from the inventory.  It will be visible also in the Human resource that requested the items.  Can be printed also in case you need a signature.</w:t>
      </w:r>
      <w:r w:rsidRPr="000C58FE">
        <w:rPr>
          <w:lang w:val="en-CA"/>
        </w:rPr>
        <w:t xml:space="preserve"> </w:t>
      </w:r>
      <w:r w:rsidRPr="000C58FE">
        <w:rPr>
          <w:lang w:val="en-CA"/>
        </w:rPr>
        <w:t>•</w:t>
      </w:r>
      <w:r w:rsidRPr="000C58FE">
        <w:rPr>
          <w:lang w:val="en-CA"/>
        </w:rPr>
        <w:tab/>
        <w:t xml:space="preserve">Requisition Numeration will be R24-1     R for Requisition   24 for </w:t>
      </w:r>
      <w:proofErr w:type="gramStart"/>
      <w:r w:rsidRPr="000C58FE">
        <w:rPr>
          <w:lang w:val="en-CA"/>
        </w:rPr>
        <w:t>year  and</w:t>
      </w:r>
      <w:proofErr w:type="gramEnd"/>
      <w:r w:rsidRPr="000C58FE">
        <w:rPr>
          <w:lang w:val="en-CA"/>
        </w:rPr>
        <w:t xml:space="preserve"> sequential number</w:t>
      </w:r>
    </w:p>
    <w:p w14:paraId="1B63C1F4" w14:textId="18D03995" w:rsidR="000C58FE" w:rsidRPr="000C58FE" w:rsidRDefault="000C58FE" w:rsidP="000C58FE">
      <w:pPr>
        <w:rPr>
          <w:lang w:val="en-CA"/>
        </w:rPr>
      </w:pPr>
      <w:r>
        <w:rPr>
          <w:lang w:val="en-CA"/>
        </w:rPr>
        <w:t>ITEM</w:t>
      </w:r>
    </w:p>
    <w:p w14:paraId="5D1470ED" w14:textId="77777777" w:rsidR="000C58FE" w:rsidRPr="000C58FE" w:rsidRDefault="000C58FE" w:rsidP="000C58FE">
      <w:pPr>
        <w:rPr>
          <w:lang w:val="en-CA"/>
        </w:rPr>
      </w:pPr>
      <w:r w:rsidRPr="000C58FE">
        <w:rPr>
          <w:lang w:val="en-CA"/>
        </w:rPr>
        <w:t>•</w:t>
      </w:r>
      <w:r w:rsidRPr="000C58FE">
        <w:rPr>
          <w:lang w:val="en-CA"/>
        </w:rPr>
        <w:tab/>
        <w:t>Location of item is on the first Tab of Item.  Easier to see and create</w:t>
      </w:r>
    </w:p>
    <w:p w14:paraId="743D1248" w14:textId="77777777" w:rsidR="000C58FE" w:rsidRPr="000C58FE" w:rsidRDefault="000C58FE" w:rsidP="000C58FE">
      <w:pPr>
        <w:rPr>
          <w:lang w:val="en-CA"/>
        </w:rPr>
      </w:pPr>
      <w:r w:rsidRPr="000C58FE">
        <w:rPr>
          <w:lang w:val="en-CA"/>
        </w:rPr>
        <w:t>•</w:t>
      </w:r>
      <w:r w:rsidRPr="000C58FE">
        <w:rPr>
          <w:lang w:val="en-CA"/>
        </w:rPr>
        <w:tab/>
        <w:t>Ingredient is now Component for more general use in other SMEs.  It’s inside the Production tab of item because you can now calculate more than one component for a specific item</w:t>
      </w:r>
    </w:p>
    <w:p w14:paraId="65F33A5B" w14:textId="77777777" w:rsidR="000C58FE" w:rsidRPr="000C58FE" w:rsidRDefault="000C58FE" w:rsidP="000C58FE">
      <w:pPr>
        <w:rPr>
          <w:lang w:val="en-CA"/>
        </w:rPr>
      </w:pPr>
      <w:r w:rsidRPr="000C58FE">
        <w:rPr>
          <w:lang w:val="en-CA"/>
        </w:rPr>
        <w:t>•</w:t>
      </w:r>
      <w:r w:rsidRPr="000C58FE">
        <w:rPr>
          <w:lang w:val="en-CA"/>
        </w:rPr>
        <w:tab/>
        <w:t xml:space="preserve">Automatic number changed because of an eventual limit.  There are more orders than I thought!  </w:t>
      </w:r>
      <w:proofErr w:type="gramStart"/>
      <w:r w:rsidRPr="000C58FE">
        <w:rPr>
          <w:lang w:val="en-CA"/>
        </w:rPr>
        <w:t>So</w:t>
      </w:r>
      <w:proofErr w:type="gramEnd"/>
      <w:r w:rsidRPr="000C58FE">
        <w:rPr>
          <w:lang w:val="en-CA"/>
        </w:rPr>
        <w:t xml:space="preserve"> order automatic number will be O24-30566    O for Order   24 for the Year and a sequential number.  If you already used this number the sequential number will still the same in the conversion</w:t>
      </w:r>
    </w:p>
    <w:p w14:paraId="4D390B09" w14:textId="77777777" w:rsidR="000C58FE" w:rsidRPr="000C58FE" w:rsidRDefault="000C58FE" w:rsidP="000C58FE">
      <w:pPr>
        <w:rPr>
          <w:lang w:val="en-CA"/>
        </w:rPr>
      </w:pPr>
      <w:r w:rsidRPr="000C58FE">
        <w:rPr>
          <w:lang w:val="en-CA"/>
        </w:rPr>
        <w:t>•</w:t>
      </w:r>
      <w:r w:rsidRPr="000C58FE">
        <w:rPr>
          <w:lang w:val="en-CA"/>
        </w:rPr>
        <w:tab/>
        <w:t>New report 13 – Orders per day.  Will help you for creation of Graph.  Total order – Total Amount – Average Amount per order.  To explore</w:t>
      </w:r>
    </w:p>
    <w:p w14:paraId="206944C5" w14:textId="77777777" w:rsidR="000C58FE" w:rsidRPr="000C58FE" w:rsidRDefault="000C58FE" w:rsidP="000C58FE">
      <w:pPr>
        <w:rPr>
          <w:lang w:val="en-CA"/>
        </w:rPr>
      </w:pPr>
      <w:r w:rsidRPr="000C58FE">
        <w:rPr>
          <w:lang w:val="en-CA"/>
        </w:rPr>
        <w:t>•</w:t>
      </w:r>
      <w:r w:rsidRPr="000C58FE">
        <w:rPr>
          <w:lang w:val="en-CA"/>
        </w:rPr>
        <w:tab/>
        <w:t>Report03 – List of orders   … total in the end.</w:t>
      </w:r>
    </w:p>
    <w:sectPr w:rsidR="000C58FE" w:rsidRPr="000C58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FE"/>
    <w:rsid w:val="000C58FE"/>
    <w:rsid w:val="005E63C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DD10"/>
  <w15:chartTrackingRefBased/>
  <w15:docId w15:val="{69B6DBDF-A5A9-4D3E-9717-FA72D2C3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3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3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220</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Gagnon</dc:creator>
  <cp:keywords/>
  <dc:description/>
  <cp:lastModifiedBy>Carmen Gagnon</cp:lastModifiedBy>
  <cp:revision>1</cp:revision>
  <dcterms:created xsi:type="dcterms:W3CDTF">2024-02-21T15:49:00Z</dcterms:created>
  <dcterms:modified xsi:type="dcterms:W3CDTF">2024-02-21T16:43:00Z</dcterms:modified>
</cp:coreProperties>
</file>