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640" w:val="clear"/>
            <w:tcMar>
              <w:top w:type="dxa" w:w="400"/>
              <w:left w:type="dxa" w:w="1200"/>
              <w:bottom w:type="dxa" w:w="400"/>
              <w:right w:type="dxa" w:w="1200"/>
            </w:tcMar>
            <w:vAlign w:val="center"/>
          </w:tcPr>
          <w:p>
            <w:pPr>
              <w:spacing w:after="600"/>
              <w:jc w:val="center"/>
            </w:pPr>
            <w:r>
              <w:drawing>
                <wp:inline distT="0" distB="0" distL="0" distR="0">
                  <wp:extent cx="1143000" cy="1143000"/>
                  <wp:effectExtent t="0" r="0" b="0" l="0"/>
                  <wp:docPr id="1" name="logo" descr="Logo" title="Alnase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644B"/>
                <w:sz w:val="20"/>
                <w:szCs w:val="20"/>
              </w:rPr>
              <w:t xml:space="preserve">STRATEGIE DIGITALE 2026</w:t>
            </w:r>
          </w:p>
          <w:p>
            <w:pPr>
              <w:spacing w:after="2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56"/>
                <w:szCs w:val="56"/>
              </w:rPr>
              <w:t xml:space="preserve">Alnaseem</w:t>
            </w:r>
          </w:p>
          <w:p>
            <w:pPr>
              <w:spacing w:after="10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644B"/>
                <w:sz w:val="40"/>
                <w:szCs w:val="40"/>
              </w:rPr>
              <w:t xml:space="preserve">Sweeten your EVERYDAY</w:t>
            </w:r>
          </w:p>
          <w:p>
            <w:pPr>
              <w:spacing w:after="600"/>
              <w:jc w:val="center"/>
            </w:pPr>
            <w:r>
              <w:rPr>
                <w:rFonts w:ascii="Montserrat" w:cs="Montserrat" w:eastAsia="Montserrat" w:hAnsi="Montserrat"/>
                <w:i/>
                <w:iCs/>
                <w:color w:val="AAAAAA"/>
                <w:sz w:val="24"/>
                <w:szCs w:val="24"/>
              </w:rPr>
              <w:t xml:space="preserve">De l'occasionnel a la necessite</w:t>
            </w:r>
          </w:p>
          <w:p>
            <w:pPr>
              <w:spacing w:after="100"/>
              <w:jc w:val="center"/>
            </w:pPr>
            <w:r>
              <w:rPr>
                <w:rFonts w:ascii="Montserrat" w:cs="Montserrat" w:eastAsia="Montserrat" w:hAnsi="Montserrat"/>
                <w:color w:val="888888"/>
                <w:sz w:val="18"/>
                <w:szCs w:val="18"/>
              </w:rPr>
              <w:t xml:space="preserve">Access Content Agency — access.tn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888888"/>
                <w:sz w:val="16"/>
                <w:szCs w:val="16"/>
              </w:rPr>
              <w:t xml:space="preserve">Mars 2026 | Confidentiel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1 — L'enfer du Red Ocean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>Le marche tunisien de la glace est une arene saturee ou tout le monde se bat pour les memes miettes.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Le territoire encombre</w:t>
            </w: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Selja, Ice Vegas, Eskimo, Paname et les artisans se disputent le meme creneau : le </w:t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"Moment Plaisir"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— sorties au parc, anniversaires, plage, canicule. C'est une consommation </w:t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occasionnelle, meteo-dependante et volatile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. Si Alnaseem reste la, elle n'est qu'une option parmi d'autres dans un congelateur bonde.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2857500" cy="4762500"/>
            <wp:effectExtent t="0" r="0" b="0" l="0"/>
            <wp:docPr id="1" name="plv_alnaseem.jpg" descr="plv_alnaseem.jpg" title="plv_alnase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ontserrat" w:cs="Montserrat" w:eastAsia="Montserrat" w:hAnsi="Montserrat"/>
          <w:color w:val="8D8D98"/>
          <w:sz w:val="18"/>
          <w:szCs w:val="18"/>
        </w:rPr>
        <w:t xml:space="preserve">Le presentoir actuel en point de vente — positionne "achat impulsif", pas "dessert"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Bdr>
          <w:left w:val="single" w:color="E0644B" w:sz="12"/>
        </w:pBdr>
        <w:spacing w:after="300" w:before="300"/>
        <w:ind w:left="400" w:right="400"/>
      </w:pPr>
      <w:r>
        <w:rPr>
          <w:rFonts w:ascii="Montserrat" w:cs="Montserrat" w:eastAsia="Montserrat" w:hAnsi="Montserrat"/>
          <w:b/>
          <w:bCs/>
          <w:i/>
          <w:iCs/>
          <w:color w:val="181640"/>
          <w:sz w:val="28"/>
          <w:szCs w:val="28"/>
        </w:rPr>
        <w:t xml:space="preserve">"On se bat pour des parts de voix dans un secteur qui s'arrete de respirer des que le thermometre descend ou que la fete est finie."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Facteur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Realite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Saisonnalite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5 mois actifs (mai-sept)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7 mois sans chiffre d'affaires digital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Concurrence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5+ marques, meme message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Course au budget — le plus riche gagne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Differenciation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Tous disent "plaisir, partage, ete"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Le consommateur ne voit aucune difference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Vulnerabilite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Meteo + occasion dependant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Un ete pluvieux = saison perdue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2 — Le pivot strategique : l'invasion du Blue Ocean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>On ne va pas abandonner le Red Ocean. On va s'en servir comme </w:t>
      </w: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base arriere</w:t>
      </w:r>
      <w:r>
        <w:rPr>
          <w:rFonts w:ascii="Montserrat" w:cs="Montserrat" w:eastAsia="Montserrat" w:hAnsi="Montserrat"/>
          <w:sz w:val="22"/>
          <w:szCs w:val="22"/>
        </w:rPr>
        <w:t xml:space="preserve">. Mais la croissance massive se trouve dans le detournement d'une habitude culturelle ancree.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5238750" cy="3524250"/>
            <wp:effectExtent t="0" r="0" b="0" l="0"/>
            <wp:docPr id="1" name="clean_finale.jpg" descr="clean_finale.jpg" title="clean_fina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>L'observation de terrain</w:t>
            </w:r>
            <w:r>
              <w:rPr>
                <w:rFonts w:ascii="Montserrat" w:cs="Montserrat" w:eastAsia="Montserrat" w:hAnsi="Montserrat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Apres un </w:t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Kafteji bien piquant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, un </w:t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Couscous gras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ou une </w:t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Ojja qui brule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, le Tunisien cherche desesperement a "laver" son palais. Qu'est-ce qu'il prend ? Du the. Un soda. Une mousse au chocolat. Parfois une cigarette.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0277BD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0277BD"/>
                <w:sz w:val="22"/>
                <w:szCs w:val="22"/>
              </w:rPr>
              <w:t xml:space="preserve">Et si la reponse, c'etait Alnaseem ?</w:t>
            </w:r>
            <w:r>
              <w:rPr>
                <w:rFonts w:ascii="Montserrat" w:cs="Montserrat" w:eastAsia="Montserrat" w:hAnsi="Montserrat"/>
                <w:color w:val="0277BD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64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4"/>
                <w:szCs w:val="24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4"/>
                <w:szCs w:val="24"/>
              </w:rPr>
              <w:t xml:space="preserve">Le Hijacking culturel — nos vrais concurrents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4"/>
                <w:szCs w:val="24"/>
              </w:rPr>
              <w:t xml:space="preserve"/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Le concurrent d'Alnaseem n'est plus Selja ou Ice Vegas :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Le the post-repas — lourd, chaud, lent a preparer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Le soda qui decape — chimique, gazeux, pas gourmand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La mousse au chocolat — lourde, rajoute du gras au gras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La cigarette — le "faux digestif" a eliminer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</w:p>
          <w:p>
            <w:pPr>
              <w:spacing w:after="120"/>
              <w:jc w:val="center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Alnaseem remplace tout ca. Frais, onctueux, des saveurs qui nettoient le palais. C'est le "Clean Finale".</w:t>
            </w: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Bdr>
          <w:left w:val="single" w:color="E0644B" w:sz="12"/>
        </w:pBdr>
        <w:spacing w:after="300" w:before="300"/>
        <w:ind w:left="400" w:right="400"/>
      </w:pPr>
      <w:r>
        <w:rPr>
          <w:rFonts w:ascii="Montserrat" w:cs="Montserrat" w:eastAsia="Montserrat" w:hAnsi="Montserrat"/>
          <w:b/>
          <w:bCs/>
          <w:i/>
          <w:iCs/>
          <w:color w:val="181640"/>
          <w:sz w:val="28"/>
          <w:szCs w:val="28"/>
        </w:rPr>
        <w:t xml:space="preserve">"On ne vend pas du sucre. On vend la fin de la sensation de gras et de sel. On vend le Clean Finale."</w:t>
      </w:r>
    </w:p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3 — La plateforme : "Sweeten your EVERYDAY"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>Un pied dans chaque monde. L'occasionnel ET la necessite quotidienne.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dualisme.jpg" descr="dualisme.jpg" title="dualis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color w:val="C62828"/>
                <w:sz w:val="26"/>
                <w:szCs w:val="26"/>
              </w:rPr>
              <w:t xml:space="preserve">"Sweetening the Moments"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i/>
                <w:iCs/>
                <w:color w:val="8D8D98"/>
                <w:sz w:val="18"/>
                <w:szCs w:val="18"/>
              </w:rPr>
              <w:t xml:space="preserve">Pilier Emotionnel — Le Red Ocean, on y reste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Quand :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Pique-niques, anniversaires, sorties plage, fetes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Cible :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L'animal social — celui qui partage et celebre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Focus :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Joie partagee, celebration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Ton :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Fun, festif, communautaire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color w:val="0277BD"/>
                <w:sz w:val="26"/>
                <w:szCs w:val="26"/>
              </w:rPr>
              <w:t xml:space="preserve">"Sweetening the Routine"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i/>
                <w:iCs/>
                <w:color w:val="8D8D98"/>
                <w:sz w:val="18"/>
                <w:szCs w:val="18"/>
              </w:rPr>
              <w:t xml:space="preserve">Pilier Fonctionnel — Le Blue Ocean, la revolution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Quand :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Apres-dejeuner, apres-diner, sortie de bureau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Cible :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Le gourmand habitue — celui qui cherche son rituel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Focus :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Le Clean Finale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Ton :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Gourmand, rituel, complice, quotidien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L'arme secrete : des saveurs que personne d'autre n'a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>Alnaseem possede un arsenal de saveurs </w:t>
      </w:r>
      <w:r>
        <w:rPr>
          <w:rFonts w:ascii="Montserrat" w:cs="Montserrat" w:eastAsia="Montserrat" w:hAnsi="Montserrat"/>
          <w:b/>
          <w:bCs/>
          <w:sz w:val="22"/>
          <w:szCs w:val="22"/>
        </w:rPr>
        <w:t xml:space="preserve">introuvables chez les concurrents tunisiens</w:t>
      </w:r>
      <w:r>
        <w:rPr>
          <w:rFonts w:ascii="Montserrat" w:cs="Montserrat" w:eastAsia="Montserrat" w:hAnsi="Montserrat"/>
          <w:sz w:val="22"/>
          <w:szCs w:val="22"/>
        </w:rPr>
        <w:t xml:space="preserve"> :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Saveur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Concurrent?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Cotton Candy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Cone Kyroo 120ml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Bubble Gum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Cone Kyroo 120ml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Banana Peel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Stick Kyroo 75ml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Mangue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Waterstick ICY, Molla, Sorbet Gil'ice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Ananas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Double Layer Twins 64ml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Passion fruit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Greek Mango Passion 140g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>AUCUN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Caramelo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Gusto Stick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>AUCUN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4286250" cy="4286250"/>
            <wp:effectExtent t="0" r="0" b="0" l="0"/>
            <wp:docPr id="1" name="saveurs.jpg" descr="saveurs.jpg" title="saveu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Bdr>
          <w:left w:val="single" w:color="E0644B" w:sz="12"/>
        </w:pBdr>
        <w:spacing w:after="300" w:before="300"/>
        <w:ind w:left="400" w:right="400"/>
      </w:pPr>
      <w:r>
        <w:rPr>
          <w:rFonts w:ascii="Montserrat" w:cs="Montserrat" w:eastAsia="Montserrat" w:hAnsi="Montserrat"/>
          <w:b/>
          <w:bCs/>
          <w:i/>
          <w:iCs/>
          <w:color w:val="181640"/>
          <w:sz w:val="28"/>
          <w:szCs w:val="28"/>
        </w:rPr>
        <w:t xml:space="preserve">"Nous elargissons le territoire d'Alnaseem, passant du parc d'attractions a la table a manger. En proposant de Sweeten your EVERYDAY, nous transformons la fin de chaque repas en une raison d'acheter."</w:t>
      </w:r>
    </w:p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4 — Ligne editoriale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64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>Regle d'or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/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Chaque contenu sert l'un des deux piliers — ou les deux. Pas de contenu qui ne parle ni de "celebration" ni de "rituel quotidien".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Ton par pilier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Pilier Emotionnel (Red)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Pilier Fonctionnel (Blue)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Fun, festif, communautaire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Gourmand, rituel, complice, malin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Challenges, partages, tags, humour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Taste tests, recettes, "apres le repas"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"Marque ton pote", "Qui vient?"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"El Clean Finale", "Oublie el the"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Musique trending, couleurs vives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Gros plans textures, ASMR food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2E7D32"/>
                <w:sz w:val="24"/>
                <w:szCs w:val="24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2E7D32"/>
                <w:sz w:val="24"/>
                <w:szCs w:val="24"/>
              </w:rPr>
              <w:t xml:space="preserve">DO</w:t>
            </w:r>
            <w:r>
              <w:rPr>
                <w:rFonts w:ascii="Montserrat" w:cs="Montserrat" w:eastAsia="Montserrat" w:hAnsi="Montserrat"/>
                <w:color w:val="2E7D32"/>
                <w:sz w:val="24"/>
                <w:szCs w:val="24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"Sweeten your everyday"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"Des saveurs introuvables en Tunisie"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"Le Clean Finale" apres kafteji/couscous/ojja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Derja authentique, ASMR food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Contenu ancre dans la culture TN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C62828"/>
                <w:sz w:val="24"/>
                <w:szCs w:val="24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C62828"/>
                <w:sz w:val="24"/>
                <w:szCs w:val="24"/>
              </w:rPr>
              <w:t xml:space="preserve">DON'T</w:t>
            </w:r>
            <w:r>
              <w:rPr>
                <w:rFonts w:ascii="Montserrat" w:cs="Montserrat" w:eastAsia="Montserrat" w:hAnsi="Montserrat"/>
                <w:color w:val="C62828"/>
                <w:sz w:val="24"/>
                <w:szCs w:val="24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"Glace de l'ete" comme seul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Product shots sans mise en scene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Arabe litteraire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Comparaison directe avec concurrents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Promos agressives "ACHETEZ"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Hashtags officiels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Hashtags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Plateforme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#SweetenYourEveryday (sur TOUT contenu)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Clean Finale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#CleanFinale #ApresLeRepas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Decouverte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#JamaisGouteCa #TasDejaTeste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Par saveur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#AlnaseemCottonCandy #AlnaseemBanana #AlnaseemMangue...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Celebrations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#AlnaseemMoment #SweetMoments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5 — Plan media : parcours de l'utilisateur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>Comment une personne decouvre Alnaseem, s'engage, et entre dans le rituel quotidien.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Le funnel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DECOUVERTE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"C'est quoi ce gout?"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TikTok + YouTube Shorts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77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CURIOSITE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"Je veux en savoir plus"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Instagram Reels + Stories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64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DESIR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"Ce soir, c'est Alnaseem"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Instagram Feed + Facebook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ACHAT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"Ou je trouve?"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Facebook Ads geolocalise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RITUEL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"C'est MON dessert"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UGC + Communaute #CleanFinale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TikTok — Le declencheur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Frequence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4-5 videos/semaine (20/mois)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Duree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15-45 secondes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Horaires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12h-14h + 20h-22h (moments "dessert")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Mix mensuel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6 taste tests / 5 Clean Finale / 3 Kyroo / 4 recettes / 2 celebrations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Hook 2s, musique trending, CTA commentaire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Objectif M+6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50K followers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Instagram — La vitrine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Frequence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15 feed + 12 Reels + 30 Stories / 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Horaires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Feed 11h-13h / Stories 3x/jour / Reels 19h-21h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Saves &gt; Likes (recettes "saveable"), Stickers Stories interactifs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Objectif M+6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30K followers, &gt;4% engagement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YouTube — Le moteur long terme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Frequence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12 Shorts/mois (repurpose) + 2 videos longues/mois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Videos longues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"On goute TOUT" / "Clean Finale apres le couscous" / "Blind test famille"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SEO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"glace Tunisie", "recette dessert", "Alnaseem" — duree de vie illimitee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Objectif M+6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1K abonnes, 50K vues/mois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Facebook — Le convertisseur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Frequence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20 posts/mois + Ads continus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Mix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6 engagement / 4 recettes / 4 famille / 3 promos / 2 jeux / 1 humour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Ads funnel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Awareness (video saveurs) &gt; Engagement (carousel) &gt; Conversion (geolocalise)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Objectif M+6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+50% reach (base 239K)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Volumes consolides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Contenus/mois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Role funnel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TikTok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20 videos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Decouverte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Instagram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57 (15 feed + 12 Reels + 30 Stories)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Curiosite + Desir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14 (12 Shorts + 2 longues)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SEO long terme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Facebook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20 posts + 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Conversion famille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~110 contenus/mois (35 uniques)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Funnel complet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6 — Les 5 piliers de contenu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Le Clean Finale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25%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81640"/>
                <w:sz w:val="20"/>
                <w:szCs w:val="20"/>
              </w:rPr>
              <w:t xml:space="preserve">Apres le repas, Alnaseem lave le palais. Scenes post-couscous, post-ojja.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Decouverte saveurs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25%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81640"/>
                <w:sz w:val="20"/>
                <w:szCs w:val="20"/>
              </w:rPr>
              <w:t xml:space="preserve">Taste tests, blind tests, reactions. Chaque saveur = un contenu.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Sweet Moments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20%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81640"/>
                <w:sz w:val="20"/>
                <w:szCs w:val="20"/>
              </w:rPr>
              <w:t xml:space="preserve">Fetes, anniversaires, sorties. Fun, celebratif, partageable.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Recettes &amp; Kyroo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20%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color w:val="181640"/>
                <w:sz w:val="20"/>
                <w:szCs w:val="20"/>
              </w:rPr>
              <w:t xml:space="preserve">Recettes dessert + saga Kyroo "le livreur de dessert".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Produit &amp; promo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10%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Lancements, promos. Maximum 10%.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7 — Exemples de contenu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TikTok — "Ba3d el Kafteji — el Clean Finale"</w:t>
      </w:r>
    </w:p>
    <w:p>
      <w:pPr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clean_finale.jpg" descr="clean_finale.jpg" title="clean_fina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>Table debarrassee, restes de kafteji. "El palais yektalni." Ouvre Alnaseem cotton candy. Premiere cuillere. "Hadhi mech glace. Hadhi RESET button lel palais."</w:t>
      </w:r>
    </w:p>
    <w:p>
      <w:pPr>
        <w:spacing w:after="120"/>
      </w:pPr>
      <w:r>
        <w:rPr>
          <w:rFonts w:ascii="Montserrat" w:cs="Montserrat" w:eastAsia="Montserrat" w:hAnsi="Montserrat"/>
          <w:color w:val="E0644B"/>
          <w:sz w:val="22"/>
          <w:szCs w:val="22"/>
        </w:rPr>
        <w:t xml:space="preserve">#CleanFinale #SweetenYourEveryday #fyp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TikTok — "3 gouts eli ma fammetech fi Tounes"</w:t>
      </w:r>
    </w:p>
    <w:p>
      <w:pPr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saveurs.jpg" descr="saveurs.jpg" title="saveu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>3 cones : cotton candy, bubble gum, banana peel. "Le dernier va te choquer." Taste test. Notes. "Enti lehi te5tar?"</w:t>
      </w:r>
    </w:p>
    <w:p>
      <w:pPr>
        <w:spacing w:after="120"/>
      </w:pPr>
      <w:r>
        <w:rPr>
          <w:rFonts w:ascii="Montserrat" w:cs="Montserrat" w:eastAsia="Montserrat" w:hAnsi="Montserrat"/>
          <w:color w:val="E0644B"/>
          <w:sz w:val="22"/>
          <w:szCs w:val="22"/>
        </w:rPr>
        <w:t xml:space="preserve">#JamaisGouteCa #AlnaseemDessert #tunisie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Instagram — "Oublie el the. Upgrade ton apres-repas."</w:t>
      </w:r>
    </w:p>
    <w:p>
      <w:pPr>
        <w:jc w:val="center"/>
      </w:pPr>
      <w:r>
        <w:drawing>
          <wp:inline distT="0" distB="0" distL="0" distR="0">
            <wp:extent cx="4286250" cy="2857500"/>
            <wp:effectExtent t="0" r="0" b="0" l="0"/>
            <wp:docPr id="1" name="dessert_famille.jpg" descr="dessert_famille.jpg" title="dessert_famil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>Assiettes vides de couscous. Bol Alnaseem. Slow motion cuillere. "Ce soir, le Clean Finale c'est Alnaseem."</w:t>
      </w:r>
    </w:p>
    <w:p>
      <w:pPr>
        <w:spacing w:after="120"/>
      </w:pPr>
      <w:r>
        <w:rPr>
          <w:rFonts w:ascii="Montserrat" w:cs="Montserrat" w:eastAsia="Montserrat" w:hAnsi="Montserrat"/>
          <w:color w:val="E0644B"/>
          <w:sz w:val="22"/>
          <w:szCs w:val="22"/>
        </w:rPr>
        <w:t xml:space="preserve">#SweetenYourEveryday #CleanFinale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Style w:val="Heading3"/>
      </w:pPr>
      <w:r>
        <w:rPr>
          <w:rFonts w:ascii="Montserrat" w:cs="Montserrat" w:eastAsia="Montserrat" w:hAnsi="Montserrat"/>
        </w:rPr>
        <w:t xml:space="preserve">Script YouTube : "Le Clean Finale apres le Couscous"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64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[INTRO 0:00-0:30]</w:t>
            </w: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 Table : vrai couscous, fume encore. "On va tester SI une glace peut remplacer el the comme digestif."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[LE TEST 0:30-4:00]</w:t>
            </w: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 Chaque personne goute une saveur. Cotton candy : "El sucre nettoie el gras!" / Banana : "Kima menthe mais en version dessert" / Mangue : "PARFAIT ba3d el couscous"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[VERDICT 4:00-5:00]</w:t>
            </w: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 "La glace remplace el the? OUI. C'est le Clean Finale." Tableau : quelle saveur pour quel plat.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[OUTRO]</w:t>
            </w: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 "C'est quoi TON Clean Finale? Like + abonne-toi."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8 — Strategie d'influence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64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4"/>
                <w:szCs w:val="24"/>
              </w:rPr>
              <w:t xml:space="preserve">Le brief unique pour tous les influenceurs :</w:t>
            </w:r>
            <w:r>
              <w:rPr>
                <w:rFonts w:ascii="Montserrat" w:cs="Montserrat" w:eastAsia="Montserrat" w:hAnsi="Montserrat"/>
                <w:color w:val="FFFFFF"/>
                <w:sz w:val="24"/>
                <w:szCs w:val="24"/>
              </w:rPr>
              <w:t xml:space="preserve"/>
            </w:r>
          </w:p>
          <w:p>
            <w:pPr>
              <w:spacing w:after="12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>"Mange ton plat prefere. Puis goute Alnaseem. Filme ta reaction. C'est le Clean Finale."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2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Quantite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Brief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Profils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Macro (100K-500K)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2-3 / campagne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Clean Finale apres plat prefere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Food creators, lifestyle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Micro (10K-100K)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10-15 / campagne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Blind test saveurs en famille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Food bloggers, mamans, couples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Nano (&lt;10K)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30-50 / campagne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Challenge #CleanFinale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Etudiants, familles, createurs locaux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9 — Phases de deploiement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64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6"/>
                <w:szCs w:val="26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>Phase 1 — FONDATION</w:t>
            </w:r>
            <w:r>
              <w:rPr>
                <w:rFonts w:ascii="Montserrat" w:cs="Montserrat" w:eastAsia="Montserrat" w:hAnsi="Montserrat"/>
                <w:color w:val="FFFFFF"/>
                <w:sz w:val="26"/>
                <w:szCs w:val="26"/>
              </w:rPr>
              <w:t xml:space="preserve"> (2 mois)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"Installer le Clean Finale" — Timing : Ramadan (le mois ou on pense au dessert post-ftour)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Setup TikTok + YouTube + refonte Instagram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Charte editoriale "Sweeten your EVERYDAY" finalisee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15 influenceurs food identifies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Serie Ramadan : "Clean Finale apres el ftour"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10 TikToks + 8 Reels + 1 video YouTube longue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5 premieres collabs influenceurs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6"/>
                <w:szCs w:val="26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6"/>
                <w:szCs w:val="26"/>
              </w:rPr>
              <w:t xml:space="preserve">Phase 2 — ACCELERATION</w:t>
            </w:r>
            <w:r>
              <w:rPr>
                <w:rFonts w:ascii="Montserrat" w:cs="Montserrat" w:eastAsia="Montserrat" w:hAnsi="Montserrat"/>
                <w:sz w:val="26"/>
                <w:szCs w:val="26"/>
              </w:rPr>
              <w:t xml:space="preserve"> (2 mois)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"Les saveurs dont tout le monde parle"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4-5 TikToks/semaine — taste tests + Clean Finale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Saga Kyroo "le livreur de dessert" (1/semaine)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10-15 micro-influenceurs actifs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Ads Facebook drive-to-store par ville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Pilier Sweet Moments pour les fetes de printemps</w:t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6"/>
                <w:szCs w:val="26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6"/>
                <w:szCs w:val="26"/>
              </w:rPr>
              <w:t xml:space="preserve">Phase 3 — DOMINATION</w:t>
            </w:r>
            <w:r>
              <w:rPr>
                <w:rFonts w:ascii="Montserrat" w:cs="Montserrat" w:eastAsia="Montserrat" w:hAnsi="Montserrat"/>
                <w:sz w:val="26"/>
                <w:szCs w:val="26"/>
              </w:rPr>
              <w:t xml:space="preserve"> (4 mois)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"Alnaseem = LE dessert + LA fete"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Challenge #CleanFinale a grande echelle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Macro-influenceurs + 30-50 nano-influenceurs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Double message ete : Clean Finale + Sweet Moments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Events terrain (degustations, festivals)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4 videos YouTube longues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Bilan + plan automne/hiver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10 — KPI &amp; objectifs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16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Actuel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TikTok followers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2 000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10 000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E7D32"/>
                <w:sz w:val="20"/>
                <w:szCs w:val="20"/>
              </w:rPr>
              <w:t xml:space="preserve">50 000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~faible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3 000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10 000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E7D32"/>
                <w:sz w:val="20"/>
                <w:szCs w:val="20"/>
              </w:rPr>
              <w:t xml:space="preserve">30 000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YouTube abonnes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400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E7D32"/>
                <w:sz w:val="20"/>
                <w:szCs w:val="20"/>
              </w:rPr>
              <w:t xml:space="preserve">1 000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Facebook reach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Base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+15%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+30%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E7D32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Contenus/mois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~10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90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E7D32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Collabs influenceurs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E7D32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81640"/>
                <w:sz w:val="20"/>
                <w:szCs w:val="20"/>
              </w:rPr>
              <w:t xml:space="preserve">#CleanFinale mentions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500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2E7D32"/>
                <w:sz w:val="20"/>
                <w:szCs w:val="20"/>
              </w:rPr>
              <w:t xml:space="preserve">2000+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Chapitre 11 — Risques &amp; mitigations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1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Concurrent copie le Clean Finale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Eleve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Premier occupant + saveurs exclusives = barriere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Perception "marque etrangere"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Eleve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Derja, references culinaires TN, influenceurs locaux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Concept pas compris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Moyen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Repetition massive + ancrage dans des plats tunisiens reels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Concurrent lance TikTok avant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Moyen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Notre contenu est plus differencie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Creux hiver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Faible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81640"/>
                <w:sz w:val="20"/>
                <w:szCs w:val="20"/>
              </w:rPr>
              <w:t xml:space="preserve">On mange du couscous en hiver aussi — le Clean Finale est desaisonnalise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ontserrat" w:cs="Montserrat" w:eastAsia="Montserrat" w:hAnsi="Montserrat"/>
        </w:rPr>
        <w:t xml:space="preserve">Conclusion — De l'occasionnel a la necessite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p>
      <w:pPr>
        <w:pBdr>
          <w:left w:val="single" w:color="E0644B" w:sz="12"/>
        </w:pBdr>
        <w:spacing w:after="300" w:before="300"/>
        <w:ind w:left="400" w:right="400"/>
      </w:pPr>
      <w:r>
        <w:rPr>
          <w:rFonts w:ascii="Montserrat" w:cs="Montserrat" w:eastAsia="Montserrat" w:hAnsi="Montserrat"/>
          <w:b/>
          <w:bCs/>
          <w:i/>
          <w:iCs/>
          <w:color w:val="181640"/>
          <w:sz w:val="28"/>
          <w:szCs w:val="28"/>
        </w:rPr>
        <w:t xml:space="preserve">"On ne demande plus la permission d'exister lors d'une fete. On s'impose a table tous les jours."</w:t>
      </w:r>
    </w:p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C62828"/>
                <w:sz w:val="26"/>
                <w:szCs w:val="26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C62828"/>
                <w:sz w:val="26"/>
                <w:szCs w:val="26"/>
              </w:rPr>
              <w:t xml:space="preserve">Ce qu'on garde</w:t>
            </w:r>
            <w:r>
              <w:rPr>
                <w:rFonts w:ascii="Montserrat" w:cs="Montserrat" w:eastAsia="Montserrat" w:hAnsi="Montserrat"/>
                <w:color w:val="C62828"/>
                <w:sz w:val="26"/>
                <w:szCs w:val="26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Anniversaires, fetes, plage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Plaisir partage, joie collective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Base Facebook 239K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Mascotte Kyroo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>Le Red Ocean = notre base arriere</w:t>
            </w:r>
            <w:r>
              <w:rPr>
                <w:rFonts w:ascii="Montserrat" w:cs="Montserrat" w:eastAsia="Montserrat" w:hAnsi="Montserrat"/>
                <w:b/>
                <w:bCs/>
                <w:color w:val="C62828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color w:val="0277BD"/>
                <w:sz w:val="26"/>
                <w:szCs w:val="26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0277BD"/>
                <w:sz w:val="26"/>
                <w:szCs w:val="26"/>
              </w:rPr>
              <w:t xml:space="preserve">Ce qu'on ajoute</w:t>
            </w:r>
            <w:r>
              <w:rPr>
                <w:rFonts w:ascii="Montserrat" w:cs="Montserrat" w:eastAsia="Montserrat" w:hAnsi="Montserrat"/>
                <w:color w:val="0277BD"/>
                <w:sz w:val="26"/>
                <w:szCs w:val="26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Le rituel quotidien "apres le repas"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Le Clean Finale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TikTok + YouTube + Instagram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Les saveurs differenciantes</w:t>
            </w:r>
          </w:p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color w:val="0277BD"/>
                <w:sz w:val="20"/>
                <w:szCs w:val="20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0277BD"/>
                <w:sz w:val="20"/>
                <w:szCs w:val="20"/>
              </w:rPr>
              <w:t xml:space="preserve">Le Blue Ocean = notre croissance</w:t>
            </w:r>
            <w:r>
              <w:rPr>
                <w:rFonts w:ascii="Montserrat" w:cs="Montserrat" w:eastAsia="Montserrat" w:hAnsi="Montserrat"/>
                <w:b/>
                <w:bCs/>
                <w:color w:val="0277BD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ontserrat" w:cs="Montserrat" w:eastAsia="Montserrat" w:hAnsi="Montserrat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164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>Prochaines etapes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6"/>
                <w:szCs w:val="26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Validation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de la strategie par Alnaseem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Setup comptes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TikTok + YouTube + refonte Instagram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Charte editoriale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"Sweeten your EVERYDAY" finalisee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Shortlist influenceurs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> : 15 micro + 30 nano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Production premiers contenus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  <w:r>
              <w:rPr>
                <w:rFonts w:ascii="Montserrat" w:cs="Montserrat" w:eastAsia="Montserrat" w:hAnsi="Montserrat"/>
                <w:b/>
                <w:bCs/>
                <w:sz w:val="22"/>
                <w:szCs w:val="22"/>
              </w:rPr>
              <w:t xml:space="preserve">Lancement Phase 1</w:t>
            </w:r>
            <w:r>
              <w:rPr>
                <w:rFonts w:ascii="Montserrat" w:cs="Montserrat" w:eastAsia="Montserrat" w:hAnsi="Montserrat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/>
      </w:pBdr>
      <w:jc w:val="center"/>
    </w:pPr>
    <w:r>
      <w:rPr>
        <w:rFonts w:ascii="Montserrat" w:cs="Montserrat" w:eastAsia="Montserrat" w:hAnsi="Montserrat"/>
        <w:color w:val="8D8D98"/>
        <w:sz w:val="16"/>
        <w:szCs w:val="16"/>
      </w:rPr>
      <w:t xml:space="preserve">Confidentiel — </w:t>
    </w:r>
    <w:r>
      <w:rPr>
        <w:rFonts w:ascii="Montserrat" w:cs="Montserrat" w:eastAsia="Montserrat" w:hAnsi="Montserrat"/>
        <w:color w:val="8D8D98"/>
        <w:sz w:val="16"/>
        <w:szCs w:val="16"/>
      </w:rPr>
      <w:t xml:space="preserve">Page </w:t>
    </w:r>
    <w:r>
      <w:rPr>
        <w:rFonts w:ascii="Montserrat" w:cs="Montserrat" w:eastAsia="Montserrat" w:hAnsi="Montserrat"/>
        <w:color w:val="8D8D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644B" w:sz="2"/>
      </w:pBdr>
      <w:spacing w:after="200"/>
    </w:pPr>
    <w:r>
      <w:rPr>
        <w:rFonts w:ascii="Montserrat" w:cs="Montserrat" w:eastAsia="Montserrat" w:hAnsi="Montserrat"/>
        <w:color w:val="8D8D98"/>
        <w:sz w:val="16"/>
        <w:szCs w:val="16"/>
      </w:rPr>
      <w:t xml:space="preserve">Alnaseem — Sweeten your EVERYDAY</w:t>
    </w:r>
    <w:r>
      <w:t xml:space="preserve">	</w:t>
    </w:r>
    <w:r>
      <w:rPr>
        <w:rFonts w:ascii="Montserrat" w:cs="Montserrat" w:eastAsia="Montserrat" w:hAnsi="Montserrat"/>
        <w:color w:val="8D8D98"/>
        <w:sz w:val="16"/>
        <w:szCs w:val="16"/>
      </w:rPr>
      <w:t xml:space="preserve">Access Content Agency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ontserrat" w:cs="Montserrat" w:eastAsia="Montserrat" w:hAnsi="Montserrat"/>
      <w:b/>
      <w:bCs/>
      <w:color w:val="1816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ontserrat" w:cs="Montserrat" w:eastAsia="Montserrat" w:hAnsi="Montserrat"/>
      <w:b/>
      <w:bCs/>
      <w:color w:val="1816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ontserrat" w:cs="Montserrat" w:eastAsia="Montserrat" w:hAnsi="Montserrat"/>
      <w:b/>
      <w:bCs/>
      <w:color w:val="E064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dfe2d944f4887824b8d1f8b27f3e49229c3a5.png"/><Relationship Id="rId10" Type="http://schemas.openxmlformats.org/officeDocument/2006/relationships/image" Target="media/01430c89c3f4b0364bb220030c8aa7ca3aa4e91b.jpg"/><Relationship Id="rId11" Type="http://schemas.openxmlformats.org/officeDocument/2006/relationships/image" Target="media/cce65c8604f2a3162178eaf9b7bd368ac429f7a2.jpg"/><Relationship Id="rId12" Type="http://schemas.openxmlformats.org/officeDocument/2006/relationships/image" Target="media/7e4009b5ac53ab3b21d21b9996e36ab33f9addf2.jpg"/><Relationship Id="rId13" Type="http://schemas.openxmlformats.org/officeDocument/2006/relationships/image" Target="media/4960f36247591b7f62248d8c3b35182ceb07a5a9.jpg"/><Relationship Id="rId14" Type="http://schemas.openxmlformats.org/officeDocument/2006/relationships/image" Target="media/64db7de0a904d395d11bee56c4648c75723bdeb2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2026-03-23T11:38:48.515Z</dcterms:created>
  <dcterms:modified xsi:type="dcterms:W3CDTF">2026-03-23T11:38:48.516Z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