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32F516" w14:textId="6D4D9D3E" w:rsidR="005B123D" w:rsidRDefault="00A23DCF" w:rsidP="00A23DCF">
      <w:pPr>
        <w:pStyle w:val="Heading1"/>
        <w:pBdr>
          <w:bottom w:val="single" w:sz="6" w:space="1" w:color="auto"/>
        </w:pBdr>
      </w:pPr>
      <w:r>
        <w:t>Lab 0</w:t>
      </w:r>
      <w:r w:rsidR="005E0629">
        <w:t>4</w:t>
      </w:r>
      <w:r>
        <w:t xml:space="preserve"> – </w:t>
      </w:r>
      <w:r w:rsidR="005E0629">
        <w:t>Tool Validation</w:t>
      </w:r>
    </w:p>
    <w:p w14:paraId="64FFD0D7" w14:textId="123AB386" w:rsidR="0067175E" w:rsidRPr="008831E1" w:rsidRDefault="0067175E" w:rsidP="00593120">
      <w:r>
        <w:t xml:space="preserve">Our task in this lab is to </w:t>
      </w:r>
      <w:r w:rsidR="005E0629">
        <w:t>determine if our tool results for a particular operation are valid.</w:t>
      </w:r>
      <w:r w:rsidR="00755AA0">
        <w:t xml:space="preserve"> To assist with this validation task and the particulars of how Autopsy uses PhotoRec to </w:t>
      </w:r>
      <w:r w:rsidR="008831E1">
        <w:t xml:space="preserve">carve for files in unallocated space, there's a spreadsheet labeled FATCalculator.xlsx attached to the Dropbox. It is </w:t>
      </w:r>
      <w:r w:rsidR="008831E1">
        <w:rPr>
          <w:b/>
          <w:bCs/>
          <w:u w:val="single"/>
        </w:rPr>
        <w:t>not</w:t>
      </w:r>
      <w:r w:rsidR="008831E1">
        <w:t xml:space="preserve"> a perfect calculator for all situations (</w:t>
      </w:r>
      <w:r w:rsidR="004F3F8F">
        <w:t>only</w:t>
      </w:r>
      <w:r w:rsidR="008831E1">
        <w:t xml:space="preserve"> works for contiguously allocated clusters)</w:t>
      </w:r>
      <w:r w:rsidR="004F3F8F">
        <w:t>, but it will work for this lab. The target of the spreadsheet is to make the calculations easier to follow</w:t>
      </w:r>
      <w:r w:rsidR="001F6661">
        <w:t xml:space="preserve"> and include notes on their purpose</w:t>
      </w:r>
      <w:r w:rsidR="004F3F8F">
        <w:t>.</w:t>
      </w:r>
    </w:p>
    <w:p w14:paraId="236D55F5" w14:textId="5C4B4823" w:rsidR="0067175E" w:rsidRDefault="00FD0836" w:rsidP="00593120">
      <w:r>
        <w:t>We will be using the vApp in the IA Lab labeled &lt;username&gt;_CSC388_Zwach_</w:t>
      </w:r>
      <w:r w:rsidR="005E0629">
        <w:t>Validate</w:t>
      </w:r>
      <w:r>
        <w:t xml:space="preserve">. </w:t>
      </w:r>
      <w:r w:rsidR="005E0629">
        <w:t xml:space="preserve">There is a single VM called </w:t>
      </w:r>
      <w:r w:rsidR="005E0629">
        <w:rPr>
          <w:i/>
          <w:iCs/>
        </w:rPr>
        <w:t>Win10</w:t>
      </w:r>
      <w:r w:rsidR="005E0629">
        <w:t xml:space="preserve"> that contains all tools necessary to complete the lab.</w:t>
      </w:r>
    </w:p>
    <w:p w14:paraId="4F1B50E3" w14:textId="41296921" w:rsidR="009B5555" w:rsidRDefault="009B5555" w:rsidP="009B5555">
      <w:pPr>
        <w:pStyle w:val="Heading2"/>
      </w:pPr>
      <w:r>
        <w:t>Deliverables</w:t>
      </w:r>
    </w:p>
    <w:p w14:paraId="6CB2F938" w14:textId="1F9A7E89" w:rsidR="009B5555" w:rsidRDefault="009B5555" w:rsidP="009B5555">
      <w:r>
        <w:t>A single</w:t>
      </w:r>
      <w:r w:rsidR="007725A1">
        <w:t xml:space="preserve"> new</w:t>
      </w:r>
      <w:r>
        <w:t xml:space="preserve"> Word or PDF document containing:</w:t>
      </w:r>
    </w:p>
    <w:p w14:paraId="3D52AAC4" w14:textId="6BF909DB" w:rsidR="009B5555" w:rsidRDefault="009B5555" w:rsidP="009B5555">
      <w:pPr>
        <w:pStyle w:val="ListParagraph"/>
        <w:numPr>
          <w:ilvl w:val="0"/>
          <w:numId w:val="10"/>
        </w:numPr>
      </w:pPr>
      <w:r>
        <w:t xml:space="preserve">Screenshots of steps </w:t>
      </w:r>
      <w:r w:rsidR="00BF12C3">
        <w:t>3</w:t>
      </w:r>
      <w:r w:rsidR="007725A1">
        <w:t xml:space="preserve"> - 7</w:t>
      </w:r>
    </w:p>
    <w:p w14:paraId="4BFC07A0" w14:textId="69597D77" w:rsidR="007725A1" w:rsidRDefault="007725A1" w:rsidP="009B5555">
      <w:pPr>
        <w:pStyle w:val="ListParagraph"/>
        <w:numPr>
          <w:ilvl w:val="0"/>
          <w:numId w:val="10"/>
        </w:numPr>
      </w:pPr>
      <w:r>
        <w:t>Responses to the prompts</w:t>
      </w:r>
    </w:p>
    <w:p w14:paraId="292F281B" w14:textId="782A3C81" w:rsidR="002D2230" w:rsidRDefault="002D2230">
      <w:r>
        <w:br w:type="page"/>
      </w:r>
    </w:p>
    <w:p w14:paraId="07602364" w14:textId="77777777" w:rsidR="002D2230" w:rsidRPr="005E0629" w:rsidRDefault="002D2230" w:rsidP="002D2230">
      <w:pPr>
        <w:pStyle w:val="ListParagraph"/>
      </w:pPr>
    </w:p>
    <w:p w14:paraId="2B2DBD55" w14:textId="5B5EB57D" w:rsidR="00603D19" w:rsidRPr="00603D19" w:rsidRDefault="00F736E4" w:rsidP="00603D19">
      <w:pPr>
        <w:pStyle w:val="Heading2"/>
      </w:pPr>
      <w:r>
        <w:t>Lab Steps</w:t>
      </w:r>
    </w:p>
    <w:p w14:paraId="76481E9C" w14:textId="758BDB5F" w:rsidR="00E860E1" w:rsidRDefault="00E860E1" w:rsidP="00E860E1">
      <w:pPr>
        <w:pStyle w:val="ListParagraph"/>
        <w:numPr>
          <w:ilvl w:val="0"/>
          <w:numId w:val="6"/>
        </w:numPr>
      </w:pPr>
      <w:r>
        <w:t>Create a new case in Autopsy</w:t>
      </w:r>
    </w:p>
    <w:p w14:paraId="20458050" w14:textId="77777777" w:rsidR="00F86910" w:rsidRDefault="00F86910" w:rsidP="00E860E1">
      <w:pPr>
        <w:pStyle w:val="ListParagraph"/>
        <w:numPr>
          <w:ilvl w:val="1"/>
          <w:numId w:val="6"/>
        </w:numPr>
      </w:pPr>
      <w:r>
        <w:t>Case Name</w:t>
      </w:r>
      <w:r w:rsidR="00E860E1">
        <w:t>:</w:t>
      </w:r>
      <w:r>
        <w:t xml:space="preserve"> YourName-Lab04-Validation</w:t>
      </w:r>
    </w:p>
    <w:p w14:paraId="2BF62CA4" w14:textId="77777777" w:rsidR="00D80F28" w:rsidRDefault="00F86910" w:rsidP="00E860E1">
      <w:pPr>
        <w:pStyle w:val="ListParagraph"/>
        <w:numPr>
          <w:ilvl w:val="1"/>
          <w:numId w:val="6"/>
        </w:numPr>
      </w:pPr>
      <w:r>
        <w:t>Base Directory: C:\Users\DSU\Desktop\Cases\</w:t>
      </w:r>
      <w:r w:rsidR="00D80F28">
        <w:t>Lab04</w:t>
      </w:r>
    </w:p>
    <w:p w14:paraId="23B3EC28" w14:textId="6F256D9B" w:rsidR="00D80F28" w:rsidRDefault="00D80F28" w:rsidP="00D80F28">
      <w:pPr>
        <w:pStyle w:val="ListParagraph"/>
        <w:numPr>
          <w:ilvl w:val="2"/>
          <w:numId w:val="6"/>
        </w:numPr>
      </w:pPr>
      <w:r>
        <w:t>You'll have to create this directory</w:t>
      </w:r>
    </w:p>
    <w:p w14:paraId="09EAC880" w14:textId="39678E1F" w:rsidR="00711AAE" w:rsidRDefault="00711AAE" w:rsidP="00711AAE">
      <w:pPr>
        <w:pStyle w:val="ListParagraph"/>
        <w:numPr>
          <w:ilvl w:val="1"/>
          <w:numId w:val="6"/>
        </w:numPr>
      </w:pPr>
      <w:r>
        <w:t>Examiner Name: Your Name</w:t>
      </w:r>
    </w:p>
    <w:p w14:paraId="3F852EE5" w14:textId="77777777" w:rsidR="007F2E76" w:rsidRDefault="007F2E76" w:rsidP="00AD524F">
      <w:pPr>
        <w:pStyle w:val="ListParagraph"/>
        <w:numPr>
          <w:ilvl w:val="0"/>
          <w:numId w:val="6"/>
        </w:numPr>
      </w:pPr>
      <w:r>
        <w:t>Add the RHINOUSB.dd image as a data source</w:t>
      </w:r>
    </w:p>
    <w:p w14:paraId="116BAF78" w14:textId="7935B2A6" w:rsidR="00E860E1" w:rsidRDefault="007F2E76" w:rsidP="007F2E76">
      <w:pPr>
        <w:pStyle w:val="ListParagraph"/>
        <w:numPr>
          <w:ilvl w:val="1"/>
          <w:numId w:val="6"/>
        </w:numPr>
      </w:pPr>
      <w:r>
        <w:t>Path</w:t>
      </w:r>
      <w:r w:rsidR="00D80F28">
        <w:t>: C:\Users\DSU\Desktop\Evidence\RHINOUSB.dd</w:t>
      </w:r>
    </w:p>
    <w:p w14:paraId="1C137E72" w14:textId="1B0CA6C1" w:rsidR="009E3A8D" w:rsidRDefault="009E3A8D" w:rsidP="007F2E76">
      <w:pPr>
        <w:pStyle w:val="ListParagraph"/>
        <w:numPr>
          <w:ilvl w:val="1"/>
          <w:numId w:val="6"/>
        </w:numPr>
      </w:pPr>
      <w:r>
        <w:t>Time Zone: America/Chicago</w:t>
      </w:r>
    </w:p>
    <w:p w14:paraId="04A6DEFB" w14:textId="317AA9BB" w:rsidR="00D80F28" w:rsidRDefault="00CA6F07" w:rsidP="00D80F28">
      <w:pPr>
        <w:pStyle w:val="ListParagraph"/>
        <w:numPr>
          <w:ilvl w:val="1"/>
          <w:numId w:val="6"/>
        </w:numPr>
      </w:pPr>
      <w:r>
        <w:t xml:space="preserve">Processing Options: </w:t>
      </w:r>
      <w:r w:rsidR="00336F89">
        <w:t>Default (Should be all</w:t>
      </w:r>
      <w:r w:rsidR="00DA6B80">
        <w:t xml:space="preserve"> ingest modules</w:t>
      </w:r>
      <w:r w:rsidR="00336F89">
        <w:t xml:space="preserve"> except Plaso)</w:t>
      </w:r>
    </w:p>
    <w:p w14:paraId="4FAA5863" w14:textId="1F26B6F6" w:rsidR="00915FD2" w:rsidRDefault="00FA4C43" w:rsidP="00FA4C43">
      <w:pPr>
        <w:pStyle w:val="ListParagraph"/>
        <w:numPr>
          <w:ilvl w:val="0"/>
          <w:numId w:val="6"/>
        </w:numPr>
      </w:pPr>
      <w:r w:rsidRPr="00FA4C43">
        <w:drawing>
          <wp:anchor distT="0" distB="0" distL="114300" distR="114300" simplePos="0" relativeHeight="251661312" behindDoc="0" locked="0" layoutInCell="1" allowOverlap="1" wp14:anchorId="6652250E" wp14:editId="2883663E">
            <wp:simplePos x="0" y="0"/>
            <wp:positionH relativeFrom="margin">
              <wp:align>right</wp:align>
            </wp:positionH>
            <wp:positionV relativeFrom="paragraph">
              <wp:posOffset>2660650</wp:posOffset>
            </wp:positionV>
            <wp:extent cx="5943600" cy="784225"/>
            <wp:effectExtent l="0" t="0" r="0" b="0"/>
            <wp:wrapTight wrapText="bothSides">
              <wp:wrapPolygon edited="0">
                <wp:start x="0" y="0"/>
                <wp:lineTo x="0" y="20988"/>
                <wp:lineTo x="21531" y="20988"/>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84225"/>
                    </a:xfrm>
                    <a:prstGeom prst="rect">
                      <a:avLst/>
                    </a:prstGeom>
                  </pic:spPr>
                </pic:pic>
              </a:graphicData>
            </a:graphic>
          </wp:anchor>
        </w:drawing>
      </w:r>
      <w:r w:rsidR="002D2230" w:rsidRPr="002D2230">
        <w:drawing>
          <wp:anchor distT="0" distB="0" distL="114300" distR="114300" simplePos="0" relativeHeight="251659264" behindDoc="0" locked="0" layoutInCell="1" allowOverlap="1" wp14:anchorId="2D28C1A8" wp14:editId="1275096C">
            <wp:simplePos x="0" y="0"/>
            <wp:positionH relativeFrom="margin">
              <wp:posOffset>66675</wp:posOffset>
            </wp:positionH>
            <wp:positionV relativeFrom="paragraph">
              <wp:posOffset>358140</wp:posOffset>
            </wp:positionV>
            <wp:extent cx="5943600" cy="2203450"/>
            <wp:effectExtent l="0" t="0" r="0" b="6350"/>
            <wp:wrapTight wrapText="bothSides">
              <wp:wrapPolygon edited="0">
                <wp:start x="0" y="0"/>
                <wp:lineTo x="0" y="21476"/>
                <wp:lineTo x="21531" y="21476"/>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03450"/>
                    </a:xfrm>
                    <a:prstGeom prst="rect">
                      <a:avLst/>
                    </a:prstGeom>
                  </pic:spPr>
                </pic:pic>
              </a:graphicData>
            </a:graphic>
          </wp:anchor>
        </w:drawing>
      </w:r>
      <w:r w:rsidR="00711EC4">
        <w:t>After processing, r</w:t>
      </w:r>
      <w:r w:rsidR="00CA6F07">
        <w:t>eview the deleted files shown</w:t>
      </w:r>
      <w:r w:rsidR="00D3030D">
        <w:t xml:space="preserve"> in the tree view at left</w:t>
      </w:r>
      <w:r w:rsidR="0011036A">
        <w:t>. Document your findings with a scree</w:t>
      </w:r>
    </w:p>
    <w:p w14:paraId="5FBE35E7" w14:textId="44A8FD2A" w:rsidR="002D2230" w:rsidRDefault="00915FD2" w:rsidP="00915FD2">
      <w:r>
        <w:br w:type="page"/>
      </w:r>
    </w:p>
    <w:p w14:paraId="371EE28E" w14:textId="527BF89D" w:rsidR="007F11BE" w:rsidRDefault="000310D4" w:rsidP="00CA6F07">
      <w:pPr>
        <w:pStyle w:val="ListParagraph"/>
        <w:numPr>
          <w:ilvl w:val="0"/>
          <w:numId w:val="6"/>
        </w:numPr>
      </w:pPr>
      <w:r>
        <w:lastRenderedPageBreak/>
        <w:t xml:space="preserve">Isolate one of the </w:t>
      </w:r>
      <w:r w:rsidR="008F2383">
        <w:t>jpgs</w:t>
      </w:r>
      <w:r>
        <w:t xml:space="preserve"> of rhinos</w:t>
      </w:r>
      <w:r w:rsidR="008F2383">
        <w:t xml:space="preserve"> </w:t>
      </w:r>
      <w:r>
        <w:t>- determine its location in the file allocation table</w:t>
      </w:r>
    </w:p>
    <w:p w14:paraId="488D3D27" w14:textId="12D8A29C" w:rsidR="004B4583" w:rsidRDefault="00EC0B5B" w:rsidP="004B4583">
      <w:pPr>
        <w:pStyle w:val="ListParagraph"/>
        <w:numPr>
          <w:ilvl w:val="1"/>
          <w:numId w:val="6"/>
        </w:numPr>
      </w:pPr>
      <w:r>
        <w:t>The filename generated by Photo</w:t>
      </w:r>
      <w:r w:rsidR="004223F2">
        <w:t>R</w:t>
      </w:r>
      <w:r>
        <w:t>ec should contain a</w:t>
      </w:r>
      <w:r w:rsidR="00224D72">
        <w:t xml:space="preserve"> logical</w:t>
      </w:r>
      <w:r>
        <w:t xml:space="preserve"> </w:t>
      </w:r>
      <w:r w:rsidR="00C72314">
        <w:t>sector</w:t>
      </w:r>
      <w:r>
        <w:t xml:space="preserve"> number</w:t>
      </w:r>
    </w:p>
    <w:p w14:paraId="1BE304A1" w14:textId="3FA45B43" w:rsidR="00BF12C3" w:rsidRDefault="00BF12C3" w:rsidP="004B4583">
      <w:pPr>
        <w:pStyle w:val="ListParagraph"/>
        <w:numPr>
          <w:ilvl w:val="1"/>
          <w:numId w:val="6"/>
        </w:numPr>
      </w:pPr>
      <w:r>
        <w:t>You can use the FATCalculator.xlsx workbook</w:t>
      </w:r>
    </w:p>
    <w:p w14:paraId="1F8C8148" w14:textId="2363A302" w:rsidR="00915FD2" w:rsidRDefault="00201086" w:rsidP="00915FD2">
      <w:pPr>
        <w:pStyle w:val="ListParagraph"/>
        <w:numPr>
          <w:ilvl w:val="1"/>
          <w:numId w:val="6"/>
        </w:numPr>
      </w:pPr>
      <w:r w:rsidRPr="00915FD2">
        <w:drawing>
          <wp:anchor distT="0" distB="0" distL="114300" distR="114300" simplePos="0" relativeHeight="251665408" behindDoc="0" locked="0" layoutInCell="1" allowOverlap="1" wp14:anchorId="23791B88" wp14:editId="524B7878">
            <wp:simplePos x="0" y="0"/>
            <wp:positionH relativeFrom="column">
              <wp:posOffset>447675</wp:posOffset>
            </wp:positionH>
            <wp:positionV relativeFrom="paragraph">
              <wp:posOffset>1581785</wp:posOffset>
            </wp:positionV>
            <wp:extent cx="2800741" cy="1590897"/>
            <wp:effectExtent l="0" t="0" r="0" b="9525"/>
            <wp:wrapTight wrapText="bothSides">
              <wp:wrapPolygon edited="0">
                <wp:start x="0" y="0"/>
                <wp:lineTo x="0" y="21471"/>
                <wp:lineTo x="21453" y="21471"/>
                <wp:lineTo x="2145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0741" cy="1590897"/>
                    </a:xfrm>
                    <a:prstGeom prst="rect">
                      <a:avLst/>
                    </a:prstGeom>
                  </pic:spPr>
                </pic:pic>
              </a:graphicData>
            </a:graphic>
          </wp:anchor>
        </w:drawing>
      </w:r>
      <w:r w:rsidRPr="00201086">
        <w:drawing>
          <wp:anchor distT="0" distB="0" distL="114300" distR="114300" simplePos="0" relativeHeight="251669504" behindDoc="0" locked="0" layoutInCell="1" allowOverlap="1" wp14:anchorId="30FF5A33" wp14:editId="7F79AD2E">
            <wp:simplePos x="0" y="0"/>
            <wp:positionH relativeFrom="column">
              <wp:posOffset>3285490</wp:posOffset>
            </wp:positionH>
            <wp:positionV relativeFrom="paragraph">
              <wp:posOffset>181610</wp:posOffset>
            </wp:positionV>
            <wp:extent cx="2352675" cy="450215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4502150"/>
                    </a:xfrm>
                    <a:prstGeom prst="rect">
                      <a:avLst/>
                    </a:prstGeom>
                  </pic:spPr>
                </pic:pic>
              </a:graphicData>
            </a:graphic>
            <wp14:sizeRelH relativeFrom="margin">
              <wp14:pctWidth>0</wp14:pctWidth>
            </wp14:sizeRelH>
            <wp14:sizeRelV relativeFrom="margin">
              <wp14:pctHeight>0</wp14:pctHeight>
            </wp14:sizeRelV>
          </wp:anchor>
        </w:drawing>
      </w:r>
      <w:r w:rsidR="00BF12C3">
        <w:t>Provide a screenshot of your math (or the data in the worksheet)</w:t>
      </w:r>
    </w:p>
    <w:p w14:paraId="5F6D6738" w14:textId="28120354" w:rsidR="00915FD2" w:rsidRDefault="00915FD2" w:rsidP="00915FD2"/>
    <w:p w14:paraId="47103842" w14:textId="56167AEA" w:rsidR="00915FD2" w:rsidRDefault="00137BAB" w:rsidP="00915FD2">
      <w:pPr>
        <w:pStyle w:val="ListParagraph"/>
        <w:numPr>
          <w:ilvl w:val="0"/>
          <w:numId w:val="6"/>
        </w:numPr>
      </w:pPr>
      <w:r w:rsidRPr="00137BAB">
        <w:drawing>
          <wp:anchor distT="0" distB="0" distL="114300" distR="114300" simplePos="0" relativeHeight="251671552" behindDoc="0" locked="0" layoutInCell="1" allowOverlap="1" wp14:anchorId="6BFFA67D" wp14:editId="3B44188E">
            <wp:simplePos x="0" y="0"/>
            <wp:positionH relativeFrom="column">
              <wp:posOffset>200025</wp:posOffset>
            </wp:positionH>
            <wp:positionV relativeFrom="paragraph">
              <wp:posOffset>219075</wp:posOffset>
            </wp:positionV>
            <wp:extent cx="4514850" cy="2302510"/>
            <wp:effectExtent l="0" t="0" r="0" b="254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4850" cy="2302510"/>
                    </a:xfrm>
                    <a:prstGeom prst="rect">
                      <a:avLst/>
                    </a:prstGeom>
                  </pic:spPr>
                </pic:pic>
              </a:graphicData>
            </a:graphic>
            <wp14:sizeRelH relativeFrom="margin">
              <wp14:pctWidth>0</wp14:pctWidth>
            </wp14:sizeRelH>
            <wp14:sizeRelV relativeFrom="margin">
              <wp14:pctHeight>0</wp14:pctHeight>
            </wp14:sizeRelV>
          </wp:anchor>
        </w:drawing>
      </w:r>
      <w:r w:rsidR="000310D4">
        <w:t>Open the disk image</w:t>
      </w:r>
      <w:r w:rsidR="003B29AD">
        <w:t xml:space="preserve"> </w:t>
      </w:r>
      <w:r w:rsidR="000310D4">
        <w:t xml:space="preserve">in 010 </w:t>
      </w:r>
      <w:r w:rsidR="000D6258">
        <w:t xml:space="preserve">hex editor </w:t>
      </w:r>
      <w:r w:rsidR="000310D4">
        <w:t xml:space="preserve">and </w:t>
      </w:r>
      <w:r w:rsidR="00EC3969">
        <w:t>attempt to parse the FAT; provide a screenshot</w:t>
      </w:r>
    </w:p>
    <w:p w14:paraId="3B83A655" w14:textId="05D808D0" w:rsidR="00137BAB" w:rsidRDefault="00137BAB" w:rsidP="00137BAB">
      <w:pPr>
        <w:ind w:left="360"/>
      </w:pPr>
    </w:p>
    <w:p w14:paraId="0FBDFF85" w14:textId="4938AF46" w:rsidR="00BB4CF5" w:rsidRDefault="00EC3969" w:rsidP="00BB4CF5">
      <w:pPr>
        <w:pStyle w:val="ListParagraph"/>
        <w:numPr>
          <w:ilvl w:val="0"/>
          <w:numId w:val="6"/>
        </w:numPr>
      </w:pPr>
      <w:r>
        <w:lastRenderedPageBreak/>
        <w:t xml:space="preserve">Is the </w:t>
      </w:r>
      <w:r w:rsidR="00A4274A">
        <w:t>jpg</w:t>
      </w:r>
      <w:r>
        <w:t xml:space="preserve"> present at the offset?</w:t>
      </w:r>
      <w:r w:rsidR="00BB4CF5">
        <w:t xml:space="preserve"> Document the finding with a screenshot.</w:t>
      </w:r>
    </w:p>
    <w:p w14:paraId="4AD7A2B1" w14:textId="4A7E6C82" w:rsidR="00137BAB" w:rsidRDefault="00137BAB" w:rsidP="00137BAB">
      <w:pPr>
        <w:pStyle w:val="ListParagraph"/>
        <w:numPr>
          <w:ilvl w:val="0"/>
          <w:numId w:val="6"/>
        </w:numPr>
      </w:pPr>
      <w:r w:rsidRPr="00137BAB">
        <w:drawing>
          <wp:anchor distT="0" distB="0" distL="114300" distR="114300" simplePos="0" relativeHeight="251677696" behindDoc="0" locked="0" layoutInCell="1" allowOverlap="1" wp14:anchorId="1DBDA34A" wp14:editId="2C05ECD8">
            <wp:simplePos x="0" y="0"/>
            <wp:positionH relativeFrom="column">
              <wp:posOffset>1476375</wp:posOffset>
            </wp:positionH>
            <wp:positionV relativeFrom="paragraph">
              <wp:posOffset>215900</wp:posOffset>
            </wp:positionV>
            <wp:extent cx="1216660" cy="1548765"/>
            <wp:effectExtent l="0" t="0" r="2540" b="0"/>
            <wp:wrapTight wrapText="bothSides">
              <wp:wrapPolygon edited="0">
                <wp:start x="0" y="0"/>
                <wp:lineTo x="0" y="21255"/>
                <wp:lineTo x="21307" y="21255"/>
                <wp:lineTo x="2130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16660" cy="1548765"/>
                    </a:xfrm>
                    <a:prstGeom prst="rect">
                      <a:avLst/>
                    </a:prstGeom>
                  </pic:spPr>
                </pic:pic>
              </a:graphicData>
            </a:graphic>
            <wp14:sizeRelH relativeFrom="margin">
              <wp14:pctWidth>0</wp14:pctWidth>
            </wp14:sizeRelH>
            <wp14:sizeRelV relativeFrom="margin">
              <wp14:pctHeight>0</wp14:pctHeight>
            </wp14:sizeRelV>
          </wp:anchor>
        </w:drawing>
      </w:r>
      <w:r w:rsidRPr="00137BAB">
        <w:drawing>
          <wp:anchor distT="0" distB="0" distL="114300" distR="114300" simplePos="0" relativeHeight="251673600" behindDoc="0" locked="0" layoutInCell="1" allowOverlap="1" wp14:anchorId="518304C2" wp14:editId="45ED4D55">
            <wp:simplePos x="0" y="0"/>
            <wp:positionH relativeFrom="page">
              <wp:posOffset>142875</wp:posOffset>
            </wp:positionH>
            <wp:positionV relativeFrom="paragraph">
              <wp:posOffset>1851660</wp:posOffset>
            </wp:positionV>
            <wp:extent cx="7329170" cy="3657600"/>
            <wp:effectExtent l="0" t="0" r="508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329170" cy="3657600"/>
                    </a:xfrm>
                    <a:prstGeom prst="rect">
                      <a:avLst/>
                    </a:prstGeom>
                  </pic:spPr>
                </pic:pic>
              </a:graphicData>
            </a:graphic>
            <wp14:sizeRelH relativeFrom="margin">
              <wp14:pctWidth>0</wp14:pctWidth>
            </wp14:sizeRelH>
            <wp14:sizeRelV relativeFrom="margin">
              <wp14:pctHeight>0</wp14:pctHeight>
            </wp14:sizeRelV>
          </wp:anchor>
        </w:drawing>
      </w:r>
      <w:r w:rsidRPr="00137BAB">
        <w:drawing>
          <wp:anchor distT="0" distB="0" distL="114300" distR="114300" simplePos="0" relativeHeight="251675648" behindDoc="0" locked="0" layoutInCell="1" allowOverlap="1" wp14:anchorId="4B14D72E" wp14:editId="10EF12A9">
            <wp:simplePos x="0" y="0"/>
            <wp:positionH relativeFrom="column">
              <wp:posOffset>76200</wp:posOffset>
            </wp:positionH>
            <wp:positionV relativeFrom="paragraph">
              <wp:posOffset>196850</wp:posOffset>
            </wp:positionV>
            <wp:extent cx="1352550" cy="155257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52550" cy="1552575"/>
                    </a:xfrm>
                    <a:prstGeom prst="rect">
                      <a:avLst/>
                    </a:prstGeom>
                  </pic:spPr>
                </pic:pic>
              </a:graphicData>
            </a:graphic>
          </wp:anchor>
        </w:drawing>
      </w:r>
    </w:p>
    <w:p w14:paraId="3B75D4D8" w14:textId="3DB05EE9" w:rsidR="00137BAB" w:rsidRDefault="00137BAB" w:rsidP="00137BAB"/>
    <w:p w14:paraId="035D1FA7" w14:textId="3235EE4E" w:rsidR="00DB54EF" w:rsidRDefault="00137BAB" w:rsidP="00F736E4">
      <w:pPr>
        <w:pStyle w:val="ListParagraph"/>
        <w:numPr>
          <w:ilvl w:val="0"/>
          <w:numId w:val="6"/>
        </w:numPr>
      </w:pPr>
      <w:r w:rsidRPr="00137BAB">
        <w:lastRenderedPageBreak/>
        <w:drawing>
          <wp:anchor distT="0" distB="0" distL="114300" distR="114300" simplePos="0" relativeHeight="251679744" behindDoc="0" locked="0" layoutInCell="1" allowOverlap="1" wp14:anchorId="699C1638" wp14:editId="69CFF577">
            <wp:simplePos x="0" y="0"/>
            <wp:positionH relativeFrom="column">
              <wp:posOffset>-553085</wp:posOffset>
            </wp:positionH>
            <wp:positionV relativeFrom="paragraph">
              <wp:posOffset>361950</wp:posOffset>
            </wp:positionV>
            <wp:extent cx="7156450" cy="2143125"/>
            <wp:effectExtent l="0" t="0" r="635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156450" cy="2143125"/>
                    </a:xfrm>
                    <a:prstGeom prst="rect">
                      <a:avLst/>
                    </a:prstGeom>
                  </pic:spPr>
                </pic:pic>
              </a:graphicData>
            </a:graphic>
            <wp14:sizeRelH relativeFrom="margin">
              <wp14:pctWidth>0</wp14:pctWidth>
            </wp14:sizeRelH>
            <wp14:sizeRelV relativeFrom="margin">
              <wp14:pctHeight>0</wp14:pctHeight>
            </wp14:sizeRelV>
          </wp:anchor>
        </w:drawing>
      </w:r>
      <w:r w:rsidR="00A4274A">
        <w:t xml:space="preserve">Extract the jpg from the RHINOUSB.dd image using 010. Hash the file with </w:t>
      </w:r>
      <w:r w:rsidR="00F204E4">
        <w:t xml:space="preserve">the </w:t>
      </w:r>
      <w:r w:rsidR="004223F2">
        <w:t>PowerShell</w:t>
      </w:r>
      <w:r w:rsidR="00F204E4">
        <w:t xml:space="preserve"> cmdlet </w:t>
      </w:r>
      <w:r w:rsidR="00F204E4" w:rsidRPr="00DB54EF">
        <w:rPr>
          <w:i/>
          <w:iCs/>
        </w:rPr>
        <w:t>Get-FileHash</w:t>
      </w:r>
      <w:r w:rsidR="00F204E4">
        <w:t xml:space="preserve">. </w:t>
      </w:r>
      <w:r w:rsidR="00DB54EF">
        <w:t xml:space="preserve">Provide a screenshot of both that hash, and the file hash in Autopsy here. </w:t>
      </w:r>
    </w:p>
    <w:p w14:paraId="549B55AA" w14:textId="7BF7610A" w:rsidR="00137BAB" w:rsidRDefault="00137BAB" w:rsidP="00137BAB">
      <w:pPr>
        <w:ind w:left="360"/>
      </w:pPr>
    </w:p>
    <w:p w14:paraId="4AD1F242" w14:textId="4DAEDB06" w:rsidR="00F736E4" w:rsidRDefault="00F736E4" w:rsidP="00DB54EF">
      <w:pPr>
        <w:pStyle w:val="Heading2"/>
      </w:pPr>
      <w:r>
        <w:t>Writing Prompt</w:t>
      </w:r>
      <w:r w:rsidR="00B277A9">
        <w:t>s</w:t>
      </w:r>
    </w:p>
    <w:p w14:paraId="15364D7C" w14:textId="6A08C01A" w:rsidR="00BB4CF5" w:rsidRDefault="00BB4CF5" w:rsidP="00BB4CF5">
      <w:pPr>
        <w:pStyle w:val="ListParagraph"/>
        <w:numPr>
          <w:ilvl w:val="0"/>
          <w:numId w:val="7"/>
        </w:numPr>
      </w:pPr>
      <w:r>
        <w:t xml:space="preserve">In your own words, describe </w:t>
      </w:r>
      <w:r w:rsidR="00697330">
        <w:t>how the process above validates the results from Autopsy.</w:t>
      </w:r>
    </w:p>
    <w:p w14:paraId="6CBE9888" w14:textId="5FB1DEFA" w:rsidR="00137BAB" w:rsidRPr="00137BAB" w:rsidRDefault="00D47DBE" w:rsidP="00137BAB">
      <w:pPr>
        <w:pStyle w:val="ListParagraph"/>
        <w:rPr>
          <w:color w:val="FF0000"/>
        </w:rPr>
      </w:pPr>
      <w:r>
        <w:rPr>
          <w:color w:val="FF0000"/>
        </w:rPr>
        <w:t>by demonstrating the capacity to identify the exact location on disk of the files recognized by the tool we can prove the authenticity of the results it reports, eliminating the possibility of false positives (and any eliminate any claims against the evidences authenticity on account of hand-wavy technology magic).</w:t>
      </w:r>
    </w:p>
    <w:p w14:paraId="4AF4E93E" w14:textId="6CD1D372" w:rsidR="007725A1" w:rsidRDefault="001B00B0" w:rsidP="00BB4CF5">
      <w:pPr>
        <w:pStyle w:val="ListParagraph"/>
        <w:numPr>
          <w:ilvl w:val="0"/>
          <w:numId w:val="7"/>
        </w:numPr>
      </w:pPr>
      <w:r>
        <w:t>Based on the tasks covered in this lab, how practical do you think it is to validate each artifact type with a hex editor? Would you generally validate this way or by comparing outputs of similar tools?</w:t>
      </w:r>
    </w:p>
    <w:p w14:paraId="48A9BC04" w14:textId="1D5A7643" w:rsidR="00257F7B" w:rsidRPr="00257F7B" w:rsidRDefault="00257F7B" w:rsidP="00257F7B">
      <w:pPr>
        <w:pStyle w:val="ListParagraph"/>
        <w:rPr>
          <w:color w:val="FF0000"/>
        </w:rPr>
      </w:pPr>
      <w:r>
        <w:rPr>
          <w:color w:val="FF0000"/>
        </w:rPr>
        <w:t xml:space="preserve">It is not very </w:t>
      </w:r>
      <w:r w:rsidR="00B91B3B">
        <w:rPr>
          <w:color w:val="FF0000"/>
        </w:rPr>
        <w:t>efficient</w:t>
      </w:r>
      <w:r>
        <w:rPr>
          <w:color w:val="FF0000"/>
        </w:rPr>
        <w:t xml:space="preserve"> to validate artifacts in this way, and </w:t>
      </w:r>
      <w:r w:rsidR="00B91B3B">
        <w:rPr>
          <w:color w:val="FF0000"/>
        </w:rPr>
        <w:t xml:space="preserve">unless the case required absolute confidence, or if any relevant files looked irregular – basically, if it’s not necessary, </w:t>
      </w:r>
      <w:r>
        <w:rPr>
          <w:color w:val="FF0000"/>
        </w:rPr>
        <w:t xml:space="preserve">I would </w:t>
      </w:r>
      <w:r w:rsidR="00B91B3B">
        <w:rPr>
          <w:color w:val="FF0000"/>
        </w:rPr>
        <w:t xml:space="preserve">choose </w:t>
      </w:r>
      <w:r>
        <w:rPr>
          <w:color w:val="FF0000"/>
        </w:rPr>
        <w:t xml:space="preserve">not </w:t>
      </w:r>
      <w:r w:rsidR="00B91B3B">
        <w:rPr>
          <w:color w:val="FF0000"/>
        </w:rPr>
        <w:t>validate them in this way.</w:t>
      </w:r>
      <w:r>
        <w:rPr>
          <w:color w:val="FF0000"/>
        </w:rPr>
        <w:t xml:space="preserve"> </w:t>
      </w:r>
    </w:p>
    <w:p w14:paraId="529EC012" w14:textId="2AB3944B" w:rsidR="00F52C7C" w:rsidRPr="00737CEF" w:rsidRDefault="006A44AB" w:rsidP="00737CEF">
      <w:pPr>
        <w:pStyle w:val="Heading2"/>
      </w:pPr>
      <w:r>
        <w:t>Notes</w:t>
      </w:r>
    </w:p>
    <w:p w14:paraId="31BB5ABE" w14:textId="1B35BD7B" w:rsidR="006706D4" w:rsidRDefault="00015C6C" w:rsidP="00015C6C">
      <w:pPr>
        <w:pStyle w:val="ListParagraph"/>
        <w:numPr>
          <w:ilvl w:val="0"/>
          <w:numId w:val="8"/>
        </w:numPr>
      </w:pPr>
      <w:r>
        <w:t xml:space="preserve">Processing with autopsy should take a relatively small amount of </w:t>
      </w:r>
      <w:r w:rsidR="00C33E99">
        <w:t>time but</w:t>
      </w:r>
      <w:r>
        <w:t xml:space="preserve"> consider starting processing and returning </w:t>
      </w:r>
      <w:r w:rsidR="001B00B0">
        <w:t>a few minutes later</w:t>
      </w:r>
      <w:r w:rsidR="00C33E99">
        <w:t xml:space="preserve"> after a snack</w:t>
      </w:r>
      <w:r w:rsidR="001B00B0">
        <w:t xml:space="preserve"> or a nap</w:t>
      </w:r>
      <w:r>
        <w:t>. The state of the vApp will be preserved</w:t>
      </w:r>
      <w:r w:rsidR="00C33E99">
        <w:t xml:space="preserve"> if </w:t>
      </w:r>
      <w:r w:rsidR="001B00B0">
        <w:t>it is</w:t>
      </w:r>
      <w:r w:rsidR="00C33E99">
        <w:t xml:space="preserve"> suspended</w:t>
      </w:r>
      <w:r w:rsidR="002D3B54">
        <w:t>.</w:t>
      </w:r>
    </w:p>
    <w:p w14:paraId="327A103C" w14:textId="66F59548" w:rsidR="00EA1B20" w:rsidRDefault="002D3B54" w:rsidP="00EA1B20">
      <w:pPr>
        <w:pStyle w:val="ListParagraph"/>
        <w:numPr>
          <w:ilvl w:val="0"/>
          <w:numId w:val="8"/>
        </w:numPr>
      </w:pPr>
      <w:r>
        <w:t>The log files for Autopsy</w:t>
      </w:r>
      <w:r w:rsidR="00C073BF">
        <w:t xml:space="preserve"> modules can be useful</w:t>
      </w:r>
      <w:r w:rsidR="001B00B0">
        <w:t xml:space="preserve"> (Help-&gt;</w:t>
      </w:r>
      <w:r w:rsidR="00EA1B20">
        <w:t>Open Log Folder)</w:t>
      </w:r>
    </w:p>
    <w:p w14:paraId="22FE1D2D" w14:textId="1C14276F" w:rsidR="00C073BF" w:rsidRDefault="00C07ABC" w:rsidP="00015C6C">
      <w:pPr>
        <w:pStyle w:val="ListParagraph"/>
        <w:numPr>
          <w:ilvl w:val="0"/>
          <w:numId w:val="8"/>
        </w:numPr>
      </w:pPr>
      <w:r>
        <w:t>The logical sector number</w:t>
      </w:r>
      <w:r w:rsidR="007D2622">
        <w:t xml:space="preserve"> and img_offset</w:t>
      </w:r>
      <w:r>
        <w:t xml:space="preserve"> returned by Autopsy </w:t>
      </w:r>
      <w:r w:rsidRPr="007E292F">
        <w:rPr>
          <w:b/>
          <w:bCs/>
          <w:u w:val="single"/>
        </w:rPr>
        <w:t>will</w:t>
      </w:r>
      <w:r>
        <w:t xml:space="preserve"> differ from the actual offset into the disk image since </w:t>
      </w:r>
      <w:r w:rsidR="007E292F">
        <w:t>A</w:t>
      </w:r>
      <w:r>
        <w:t xml:space="preserve">utopsy only sends unallocated space </w:t>
      </w:r>
      <w:r w:rsidR="007E292F">
        <w:t>to the PhotoRec module</w:t>
      </w:r>
    </w:p>
    <w:p w14:paraId="57201A1B" w14:textId="4998E072" w:rsidR="00DB54EF" w:rsidRDefault="00DB54EF" w:rsidP="00015C6C">
      <w:pPr>
        <w:pStyle w:val="ListParagraph"/>
        <w:numPr>
          <w:ilvl w:val="0"/>
          <w:numId w:val="8"/>
        </w:numPr>
      </w:pPr>
      <w:r>
        <w:t xml:space="preserve">The </w:t>
      </w:r>
      <w:r w:rsidR="004223F2">
        <w:rPr>
          <w:i/>
          <w:iCs/>
        </w:rPr>
        <w:t>-Algorithm</w:t>
      </w:r>
      <w:r w:rsidR="004223F2">
        <w:t xml:space="preserve"> argument to </w:t>
      </w:r>
      <w:r w:rsidR="004223F2">
        <w:rPr>
          <w:i/>
          <w:iCs/>
        </w:rPr>
        <w:t>Get-FileHash</w:t>
      </w:r>
      <w:r w:rsidR="004223F2">
        <w:t xml:space="preserve"> in PowerShell can be used to select MD5 instead of SHA256</w:t>
      </w:r>
    </w:p>
    <w:p w14:paraId="3573182D" w14:textId="0CA368D5" w:rsidR="004B4583" w:rsidRPr="00883F8C" w:rsidRDefault="004B4583" w:rsidP="00015C6C">
      <w:pPr>
        <w:pStyle w:val="ListParagraph"/>
        <w:numPr>
          <w:ilvl w:val="0"/>
          <w:numId w:val="8"/>
        </w:numPr>
      </w:pPr>
      <w:r>
        <w:t xml:space="preserve">The </w:t>
      </w:r>
      <w:r w:rsidR="008C59C4">
        <w:t xml:space="preserve">file </w:t>
      </w:r>
      <w:r w:rsidR="008C59C4">
        <w:rPr>
          <w:i/>
          <w:iCs/>
        </w:rPr>
        <w:t>charlie-2009-12-07.E01</w:t>
      </w:r>
      <w:r w:rsidR="008C59C4">
        <w:t xml:space="preserve"> is included for analysis as well in the Evidence directory</w:t>
      </w:r>
      <w:r w:rsidR="004223F2">
        <w:t xml:space="preserve"> </w:t>
      </w:r>
      <w:r w:rsidR="00A958BF">
        <w:t>if you'd like to complete the</w:t>
      </w:r>
      <w:r w:rsidR="004223F2">
        <w:t xml:space="preserve"> </w:t>
      </w:r>
      <w:r w:rsidR="00A958BF">
        <w:t>Chapter 6 Hands-On Projects</w:t>
      </w:r>
      <w:r w:rsidR="008C59C4">
        <w:t>, but is not required for this assignment</w:t>
      </w:r>
    </w:p>
    <w:sectPr w:rsidR="004B4583" w:rsidRPr="00883F8C" w:rsidSect="008B76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167CF2"/>
    <w:multiLevelType w:val="hybridMultilevel"/>
    <w:tmpl w:val="5D9A54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823002"/>
    <w:multiLevelType w:val="hybridMultilevel"/>
    <w:tmpl w:val="D7DE1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A3116A"/>
    <w:multiLevelType w:val="hybridMultilevel"/>
    <w:tmpl w:val="A7563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701BDF"/>
    <w:multiLevelType w:val="hybridMultilevel"/>
    <w:tmpl w:val="87066A48"/>
    <w:lvl w:ilvl="0" w:tplc="6076298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916F7F"/>
    <w:multiLevelType w:val="hybridMultilevel"/>
    <w:tmpl w:val="8A021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BF2341"/>
    <w:multiLevelType w:val="hybridMultilevel"/>
    <w:tmpl w:val="638098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C90734"/>
    <w:multiLevelType w:val="hybridMultilevel"/>
    <w:tmpl w:val="ECBA21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FF7AEF"/>
    <w:multiLevelType w:val="hybridMultilevel"/>
    <w:tmpl w:val="0ACEEA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A63A88"/>
    <w:multiLevelType w:val="hybridMultilevel"/>
    <w:tmpl w:val="8AF8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EC7807"/>
    <w:multiLevelType w:val="hybridMultilevel"/>
    <w:tmpl w:val="D09C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6"/>
  </w:num>
  <w:num w:numId="5">
    <w:abstractNumId w:val="2"/>
  </w:num>
  <w:num w:numId="6">
    <w:abstractNumId w:val="0"/>
  </w:num>
  <w:num w:numId="7">
    <w:abstractNumId w:val="8"/>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DCF"/>
    <w:rsid w:val="00015C6C"/>
    <w:rsid w:val="000310D4"/>
    <w:rsid w:val="00032CDB"/>
    <w:rsid w:val="00055C09"/>
    <w:rsid w:val="000825ED"/>
    <w:rsid w:val="00096F6C"/>
    <w:rsid w:val="000B65B7"/>
    <w:rsid w:val="000D6258"/>
    <w:rsid w:val="00106E87"/>
    <w:rsid w:val="0011036A"/>
    <w:rsid w:val="00137BAB"/>
    <w:rsid w:val="00177769"/>
    <w:rsid w:val="001B00B0"/>
    <w:rsid w:val="001F6661"/>
    <w:rsid w:val="00200C8A"/>
    <w:rsid w:val="00201086"/>
    <w:rsid w:val="00224D72"/>
    <w:rsid w:val="00257F7B"/>
    <w:rsid w:val="00280064"/>
    <w:rsid w:val="002D2230"/>
    <w:rsid w:val="002D3B54"/>
    <w:rsid w:val="002F5D91"/>
    <w:rsid w:val="00312934"/>
    <w:rsid w:val="00322629"/>
    <w:rsid w:val="00336F89"/>
    <w:rsid w:val="00356D8B"/>
    <w:rsid w:val="00395F4B"/>
    <w:rsid w:val="003B29AD"/>
    <w:rsid w:val="004019BF"/>
    <w:rsid w:val="0040732D"/>
    <w:rsid w:val="004223F2"/>
    <w:rsid w:val="00423914"/>
    <w:rsid w:val="004312C3"/>
    <w:rsid w:val="0043346E"/>
    <w:rsid w:val="0046539E"/>
    <w:rsid w:val="00491743"/>
    <w:rsid w:val="004B4583"/>
    <w:rsid w:val="004F3F8F"/>
    <w:rsid w:val="005554C8"/>
    <w:rsid w:val="00563B47"/>
    <w:rsid w:val="00584D06"/>
    <w:rsid w:val="00593120"/>
    <w:rsid w:val="005B123D"/>
    <w:rsid w:val="005B26A0"/>
    <w:rsid w:val="005B34FF"/>
    <w:rsid w:val="005C42E3"/>
    <w:rsid w:val="005E0629"/>
    <w:rsid w:val="005E7464"/>
    <w:rsid w:val="00603D19"/>
    <w:rsid w:val="006167B3"/>
    <w:rsid w:val="00647633"/>
    <w:rsid w:val="00653EB2"/>
    <w:rsid w:val="006706D4"/>
    <w:rsid w:val="0067175E"/>
    <w:rsid w:val="006830EF"/>
    <w:rsid w:val="00683A68"/>
    <w:rsid w:val="00697330"/>
    <w:rsid w:val="006A15C0"/>
    <w:rsid w:val="006A44AB"/>
    <w:rsid w:val="006A466B"/>
    <w:rsid w:val="006A5950"/>
    <w:rsid w:val="006B0175"/>
    <w:rsid w:val="00711AAE"/>
    <w:rsid w:val="00711EC4"/>
    <w:rsid w:val="00731A46"/>
    <w:rsid w:val="00737CEF"/>
    <w:rsid w:val="00755AA0"/>
    <w:rsid w:val="007725A1"/>
    <w:rsid w:val="007742B7"/>
    <w:rsid w:val="007B4852"/>
    <w:rsid w:val="007D2622"/>
    <w:rsid w:val="007E292F"/>
    <w:rsid w:val="007E64C3"/>
    <w:rsid w:val="007F11BE"/>
    <w:rsid w:val="007F2E76"/>
    <w:rsid w:val="00804D8C"/>
    <w:rsid w:val="00814E3D"/>
    <w:rsid w:val="00825687"/>
    <w:rsid w:val="008831E1"/>
    <w:rsid w:val="00883F8C"/>
    <w:rsid w:val="00896B98"/>
    <w:rsid w:val="008B762C"/>
    <w:rsid w:val="008C59C4"/>
    <w:rsid w:val="008F2383"/>
    <w:rsid w:val="00915FD2"/>
    <w:rsid w:val="009302CA"/>
    <w:rsid w:val="009B5555"/>
    <w:rsid w:val="009D14A3"/>
    <w:rsid w:val="009D208E"/>
    <w:rsid w:val="009E3A8D"/>
    <w:rsid w:val="009E3D8E"/>
    <w:rsid w:val="009F79A0"/>
    <w:rsid w:val="00A10EF8"/>
    <w:rsid w:val="00A11301"/>
    <w:rsid w:val="00A23DCF"/>
    <w:rsid w:val="00A4274A"/>
    <w:rsid w:val="00A4621C"/>
    <w:rsid w:val="00A6674C"/>
    <w:rsid w:val="00A958BF"/>
    <w:rsid w:val="00AD524F"/>
    <w:rsid w:val="00AE1BEB"/>
    <w:rsid w:val="00AE53D0"/>
    <w:rsid w:val="00B277A9"/>
    <w:rsid w:val="00B56C50"/>
    <w:rsid w:val="00B60939"/>
    <w:rsid w:val="00B91B3B"/>
    <w:rsid w:val="00BB275F"/>
    <w:rsid w:val="00BB4CF5"/>
    <w:rsid w:val="00BF12C3"/>
    <w:rsid w:val="00BF4443"/>
    <w:rsid w:val="00C073BF"/>
    <w:rsid w:val="00C07ABC"/>
    <w:rsid w:val="00C07AC3"/>
    <w:rsid w:val="00C33E99"/>
    <w:rsid w:val="00C362BA"/>
    <w:rsid w:val="00C72314"/>
    <w:rsid w:val="00CA6F07"/>
    <w:rsid w:val="00CC18E5"/>
    <w:rsid w:val="00CD0418"/>
    <w:rsid w:val="00D3030D"/>
    <w:rsid w:val="00D47DBE"/>
    <w:rsid w:val="00D6409A"/>
    <w:rsid w:val="00D80F28"/>
    <w:rsid w:val="00DA6B80"/>
    <w:rsid w:val="00DB481E"/>
    <w:rsid w:val="00DB54EF"/>
    <w:rsid w:val="00DD4F3B"/>
    <w:rsid w:val="00DF1B28"/>
    <w:rsid w:val="00E233D7"/>
    <w:rsid w:val="00E24F0B"/>
    <w:rsid w:val="00E427B2"/>
    <w:rsid w:val="00E5538F"/>
    <w:rsid w:val="00E63422"/>
    <w:rsid w:val="00E755DB"/>
    <w:rsid w:val="00E860E1"/>
    <w:rsid w:val="00E871E1"/>
    <w:rsid w:val="00EA1B20"/>
    <w:rsid w:val="00EC0B5B"/>
    <w:rsid w:val="00EC1E25"/>
    <w:rsid w:val="00EC3969"/>
    <w:rsid w:val="00EE7C54"/>
    <w:rsid w:val="00F0415E"/>
    <w:rsid w:val="00F204E4"/>
    <w:rsid w:val="00F25925"/>
    <w:rsid w:val="00F321F5"/>
    <w:rsid w:val="00F52C7C"/>
    <w:rsid w:val="00F56931"/>
    <w:rsid w:val="00F736E4"/>
    <w:rsid w:val="00F86910"/>
    <w:rsid w:val="00FA4C43"/>
    <w:rsid w:val="00FD08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16F2"/>
  <w15:chartTrackingRefBased/>
  <w15:docId w15:val="{F37A4413-A0B6-454A-A887-4A288A3CD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D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31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D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23DCF"/>
    <w:pPr>
      <w:ind w:left="720"/>
      <w:contextualSpacing/>
    </w:pPr>
  </w:style>
  <w:style w:type="character" w:customStyle="1" w:styleId="Heading2Char">
    <w:name w:val="Heading 2 Char"/>
    <w:basedOn w:val="DefaultParagraphFont"/>
    <w:link w:val="Heading2"/>
    <w:uiPriority w:val="9"/>
    <w:rsid w:val="0059312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A466B"/>
    <w:rPr>
      <w:color w:val="0563C1" w:themeColor="hyperlink"/>
      <w:u w:val="single"/>
    </w:rPr>
  </w:style>
  <w:style w:type="character" w:styleId="UnresolvedMention">
    <w:name w:val="Unresolved Mention"/>
    <w:basedOn w:val="DefaultParagraphFont"/>
    <w:uiPriority w:val="99"/>
    <w:semiHidden/>
    <w:unhideWhenUsed/>
    <w:rsid w:val="006A4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2289</TotalTime>
  <Pages>5</Pages>
  <Words>536</Words>
  <Characters>3060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Zwach, Shawn</dc:creator>
  <cp:keywords/>
  <dc:description/>
  <cp:lastModifiedBy>Edward Ellrich</cp:lastModifiedBy>
  <cp:revision>143</cp:revision>
  <dcterms:created xsi:type="dcterms:W3CDTF">2021-01-17T22:52:00Z</dcterms:created>
  <dcterms:modified xsi:type="dcterms:W3CDTF">2021-02-24T13:14:00Z</dcterms:modified>
</cp:coreProperties>
</file>