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D0FC7" w14:textId="77777777" w:rsidR="00385EB3" w:rsidRDefault="00A75066">
      <w:pPr>
        <w:pStyle w:val="Title"/>
      </w:pPr>
      <w:bookmarkStart w:id="0" w:name="_94sg0v8cbu8e" w:colFirst="0" w:colLast="0"/>
      <w:bookmarkEnd w:id="0"/>
      <w:r>
        <w:t>Lab - JavaScript Attachments</w:t>
      </w:r>
    </w:p>
    <w:p w14:paraId="72A31324" w14:textId="77777777" w:rsidR="00385EB3" w:rsidRDefault="004D1C33">
      <w:r>
        <w:pict w14:anchorId="1A75766F">
          <v:rect id="_x0000_i1025" style="width:0;height:1.5pt" o:hralign="center" o:hrstd="t" o:hr="t" fillcolor="#a0a0a0" stroked="f"/>
        </w:pict>
      </w:r>
    </w:p>
    <w:p w14:paraId="752241B6" w14:textId="77777777" w:rsidR="00385EB3" w:rsidRDefault="00385EB3"/>
    <w:p w14:paraId="3E3FEA37" w14:textId="51D01859" w:rsidR="00385EB3" w:rsidRDefault="00A75066">
      <w:r>
        <w:t xml:space="preserve">The goal of this lab is to </w:t>
      </w:r>
      <w:proofErr w:type="spellStart"/>
      <w:r>
        <w:t>deobfuscate</w:t>
      </w:r>
      <w:proofErr w:type="spellEnd"/>
      <w:r>
        <w:t xml:space="preserve"> the first stage of the provided JavaScript malware; you do </w:t>
      </w:r>
      <w:r>
        <w:rPr>
          <w:b/>
          <w:u w:val="single"/>
        </w:rPr>
        <w:t>not</w:t>
      </w:r>
      <w:r>
        <w:t xml:space="preserve"> need to analyze any of the code past the first stage. Complete the following tasks:</w:t>
      </w:r>
    </w:p>
    <w:p w14:paraId="350906A4" w14:textId="77777777" w:rsidR="00385EB3" w:rsidRDefault="00385EB3"/>
    <w:p w14:paraId="36508012" w14:textId="4D366705" w:rsidR="00385EB3" w:rsidRDefault="00A75066">
      <w:r>
        <w:t xml:space="preserve">This is a malicious sample; use all safety precautions when analyzing this sample. To </w:t>
      </w:r>
      <w:proofErr w:type="spellStart"/>
      <w:r>
        <w:t>deobfuscate</w:t>
      </w:r>
      <w:proofErr w:type="spellEnd"/>
      <w:r>
        <w:t xml:space="preserve"> this code you will likely want to modify and execute the script. Ensure you use a VM in an environment dedicated to malware analysis. In addition, take appropriate snapshots of your VM before running the script and disable your network adapter. </w:t>
      </w:r>
    </w:p>
    <w:p w14:paraId="494DF8BF" w14:textId="6ED8F732" w:rsidR="00385EB3" w:rsidRDefault="00385EB3"/>
    <w:p w14:paraId="4F4C98CB" w14:textId="6701B09D" w:rsidR="00385EB3" w:rsidRDefault="00A75066">
      <w:r>
        <w:t xml:space="preserve">Perform analysis on </w:t>
      </w:r>
      <w:r w:rsidR="00BB502E">
        <w:t xml:space="preserve">this sample is </w:t>
      </w:r>
      <w:r>
        <w:t xml:space="preserve">from the lab archive. The password of the archive is </w:t>
      </w:r>
      <w:r>
        <w:rPr>
          <w:b/>
        </w:rPr>
        <w:t>infected</w:t>
      </w:r>
      <w:r>
        <w:t>.</w:t>
      </w:r>
    </w:p>
    <w:p w14:paraId="4926A568" w14:textId="1CD90FA0" w:rsidR="00021C48" w:rsidRDefault="00264424">
      <w:pPr>
        <w:rPr>
          <w:b/>
          <w:bCs/>
          <w:color w:val="FF0000"/>
          <w:u w:val="single"/>
        </w:rPr>
      </w:pPr>
      <w:r w:rsidRPr="00021C48">
        <w:rPr>
          <w:b/>
          <w:bCs/>
          <w:noProof/>
          <w:color w:val="FF0000"/>
          <w:u w:val="single"/>
        </w:rPr>
        <w:drawing>
          <wp:anchor distT="0" distB="0" distL="114300" distR="114300" simplePos="0" relativeHeight="251641344" behindDoc="0" locked="0" layoutInCell="1" allowOverlap="1" wp14:anchorId="5814A79E" wp14:editId="6E453C56">
            <wp:simplePos x="0" y="0"/>
            <wp:positionH relativeFrom="column">
              <wp:posOffset>38100</wp:posOffset>
            </wp:positionH>
            <wp:positionV relativeFrom="paragraph">
              <wp:posOffset>892810</wp:posOffset>
            </wp:positionV>
            <wp:extent cx="5438775" cy="33782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8775" cy="3378200"/>
                    </a:xfrm>
                    <a:prstGeom prst="rect">
                      <a:avLst/>
                    </a:prstGeom>
                  </pic:spPr>
                </pic:pic>
              </a:graphicData>
            </a:graphic>
            <wp14:sizeRelH relativeFrom="margin">
              <wp14:pctWidth>0</wp14:pctWidth>
            </wp14:sizeRelH>
            <wp14:sizeRelV relativeFrom="margin">
              <wp14:pctHeight>0</wp14:pctHeight>
            </wp14:sizeRelV>
          </wp:anchor>
        </w:drawing>
      </w:r>
      <w:r w:rsidR="00021C48">
        <w:rPr>
          <w:b/>
          <w:bCs/>
          <w:color w:val="FF0000"/>
          <w:u w:val="single"/>
        </w:rPr>
        <w:t xml:space="preserve">I have renamed the variables in a copy of the code file, to make it easier </w:t>
      </w:r>
      <w:r w:rsidR="009B60DE">
        <w:rPr>
          <w:b/>
          <w:bCs/>
          <w:color w:val="FF0000"/>
          <w:u w:val="single"/>
        </w:rPr>
        <w:t xml:space="preserve">for me </w:t>
      </w:r>
      <w:r w:rsidR="00021C48">
        <w:rPr>
          <w:b/>
          <w:bCs/>
          <w:color w:val="FF0000"/>
          <w:u w:val="single"/>
        </w:rPr>
        <w:t xml:space="preserve">to follow along, and I have also reformatted it for readability resulting in additional lines. I assume this is acceptable since the code functionality and control flow remains the same – though it may cause confusion / difficulty explaining. </w:t>
      </w:r>
      <w:proofErr w:type="gramStart"/>
      <w:r w:rsidR="00021C48">
        <w:rPr>
          <w:b/>
          <w:bCs/>
          <w:color w:val="FF0000"/>
          <w:u w:val="single"/>
        </w:rPr>
        <w:t>Hopefully</w:t>
      </w:r>
      <w:proofErr w:type="gramEnd"/>
      <w:r w:rsidR="00021C48">
        <w:rPr>
          <w:b/>
          <w:bCs/>
          <w:color w:val="FF0000"/>
          <w:u w:val="single"/>
        </w:rPr>
        <w:t xml:space="preserve"> this is acceptable</w:t>
      </w:r>
      <w:r>
        <w:rPr>
          <w:b/>
          <w:bCs/>
          <w:color w:val="FF0000"/>
          <w:u w:val="single"/>
        </w:rPr>
        <w:t>:</w:t>
      </w:r>
    </w:p>
    <w:p w14:paraId="4234E1BD" w14:textId="4E392180" w:rsidR="00021C48" w:rsidRDefault="00264424">
      <w:pPr>
        <w:rPr>
          <w:b/>
          <w:bCs/>
          <w:color w:val="FF0000"/>
          <w:u w:val="single"/>
        </w:rPr>
      </w:pPr>
      <w:r w:rsidRPr="00021C48">
        <w:rPr>
          <w:b/>
          <w:bCs/>
          <w:noProof/>
          <w:color w:val="FF0000"/>
          <w:u w:val="single"/>
        </w:rPr>
        <w:drawing>
          <wp:anchor distT="0" distB="0" distL="114300" distR="114300" simplePos="0" relativeHeight="251649536" behindDoc="0" locked="0" layoutInCell="1" allowOverlap="1" wp14:anchorId="5ACDFDEE" wp14:editId="71289C7C">
            <wp:simplePos x="0" y="0"/>
            <wp:positionH relativeFrom="column">
              <wp:posOffset>-66675</wp:posOffset>
            </wp:positionH>
            <wp:positionV relativeFrom="paragraph">
              <wp:posOffset>3761740</wp:posOffset>
            </wp:positionV>
            <wp:extent cx="5943600" cy="13462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46200"/>
                    </a:xfrm>
                    <a:prstGeom prst="rect">
                      <a:avLst/>
                    </a:prstGeom>
                  </pic:spPr>
                </pic:pic>
              </a:graphicData>
            </a:graphic>
          </wp:anchor>
        </w:drawing>
      </w:r>
      <w:r w:rsidR="00021C48">
        <w:rPr>
          <w:b/>
          <w:bCs/>
          <w:color w:val="FF0000"/>
          <w:u w:val="single"/>
        </w:rPr>
        <w:t>versus</w:t>
      </w:r>
    </w:p>
    <w:p w14:paraId="39F2B7CF" w14:textId="3D1AD614" w:rsidR="00021C48" w:rsidRDefault="00021C48">
      <w:pPr>
        <w:rPr>
          <w:b/>
          <w:bCs/>
          <w:color w:val="FF0000"/>
          <w:u w:val="single"/>
        </w:rPr>
      </w:pPr>
    </w:p>
    <w:p w14:paraId="7C32CEAA" w14:textId="1C0B4333" w:rsidR="00021C48" w:rsidRDefault="00021C48">
      <w:pPr>
        <w:rPr>
          <w:b/>
          <w:bCs/>
          <w:color w:val="FF0000"/>
          <w:u w:val="single"/>
        </w:rPr>
      </w:pPr>
    </w:p>
    <w:p w14:paraId="17D2428D" w14:textId="5A7CC3BE" w:rsidR="00021C48" w:rsidRDefault="00021C48">
      <w:pPr>
        <w:rPr>
          <w:b/>
          <w:bCs/>
          <w:color w:val="FF0000"/>
          <w:u w:val="single"/>
        </w:rPr>
      </w:pPr>
    </w:p>
    <w:p w14:paraId="488E82AE" w14:textId="1865C801" w:rsidR="00385EB3" w:rsidRPr="00021C48" w:rsidRDefault="00385EB3">
      <w:pPr>
        <w:rPr>
          <w:b/>
          <w:bCs/>
          <w:color w:val="FF0000"/>
          <w:u w:val="single"/>
        </w:rPr>
      </w:pPr>
    </w:p>
    <w:p w14:paraId="602E02E5" w14:textId="1267C999" w:rsidR="009B60DE" w:rsidRPr="009B60DE" w:rsidRDefault="00A75066">
      <w:pPr>
        <w:numPr>
          <w:ilvl w:val="0"/>
          <w:numId w:val="1"/>
        </w:numPr>
      </w:pPr>
      <w:r>
        <w:t xml:space="preserve">Analyze the JavaScript file in a text editor. Describe what area of the script is responsible for </w:t>
      </w:r>
      <w:proofErr w:type="spellStart"/>
      <w:r>
        <w:t>deobfuscating</w:t>
      </w:r>
      <w:proofErr w:type="spellEnd"/>
      <w:r>
        <w:t xml:space="preserve"> the first stage. Explain why you feel this to be the case.</w:t>
      </w:r>
      <w:r>
        <w:br/>
      </w:r>
    </w:p>
    <w:p w14:paraId="7966AF42" w14:textId="05C4A151" w:rsidR="006D4262" w:rsidRDefault="009B60DE" w:rsidP="009B60DE">
      <w:pPr>
        <w:ind w:left="360"/>
        <w:rPr>
          <w:color w:val="FF0000"/>
        </w:rPr>
      </w:pPr>
      <w:r>
        <w:rPr>
          <w:color w:val="FF0000"/>
        </w:rPr>
        <w:t xml:space="preserve">the main function is </w:t>
      </w:r>
      <w:proofErr w:type="gramStart"/>
      <w:r>
        <w:rPr>
          <w:color w:val="FF0000"/>
        </w:rPr>
        <w:t>pretty simple</w:t>
      </w:r>
      <w:proofErr w:type="gramEnd"/>
      <w:r>
        <w:rPr>
          <w:color w:val="FF0000"/>
        </w:rPr>
        <w:t>, it calls three functions</w:t>
      </w:r>
      <w:r w:rsidR="006D4262">
        <w:rPr>
          <w:color w:val="FF0000"/>
        </w:rPr>
        <w:t xml:space="preserve"> and then executing a shellcode block. The first call (to </w:t>
      </w:r>
      <w:proofErr w:type="spellStart"/>
      <w:r w:rsidR="006D4262">
        <w:rPr>
          <w:color w:val="FF0000"/>
        </w:rPr>
        <w:t>brd</w:t>
      </w:r>
      <w:proofErr w:type="spellEnd"/>
      <w:r w:rsidR="006D4262">
        <w:rPr>
          <w:color w:val="FF0000"/>
        </w:rPr>
        <w:t xml:space="preserve">() or </w:t>
      </w:r>
      <w:proofErr w:type="spellStart"/>
      <w:r w:rsidR="006D4262">
        <w:rPr>
          <w:color w:val="FF0000"/>
        </w:rPr>
        <w:t>GetDataBlock</w:t>
      </w:r>
      <w:proofErr w:type="spellEnd"/>
      <w:r w:rsidR="006D4262">
        <w:rPr>
          <w:color w:val="FF0000"/>
        </w:rPr>
        <w:t>())</w:t>
      </w:r>
      <w:r>
        <w:rPr>
          <w:color w:val="FF0000"/>
        </w:rPr>
        <w:t xml:space="preserve"> pulls the shellcode from the function that stores it and assigns it to a variable.</w:t>
      </w:r>
      <w:r w:rsidR="006D4262">
        <w:rPr>
          <w:color w:val="FF0000"/>
        </w:rPr>
        <w:t xml:space="preserve"> </w:t>
      </w:r>
    </w:p>
    <w:p w14:paraId="06F2B55C" w14:textId="77777777" w:rsidR="006D4262" w:rsidRDefault="006D4262" w:rsidP="009B60DE">
      <w:pPr>
        <w:ind w:left="360"/>
        <w:rPr>
          <w:color w:val="FF0000"/>
        </w:rPr>
      </w:pPr>
    </w:p>
    <w:p w14:paraId="0B8D39F5" w14:textId="7AA152BB" w:rsidR="006D4262" w:rsidRDefault="006D4262" w:rsidP="009B60DE">
      <w:pPr>
        <w:ind w:left="360"/>
        <w:rPr>
          <w:color w:val="FF0000"/>
        </w:rPr>
      </w:pPr>
      <w:r>
        <w:rPr>
          <w:color w:val="FF0000"/>
        </w:rPr>
        <w:t xml:space="preserve">The second function (called LXv5() or </w:t>
      </w:r>
      <w:proofErr w:type="spellStart"/>
      <w:r>
        <w:rPr>
          <w:color w:val="FF0000"/>
        </w:rPr>
        <w:t>DataBlockSplicer</w:t>
      </w:r>
      <w:proofErr w:type="spellEnd"/>
      <w:r>
        <w:rPr>
          <w:color w:val="FF0000"/>
        </w:rPr>
        <w:t xml:space="preserve">()) takes that shellcode, performs some </w:t>
      </w:r>
      <w:proofErr w:type="spellStart"/>
      <w:r>
        <w:rPr>
          <w:color w:val="FF0000"/>
        </w:rPr>
        <w:t>uperations</w:t>
      </w:r>
      <w:proofErr w:type="spellEnd"/>
      <w:r>
        <w:rPr>
          <w:color w:val="FF0000"/>
        </w:rPr>
        <w:t xml:space="preserve"> on it which appear to walk through the data, reordering and cutting chunks out of it eventually returning a string derived from the shellcode it was provided as an </w:t>
      </w:r>
      <w:proofErr w:type="gramStart"/>
      <w:r>
        <w:rPr>
          <w:color w:val="FF0000"/>
        </w:rPr>
        <w:t>argument</w:t>
      </w:r>
      <w:proofErr w:type="gramEnd"/>
    </w:p>
    <w:p w14:paraId="200EE41A" w14:textId="1E23FFB9" w:rsidR="006D4262" w:rsidRDefault="006D4262" w:rsidP="009B60DE">
      <w:pPr>
        <w:ind w:left="360"/>
        <w:rPr>
          <w:color w:val="FF0000"/>
        </w:rPr>
      </w:pPr>
    </w:p>
    <w:p w14:paraId="1E382C5F" w14:textId="75CB89E4" w:rsidR="00385EB3" w:rsidRDefault="006D4262" w:rsidP="009B60DE">
      <w:pPr>
        <w:ind w:left="360"/>
      </w:pPr>
      <w:r>
        <w:rPr>
          <w:color w:val="FF0000"/>
        </w:rPr>
        <w:t xml:space="preserve">The third function walks </w:t>
      </w:r>
      <w:r w:rsidR="00264424">
        <w:rPr>
          <w:color w:val="FF0000"/>
        </w:rPr>
        <w:t>(</w:t>
      </w:r>
      <w:proofErr w:type="spellStart"/>
      <w:r w:rsidR="00264424">
        <w:rPr>
          <w:color w:val="FF0000"/>
        </w:rPr>
        <w:t>fsVB</w:t>
      </w:r>
      <w:proofErr w:type="spellEnd"/>
      <w:r w:rsidR="00264424">
        <w:rPr>
          <w:color w:val="FF0000"/>
        </w:rPr>
        <w:t xml:space="preserve">() or </w:t>
      </w:r>
      <w:proofErr w:type="spellStart"/>
      <w:r w:rsidR="00264424">
        <w:rPr>
          <w:color w:val="FF0000"/>
        </w:rPr>
        <w:t>DeobFunc</w:t>
      </w:r>
      <w:proofErr w:type="spellEnd"/>
      <w:r w:rsidR="00264424">
        <w:rPr>
          <w:color w:val="FF0000"/>
        </w:rPr>
        <w:t xml:space="preserve">) </w:t>
      </w:r>
      <w:r>
        <w:rPr>
          <w:color w:val="FF0000"/>
        </w:rPr>
        <w:t>through the shellcode data again performing several modulus operations involving an argument whose value ultimately originates from “</w:t>
      </w:r>
      <w:proofErr w:type="spellStart"/>
      <w:r>
        <w:rPr>
          <w:color w:val="FF0000"/>
        </w:rPr>
        <w:t>Wscript.Arguments</w:t>
      </w:r>
      <w:proofErr w:type="spellEnd"/>
      <w:r>
        <w:rPr>
          <w:color w:val="FF0000"/>
        </w:rPr>
        <w:t>” which as far as I can tell is used as an interface for command-line-arguments.</w:t>
      </w:r>
      <w:r w:rsidR="00A75066">
        <w:br/>
      </w:r>
    </w:p>
    <w:p w14:paraId="3C3A9959" w14:textId="77777777" w:rsidR="00BB502E" w:rsidRDefault="00BB502E">
      <w:pPr>
        <w:numPr>
          <w:ilvl w:val="0"/>
          <w:numId w:val="1"/>
        </w:numPr>
        <w:rPr>
          <w:rStyle w:val="st"/>
        </w:rPr>
      </w:pPr>
      <w:r>
        <w:t xml:space="preserve">Something is missing from the malware to be able to </w:t>
      </w:r>
      <w:proofErr w:type="spellStart"/>
      <w:r>
        <w:t>deobfuscate</w:t>
      </w:r>
      <w:proofErr w:type="spellEnd"/>
      <w:r>
        <w:t xml:space="preserve"> it successfully. The value you need is </w:t>
      </w:r>
      <w:r>
        <w:rPr>
          <w:rStyle w:val="st"/>
        </w:rPr>
        <w:t>EzZETcSXyKAdF_</w:t>
      </w:r>
      <w:proofErr w:type="gramStart"/>
      <w:r>
        <w:rPr>
          <w:rStyle w:val="st"/>
        </w:rPr>
        <w:t>e5I2i1</w:t>
      </w:r>
      <w:proofErr w:type="gramEnd"/>
      <w:r>
        <w:rPr>
          <w:rStyle w:val="st"/>
        </w:rPr>
        <w:t xml:space="preserve"> </w:t>
      </w:r>
    </w:p>
    <w:p w14:paraId="380C45EE" w14:textId="77777777" w:rsidR="00264424" w:rsidRDefault="00BB502E" w:rsidP="00BB502E">
      <w:pPr>
        <w:ind w:left="720"/>
        <w:rPr>
          <w:rStyle w:val="st"/>
        </w:rPr>
      </w:pPr>
      <w:r>
        <w:rPr>
          <w:rStyle w:val="st"/>
        </w:rPr>
        <w:t xml:space="preserve">Where and how do you use it? </w:t>
      </w:r>
    </w:p>
    <w:p w14:paraId="76F6DA36" w14:textId="77777777" w:rsidR="00264424" w:rsidRDefault="00264424" w:rsidP="00BB502E">
      <w:pPr>
        <w:ind w:left="720"/>
        <w:rPr>
          <w:rStyle w:val="st"/>
        </w:rPr>
      </w:pPr>
    </w:p>
    <w:p w14:paraId="6C0B0636" w14:textId="680EB2F7" w:rsidR="00264424" w:rsidRDefault="00264424" w:rsidP="00BB502E">
      <w:pPr>
        <w:ind w:left="720"/>
      </w:pPr>
      <w:r>
        <w:rPr>
          <w:rStyle w:val="st"/>
          <w:color w:val="FF0000"/>
        </w:rPr>
        <w:t xml:space="preserve">I presume this would be the value provided over the command </w:t>
      </w:r>
      <w:proofErr w:type="gramStart"/>
      <w:r>
        <w:rPr>
          <w:rStyle w:val="st"/>
          <w:color w:val="FF0000"/>
        </w:rPr>
        <w:t>line</w:t>
      </w:r>
      <w:proofErr w:type="gramEnd"/>
      <w:r>
        <w:rPr>
          <w:rStyle w:val="st"/>
          <w:color w:val="FF0000"/>
        </w:rPr>
        <w:t xml:space="preserve"> which is passed to the third function, and used in the modulus operations to finalize </w:t>
      </w:r>
      <w:proofErr w:type="spellStart"/>
      <w:r>
        <w:rPr>
          <w:rStyle w:val="st"/>
          <w:color w:val="FF0000"/>
        </w:rPr>
        <w:t>deobfuscation</w:t>
      </w:r>
      <w:proofErr w:type="spellEnd"/>
      <w:r>
        <w:rPr>
          <w:rStyle w:val="st"/>
          <w:color w:val="FF0000"/>
        </w:rPr>
        <w:t xml:space="preserve"> of the shellcode. You would make use of it by executing Wscript.exe on the JS file, and then tacking on the parameters – in this case “</w:t>
      </w:r>
      <w:r>
        <w:rPr>
          <w:rStyle w:val="st"/>
        </w:rPr>
        <w:t>EzZETcSXyKAdF_e5I2i1</w:t>
      </w:r>
      <w:r>
        <w:rPr>
          <w:rStyle w:val="st"/>
          <w:color w:val="FF0000"/>
        </w:rPr>
        <w:t>”</w:t>
      </w:r>
      <w:r w:rsidR="00A75066">
        <w:br/>
      </w:r>
      <w:r w:rsidR="00A75066">
        <w:br/>
      </w:r>
    </w:p>
    <w:p w14:paraId="16F4AF36" w14:textId="77777777" w:rsidR="00264424" w:rsidRDefault="00264424">
      <w:r>
        <w:br w:type="page"/>
      </w:r>
    </w:p>
    <w:p w14:paraId="22DBDF35" w14:textId="77777777" w:rsidR="00385EB3" w:rsidRDefault="00385EB3" w:rsidP="00BB502E">
      <w:pPr>
        <w:ind w:left="720"/>
      </w:pPr>
    </w:p>
    <w:p w14:paraId="46F015F1" w14:textId="747D22D1" w:rsidR="00DE2FD5" w:rsidRDefault="00A75066" w:rsidP="00DE2FD5">
      <w:pPr>
        <w:numPr>
          <w:ilvl w:val="0"/>
          <w:numId w:val="1"/>
        </w:numPr>
      </w:pPr>
      <w:proofErr w:type="spellStart"/>
      <w:r>
        <w:t>Deobfuscate</w:t>
      </w:r>
      <w:proofErr w:type="spellEnd"/>
      <w:r>
        <w:t xml:space="preserve"> the first stage. Provide </w:t>
      </w:r>
      <w:r w:rsidRPr="00A75066">
        <w:rPr>
          <w:b/>
        </w:rPr>
        <w:t>detailed</w:t>
      </w:r>
      <w:r>
        <w:t xml:space="preserve"> instructions on how you accomplished this along with screenshots of the </w:t>
      </w:r>
      <w:proofErr w:type="spellStart"/>
      <w:r>
        <w:t>deobfsucated</w:t>
      </w:r>
      <w:proofErr w:type="spellEnd"/>
      <w:r>
        <w:t xml:space="preserve"> code. If you do not explain how you did this in detail, it will be assumed you </w:t>
      </w:r>
      <w:r w:rsidR="00BB502E">
        <w:t>were unable to</w:t>
      </w:r>
      <w:r>
        <w:t xml:space="preserve"> </w:t>
      </w:r>
      <w:proofErr w:type="spellStart"/>
      <w:r>
        <w:t>deobfuscate</w:t>
      </w:r>
      <w:proofErr w:type="spellEnd"/>
      <w:r>
        <w:t xml:space="preserve"> it. You may use manual and dynamic techniques; the latter would be useful. </w:t>
      </w:r>
    </w:p>
    <w:p w14:paraId="7FADB2B8" w14:textId="38E5ACB7" w:rsidR="00264424" w:rsidRDefault="00264424" w:rsidP="00264424">
      <w:pPr>
        <w:ind w:left="720"/>
      </w:pPr>
    </w:p>
    <w:p w14:paraId="5E1FC517" w14:textId="523EA234" w:rsidR="00264424" w:rsidRPr="00264424" w:rsidRDefault="00264424" w:rsidP="00264424">
      <w:pPr>
        <w:rPr>
          <w:color w:val="FF0000"/>
        </w:rPr>
      </w:pPr>
    </w:p>
    <w:p w14:paraId="6298D799" w14:textId="78C332A0" w:rsidR="00264424" w:rsidRDefault="00264424" w:rsidP="007659A5">
      <w:pPr>
        <w:ind w:firstLine="360"/>
        <w:rPr>
          <w:color w:val="FF0000"/>
        </w:rPr>
      </w:pPr>
      <w:r>
        <w:rPr>
          <w:color w:val="FF0000"/>
        </w:rPr>
        <w:t xml:space="preserve">The first thing I did was format the document – I have </w:t>
      </w:r>
      <w:proofErr w:type="gramStart"/>
      <w:r>
        <w:rPr>
          <w:color w:val="FF0000"/>
        </w:rPr>
        <w:t>a number of</w:t>
      </w:r>
      <w:proofErr w:type="gramEnd"/>
      <w:r>
        <w:rPr>
          <w:color w:val="FF0000"/>
        </w:rPr>
        <w:t xml:space="preserve"> extensions for </w:t>
      </w:r>
      <w:proofErr w:type="spellStart"/>
      <w:r>
        <w:rPr>
          <w:color w:val="FF0000"/>
        </w:rPr>
        <w:t>VSCode</w:t>
      </w:r>
      <w:proofErr w:type="spellEnd"/>
      <w:r>
        <w:rPr>
          <w:color w:val="FF0000"/>
        </w:rPr>
        <w:t xml:space="preserve"> and I cannot recall which parts of my UI ship by default, but I hit </w:t>
      </w:r>
      <w:proofErr w:type="spellStart"/>
      <w:r>
        <w:rPr>
          <w:color w:val="FF0000"/>
        </w:rPr>
        <w:t>ctrl+shift+P</w:t>
      </w:r>
      <w:proofErr w:type="spellEnd"/>
      <w:r>
        <w:rPr>
          <w:color w:val="FF0000"/>
        </w:rPr>
        <w:t xml:space="preserve"> and typed in “format document” in the box which pops up</w:t>
      </w:r>
      <w:r w:rsidR="007659A5">
        <w:rPr>
          <w:color w:val="FF0000"/>
        </w:rPr>
        <w:t>.</w:t>
      </w:r>
    </w:p>
    <w:p w14:paraId="5F8E79F0" w14:textId="77777777" w:rsidR="007659A5" w:rsidRDefault="00264424">
      <w:pPr>
        <w:rPr>
          <w:color w:val="FF0000"/>
        </w:rPr>
      </w:pPr>
      <w:r w:rsidRPr="00264424">
        <w:rPr>
          <w:noProof/>
        </w:rPr>
        <w:drawing>
          <wp:anchor distT="0" distB="0" distL="114300" distR="114300" simplePos="0" relativeHeight="251659264" behindDoc="0" locked="0" layoutInCell="1" allowOverlap="1" wp14:anchorId="6EBA52E6" wp14:editId="3E083AF5">
            <wp:simplePos x="0" y="0"/>
            <wp:positionH relativeFrom="column">
              <wp:posOffset>0</wp:posOffset>
            </wp:positionH>
            <wp:positionV relativeFrom="paragraph">
              <wp:posOffset>0</wp:posOffset>
            </wp:positionV>
            <wp:extent cx="5906324" cy="1162212"/>
            <wp:effectExtent l="0" t="0" r="0" b="0"/>
            <wp:wrapTight wrapText="bothSides">
              <wp:wrapPolygon edited="0">
                <wp:start x="0" y="0"/>
                <wp:lineTo x="0" y="21246"/>
                <wp:lineTo x="21528" y="21246"/>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6324" cy="1162212"/>
                    </a:xfrm>
                    <a:prstGeom prst="rect">
                      <a:avLst/>
                    </a:prstGeom>
                  </pic:spPr>
                </pic:pic>
              </a:graphicData>
            </a:graphic>
          </wp:anchor>
        </w:drawing>
      </w:r>
      <w:r w:rsidRPr="00264424">
        <w:t xml:space="preserve"> </w:t>
      </w:r>
      <w:r w:rsidR="007659A5">
        <w:tab/>
      </w:r>
      <w:r>
        <w:rPr>
          <w:color w:val="FF0000"/>
        </w:rPr>
        <w:t xml:space="preserve">This applied some basic formatting for readability. The next thing I did was </w:t>
      </w:r>
      <w:proofErr w:type="spellStart"/>
      <w:r>
        <w:rPr>
          <w:color w:val="FF0000"/>
        </w:rPr>
        <w:t>ctrl+f</w:t>
      </w:r>
      <w:proofErr w:type="spellEnd"/>
      <w:r>
        <w:rPr>
          <w:color w:val="FF0000"/>
        </w:rPr>
        <w:t xml:space="preserve"> search for semicolons, to break up any contiguous lines that were missed by the </w:t>
      </w:r>
      <w:proofErr w:type="gramStart"/>
      <w:r>
        <w:rPr>
          <w:color w:val="FF0000"/>
        </w:rPr>
        <w:t>formatter, and</w:t>
      </w:r>
      <w:proofErr w:type="gramEnd"/>
      <w:r>
        <w:rPr>
          <w:color w:val="FF0000"/>
        </w:rPr>
        <w:t xml:space="preserve"> broke them into individual lines</w:t>
      </w:r>
      <w:r w:rsidR="007659A5">
        <w:rPr>
          <w:color w:val="FF0000"/>
        </w:rPr>
        <w:t xml:space="preserve">. </w:t>
      </w:r>
    </w:p>
    <w:p w14:paraId="582F0809" w14:textId="12B9F297" w:rsidR="007659A5" w:rsidRDefault="007659A5">
      <w:pPr>
        <w:rPr>
          <w:color w:val="FF0000"/>
        </w:rPr>
      </w:pPr>
      <w:r w:rsidRPr="007659A5">
        <w:rPr>
          <w:noProof/>
          <w:color w:val="FF0000"/>
        </w:rPr>
        <w:drawing>
          <wp:anchor distT="0" distB="0" distL="114300" distR="114300" simplePos="0" relativeHeight="251654656" behindDoc="0" locked="0" layoutInCell="1" allowOverlap="1" wp14:anchorId="2B2EE186" wp14:editId="5CCA90DC">
            <wp:simplePos x="0" y="0"/>
            <wp:positionH relativeFrom="column">
              <wp:posOffset>0</wp:posOffset>
            </wp:positionH>
            <wp:positionV relativeFrom="paragraph">
              <wp:posOffset>1664335</wp:posOffset>
            </wp:positionV>
            <wp:extent cx="2105319" cy="609685"/>
            <wp:effectExtent l="0" t="0" r="9525" b="0"/>
            <wp:wrapTight wrapText="bothSides">
              <wp:wrapPolygon edited="0">
                <wp:start x="0" y="0"/>
                <wp:lineTo x="0" y="20925"/>
                <wp:lineTo x="21502" y="20925"/>
                <wp:lineTo x="215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319" cy="609685"/>
                    </a:xfrm>
                    <a:prstGeom prst="rect">
                      <a:avLst/>
                    </a:prstGeom>
                  </pic:spPr>
                </pic:pic>
              </a:graphicData>
            </a:graphic>
          </wp:anchor>
        </w:drawing>
      </w:r>
      <w:r w:rsidRPr="007659A5">
        <w:rPr>
          <w:noProof/>
          <w:color w:val="FF0000"/>
        </w:rPr>
        <w:drawing>
          <wp:anchor distT="0" distB="0" distL="114300" distR="114300" simplePos="0" relativeHeight="251652608" behindDoc="0" locked="0" layoutInCell="1" allowOverlap="1" wp14:anchorId="6AC4A93E" wp14:editId="6224292D">
            <wp:simplePos x="0" y="0"/>
            <wp:positionH relativeFrom="column">
              <wp:posOffset>0</wp:posOffset>
            </wp:positionH>
            <wp:positionV relativeFrom="paragraph">
              <wp:posOffset>1199515</wp:posOffset>
            </wp:positionV>
            <wp:extent cx="2933700" cy="4000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400050"/>
                    </a:xfrm>
                    <a:prstGeom prst="rect">
                      <a:avLst/>
                    </a:prstGeom>
                  </pic:spPr>
                </pic:pic>
              </a:graphicData>
            </a:graphic>
          </wp:anchor>
        </w:drawing>
      </w:r>
      <w:r>
        <w:rPr>
          <w:color w:val="FF0000"/>
        </w:rPr>
        <w:tab/>
        <w:t xml:space="preserve">Next Up I immediately noticed that the last function in the file is nothing but a single had no </w:t>
      </w:r>
      <w:proofErr w:type="gramStart"/>
      <w:r>
        <w:rPr>
          <w:color w:val="FF0000"/>
        </w:rPr>
        <w:t>arguments, and</w:t>
      </w:r>
      <w:proofErr w:type="gramEnd"/>
      <w:r>
        <w:rPr>
          <w:color w:val="FF0000"/>
        </w:rPr>
        <w:t xml:space="preserve"> performed no operations… it just held and returns a massive block of unreadable data… Immediately I renamed the function and variable to </w:t>
      </w:r>
      <w:proofErr w:type="spellStart"/>
      <w:r>
        <w:rPr>
          <w:color w:val="FF0000"/>
        </w:rPr>
        <w:t>Datablock</w:t>
      </w:r>
      <w:proofErr w:type="spellEnd"/>
      <w:r>
        <w:rPr>
          <w:color w:val="FF0000"/>
        </w:rPr>
        <w:t xml:space="preserve"> and </w:t>
      </w:r>
      <w:proofErr w:type="spellStart"/>
      <w:r>
        <w:rPr>
          <w:color w:val="FF0000"/>
        </w:rPr>
        <w:t>getDataBlock</w:t>
      </w:r>
      <w:proofErr w:type="spellEnd"/>
      <w:r>
        <w:rPr>
          <w:color w:val="FF0000"/>
        </w:rPr>
        <w:t xml:space="preserve">(). You can quickly rename a function without worrying about scope boundaries in </w:t>
      </w:r>
      <w:proofErr w:type="spellStart"/>
      <w:r>
        <w:rPr>
          <w:color w:val="FF0000"/>
        </w:rPr>
        <w:t>Vscode</w:t>
      </w:r>
      <w:proofErr w:type="spellEnd"/>
      <w:r>
        <w:rPr>
          <w:color w:val="FF0000"/>
        </w:rPr>
        <w:t xml:space="preserve"> by right clicking on the </w:t>
      </w:r>
      <w:proofErr w:type="gramStart"/>
      <w:r>
        <w:rPr>
          <w:color w:val="FF0000"/>
        </w:rPr>
        <w:t>name, and</w:t>
      </w:r>
      <w:proofErr w:type="gramEnd"/>
      <w:r>
        <w:rPr>
          <w:color w:val="FF0000"/>
        </w:rPr>
        <w:t xml:space="preserve"> selecting rename symbol. It will automatically search the file for any other calls to the same object and reflect the changes.</w:t>
      </w:r>
      <w:r>
        <w:rPr>
          <w:color w:val="FF0000"/>
        </w:rPr>
        <w:br/>
      </w:r>
      <w:r>
        <w:rPr>
          <w:color w:val="FF0000"/>
        </w:rPr>
        <w:br/>
      </w:r>
    </w:p>
    <w:p w14:paraId="40A84230" w14:textId="77777777" w:rsidR="007659A5" w:rsidRDefault="007659A5">
      <w:r>
        <w:rPr>
          <w:color w:val="FF0000"/>
        </w:rPr>
        <w:br/>
      </w:r>
    </w:p>
    <w:p w14:paraId="11BEF615" w14:textId="6D5EDEC0" w:rsidR="00847931" w:rsidRDefault="007659A5" w:rsidP="00847931">
      <w:pPr>
        <w:rPr>
          <w:color w:val="FF0000"/>
        </w:rPr>
      </w:pPr>
      <w:r>
        <w:rPr>
          <w:color w:val="FF0000"/>
        </w:rPr>
        <w:t>I then went through each function starting from the bottom. My strategy to avoid distracting elements of the code was to start by looking at the return value, and all interactions with it</w:t>
      </w:r>
      <w:r w:rsidR="00185964">
        <w:rPr>
          <w:color w:val="FF0000"/>
        </w:rPr>
        <w:t xml:space="preserve"> (bottom up first);</w:t>
      </w:r>
      <w:r>
        <w:rPr>
          <w:color w:val="FF0000"/>
        </w:rPr>
        <w:t xml:space="preserve"> and then to look at </w:t>
      </w:r>
      <w:r w:rsidR="00185964">
        <w:rPr>
          <w:color w:val="FF0000"/>
        </w:rPr>
        <w:t xml:space="preserve">arguments and </w:t>
      </w:r>
      <w:r>
        <w:rPr>
          <w:color w:val="FF0000"/>
        </w:rPr>
        <w:t>interactions with arguments</w:t>
      </w:r>
      <w:r w:rsidR="00185964">
        <w:rPr>
          <w:color w:val="FF0000"/>
        </w:rPr>
        <w:t xml:space="preserve"> (top down second)</w:t>
      </w:r>
      <w:r>
        <w:rPr>
          <w:color w:val="FF0000"/>
        </w:rPr>
        <w:t xml:space="preserve">… First step was to rename those values (i.e. </w:t>
      </w:r>
      <w:proofErr w:type="spellStart"/>
      <w:r>
        <w:rPr>
          <w:color w:val="FF0000"/>
        </w:rPr>
        <w:t>returnval</w:t>
      </w:r>
      <w:proofErr w:type="spellEnd"/>
      <w:r>
        <w:rPr>
          <w:color w:val="FF0000"/>
        </w:rPr>
        <w:t xml:space="preserve">, and </w:t>
      </w:r>
      <w:proofErr w:type="spellStart"/>
      <w:proofErr w:type="gramStart"/>
      <w:r>
        <w:rPr>
          <w:color w:val="FF0000"/>
        </w:rPr>
        <w:t>argA</w:t>
      </w:r>
      <w:proofErr w:type="spellEnd"/>
      <w:r>
        <w:rPr>
          <w:color w:val="FF0000"/>
        </w:rPr>
        <w:t>,,</w:t>
      </w:r>
      <w:proofErr w:type="gramEnd"/>
      <w:r>
        <w:rPr>
          <w:color w:val="FF0000"/>
        </w:rPr>
        <w:t xml:space="preserve"> </w:t>
      </w:r>
      <w:proofErr w:type="spellStart"/>
      <w:r>
        <w:rPr>
          <w:color w:val="FF0000"/>
        </w:rPr>
        <w:t>argB</w:t>
      </w:r>
      <w:proofErr w:type="spellEnd"/>
      <w:r>
        <w:rPr>
          <w:color w:val="FF0000"/>
        </w:rPr>
        <w:t xml:space="preserve">, </w:t>
      </w:r>
      <w:proofErr w:type="spellStart"/>
      <w:r>
        <w:rPr>
          <w:color w:val="FF0000"/>
        </w:rPr>
        <w:t>argC</w:t>
      </w:r>
      <w:proofErr w:type="spellEnd"/>
      <w:r w:rsidR="00847931">
        <w:rPr>
          <w:color w:val="FF0000"/>
        </w:rPr>
        <w:t xml:space="preserve"> – updating the names as context reveals more information about them). When you select or hover a symbol in </w:t>
      </w:r>
      <w:proofErr w:type="spellStart"/>
      <w:r w:rsidR="00847931">
        <w:rPr>
          <w:color w:val="FF0000"/>
        </w:rPr>
        <w:t>vscode</w:t>
      </w:r>
      <w:proofErr w:type="spellEnd"/>
      <w:r w:rsidR="00847931">
        <w:rPr>
          <w:color w:val="FF0000"/>
        </w:rPr>
        <w:t xml:space="preserve">, it identifies other locations where that symbol is used, which makes it easy to trace the interactions and important lines backwards from the return value. </w:t>
      </w:r>
    </w:p>
    <w:p w14:paraId="1A899B85" w14:textId="68BBCC2A" w:rsidR="00847931" w:rsidRPr="00847931" w:rsidRDefault="00847931" w:rsidP="00847931">
      <w:pPr>
        <w:rPr>
          <w:color w:val="FF0000"/>
        </w:rPr>
      </w:pPr>
      <w:proofErr w:type="gramStart"/>
      <w:r>
        <w:rPr>
          <w:color w:val="FF0000"/>
        </w:rPr>
        <w:t>I.e.</w:t>
      </w:r>
      <w:proofErr w:type="gramEnd"/>
      <w:r>
        <w:rPr>
          <w:color w:val="FF0000"/>
        </w:rPr>
        <w:t xml:space="preserve"> </w:t>
      </w:r>
      <w:r w:rsidRPr="00847931">
        <w:rPr>
          <w:noProof/>
          <w:color w:val="FF0000"/>
        </w:rPr>
        <w:drawing>
          <wp:anchor distT="0" distB="0" distL="114300" distR="114300" simplePos="0" relativeHeight="251660288" behindDoc="0" locked="0" layoutInCell="1" allowOverlap="1" wp14:anchorId="07944B24" wp14:editId="204C9AB6">
            <wp:simplePos x="0" y="0"/>
            <wp:positionH relativeFrom="column">
              <wp:posOffset>0</wp:posOffset>
            </wp:positionH>
            <wp:positionV relativeFrom="paragraph">
              <wp:posOffset>190500</wp:posOffset>
            </wp:positionV>
            <wp:extent cx="5943600" cy="1158875"/>
            <wp:effectExtent l="0" t="0" r="0" b="3175"/>
            <wp:wrapTight wrapText="bothSides">
              <wp:wrapPolygon edited="0">
                <wp:start x="0" y="0"/>
                <wp:lineTo x="0" y="21304"/>
                <wp:lineTo x="21531" y="21304"/>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58875"/>
                    </a:xfrm>
                    <a:prstGeom prst="rect">
                      <a:avLst/>
                    </a:prstGeom>
                  </pic:spPr>
                </pic:pic>
              </a:graphicData>
            </a:graphic>
          </wp:anchor>
        </w:drawing>
      </w:r>
    </w:p>
    <w:p w14:paraId="5FB82ED8" w14:textId="77777777" w:rsidR="007659A5" w:rsidRDefault="007659A5"/>
    <w:p w14:paraId="2511B6BE" w14:textId="77777777" w:rsidR="007659A5" w:rsidRDefault="007659A5"/>
    <w:p w14:paraId="11A0171C" w14:textId="08B24B51" w:rsidR="007659A5" w:rsidRDefault="00847931">
      <w:pPr>
        <w:rPr>
          <w:color w:val="FF0000"/>
        </w:rPr>
      </w:pPr>
      <w:r>
        <w:rPr>
          <w:color w:val="FF0000"/>
        </w:rPr>
        <w:t xml:space="preserve">After I had finished renaming the variables and functions and making sense of what I could from the bottom up, I went to look at the main function, and found that much of the functionality was clear from the changes I had made so far. There were 3 variables, one was set to the </w:t>
      </w:r>
      <w:proofErr w:type="spellStart"/>
      <w:r>
        <w:rPr>
          <w:color w:val="FF0000"/>
        </w:rPr>
        <w:t>Wscript.Arguments</w:t>
      </w:r>
      <w:proofErr w:type="spellEnd"/>
      <w:r>
        <w:rPr>
          <w:color w:val="FF0000"/>
        </w:rPr>
        <w:t xml:space="preserve"> object, the next was assigned a value from that object (presumably the first argument), and the third was drawing assigned a value from the function named </w:t>
      </w:r>
      <w:proofErr w:type="spellStart"/>
      <w:r>
        <w:rPr>
          <w:color w:val="FF0000"/>
        </w:rPr>
        <w:t>getDataBlock</w:t>
      </w:r>
      <w:proofErr w:type="spellEnd"/>
      <w:r>
        <w:rPr>
          <w:color w:val="FF0000"/>
        </w:rPr>
        <w:t>().</w:t>
      </w:r>
    </w:p>
    <w:p w14:paraId="3B001B72" w14:textId="12263451" w:rsidR="00847931" w:rsidRDefault="00847931">
      <w:pPr>
        <w:rPr>
          <w:color w:val="FF0000"/>
        </w:rPr>
      </w:pPr>
      <w:r w:rsidRPr="00847931">
        <w:rPr>
          <w:noProof/>
          <w:color w:val="FF0000"/>
        </w:rPr>
        <w:drawing>
          <wp:anchor distT="0" distB="0" distL="114300" distR="114300" simplePos="0" relativeHeight="251655680" behindDoc="0" locked="0" layoutInCell="1" allowOverlap="1" wp14:anchorId="1D11BAD7" wp14:editId="35D7F928">
            <wp:simplePos x="0" y="0"/>
            <wp:positionH relativeFrom="column">
              <wp:posOffset>0</wp:posOffset>
            </wp:positionH>
            <wp:positionV relativeFrom="paragraph">
              <wp:posOffset>383540</wp:posOffset>
            </wp:positionV>
            <wp:extent cx="3562350" cy="8001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350" cy="800100"/>
                    </a:xfrm>
                    <a:prstGeom prst="rect">
                      <a:avLst/>
                    </a:prstGeom>
                  </pic:spPr>
                </pic:pic>
              </a:graphicData>
            </a:graphic>
          </wp:anchor>
        </w:drawing>
      </w:r>
      <w:r>
        <w:rPr>
          <w:color w:val="FF0000"/>
        </w:rPr>
        <w:tab/>
        <w:t xml:space="preserve">From context I knew that this variable held a large indecipherable block of data, probably shellcode. </w:t>
      </w:r>
      <w:proofErr w:type="gramStart"/>
      <w:r>
        <w:rPr>
          <w:color w:val="FF0000"/>
        </w:rPr>
        <w:t>So</w:t>
      </w:r>
      <w:proofErr w:type="gramEnd"/>
      <w:r>
        <w:rPr>
          <w:color w:val="FF0000"/>
        </w:rPr>
        <w:t xml:space="preserve"> I renamed it to shellcode.</w:t>
      </w:r>
    </w:p>
    <w:p w14:paraId="5EB1C803" w14:textId="2C86E099" w:rsidR="00847931" w:rsidRDefault="00847931">
      <w:pPr>
        <w:rPr>
          <w:color w:val="FF0000"/>
        </w:rPr>
      </w:pPr>
      <w:r>
        <w:rPr>
          <w:color w:val="FF0000"/>
        </w:rPr>
        <w:tab/>
        <w:t xml:space="preserve">Due to the simplicity of the main </w:t>
      </w:r>
      <w:proofErr w:type="gramStart"/>
      <w:r>
        <w:rPr>
          <w:color w:val="FF0000"/>
        </w:rPr>
        <w:t>function</w:t>
      </w:r>
      <w:proofErr w:type="gramEnd"/>
      <w:r>
        <w:rPr>
          <w:color w:val="FF0000"/>
        </w:rPr>
        <w:t xml:space="preserve"> I didn’t feel it was necessary to rename the two other variables. </w:t>
      </w:r>
    </w:p>
    <w:p w14:paraId="4D631C42" w14:textId="6B5D5A98" w:rsidR="00847931" w:rsidRDefault="00802362" w:rsidP="00847931">
      <w:pPr>
        <w:ind w:firstLine="720"/>
        <w:rPr>
          <w:color w:val="FF0000"/>
        </w:rPr>
      </w:pPr>
      <w:r w:rsidRPr="00802362">
        <w:rPr>
          <w:noProof/>
          <w:color w:val="FF0000"/>
        </w:rPr>
        <w:drawing>
          <wp:anchor distT="0" distB="0" distL="114300" distR="114300" simplePos="0" relativeHeight="251659776" behindDoc="0" locked="0" layoutInCell="1" allowOverlap="1" wp14:anchorId="632F089E" wp14:editId="397E407C">
            <wp:simplePos x="0" y="0"/>
            <wp:positionH relativeFrom="column">
              <wp:posOffset>0</wp:posOffset>
            </wp:positionH>
            <wp:positionV relativeFrom="paragraph">
              <wp:posOffset>795655</wp:posOffset>
            </wp:positionV>
            <wp:extent cx="3009900" cy="6667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9900" cy="666750"/>
                    </a:xfrm>
                    <a:prstGeom prst="rect">
                      <a:avLst/>
                    </a:prstGeom>
                  </pic:spPr>
                </pic:pic>
              </a:graphicData>
            </a:graphic>
          </wp:anchor>
        </w:drawing>
      </w:r>
      <w:r w:rsidRPr="00802362">
        <w:rPr>
          <w:noProof/>
        </w:rPr>
        <w:drawing>
          <wp:anchor distT="0" distB="0" distL="114300" distR="114300" simplePos="0" relativeHeight="251680256" behindDoc="0" locked="0" layoutInCell="1" allowOverlap="1" wp14:anchorId="4F905ADF" wp14:editId="3B7C9D6E">
            <wp:simplePos x="0" y="0"/>
            <wp:positionH relativeFrom="column">
              <wp:posOffset>0</wp:posOffset>
            </wp:positionH>
            <wp:positionV relativeFrom="paragraph">
              <wp:posOffset>1852930</wp:posOffset>
            </wp:positionV>
            <wp:extent cx="3105150" cy="2381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5150" cy="238125"/>
                    </a:xfrm>
                    <a:prstGeom prst="rect">
                      <a:avLst/>
                    </a:prstGeom>
                  </pic:spPr>
                </pic:pic>
              </a:graphicData>
            </a:graphic>
          </wp:anchor>
        </w:drawing>
      </w:r>
      <w:r w:rsidRPr="00802362">
        <w:rPr>
          <w:noProof/>
        </w:rPr>
        <w:drawing>
          <wp:anchor distT="0" distB="0" distL="114300" distR="114300" simplePos="0" relativeHeight="251668992" behindDoc="0" locked="0" layoutInCell="1" allowOverlap="1" wp14:anchorId="64D88B30" wp14:editId="36B04A45">
            <wp:simplePos x="0" y="0"/>
            <wp:positionH relativeFrom="column">
              <wp:posOffset>0</wp:posOffset>
            </wp:positionH>
            <wp:positionV relativeFrom="paragraph">
              <wp:posOffset>1541780</wp:posOffset>
            </wp:positionV>
            <wp:extent cx="2924175" cy="2381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238125"/>
                    </a:xfrm>
                    <a:prstGeom prst="rect">
                      <a:avLst/>
                    </a:prstGeom>
                  </pic:spPr>
                </pic:pic>
              </a:graphicData>
            </a:graphic>
          </wp:anchor>
        </w:drawing>
      </w:r>
      <w:r w:rsidR="00847931">
        <w:rPr>
          <w:color w:val="FF0000"/>
        </w:rPr>
        <w:t>I then renamed the remaining functions according to what information I had currently gleaned – the order in which they are called (not reflected in this screencap, because I have since renamed them again)</w:t>
      </w:r>
      <w:r>
        <w:rPr>
          <w:color w:val="FF0000"/>
        </w:rPr>
        <w:t>. At this point the shellcode parameters were also Identified so I went into the functions and renamed that argument to ‘shellcode.’</w:t>
      </w:r>
    </w:p>
    <w:p w14:paraId="7F8CC329" w14:textId="76EB93FB" w:rsidR="00802362" w:rsidRDefault="00802362" w:rsidP="00847931">
      <w:pPr>
        <w:ind w:firstLine="720"/>
        <w:rPr>
          <w:color w:val="FF0000"/>
        </w:rPr>
      </w:pPr>
    </w:p>
    <w:p w14:paraId="2716C04D" w14:textId="40BC7B08" w:rsidR="00802362" w:rsidRPr="00802362" w:rsidRDefault="00802362" w:rsidP="00847931">
      <w:pPr>
        <w:ind w:firstLine="720"/>
        <w:rPr>
          <w:color w:val="FF0000"/>
        </w:rPr>
      </w:pPr>
      <w:r>
        <w:rPr>
          <w:color w:val="FF0000"/>
        </w:rPr>
        <w:t xml:space="preserve">From this point on it was just a process of breaking down the code and trying to read through and understand it – </w:t>
      </w:r>
      <w:proofErr w:type="gramStart"/>
      <w:r>
        <w:rPr>
          <w:color w:val="FF0000"/>
        </w:rPr>
        <w:t>analyzing</w:t>
      </w:r>
      <w:proofErr w:type="gramEnd"/>
      <w:r>
        <w:rPr>
          <w:color w:val="FF0000"/>
        </w:rPr>
        <w:t xml:space="preserve"> I guess. I kept the same approach style, where I would try to trace the return value to Identify key points, and then try to Identify the roles of variables and functions from those lines… and back and back and back. And whenever I got stuck / confused I would look at it again from a top-down angle rather than bottom-</w:t>
      </w:r>
      <w:proofErr w:type="gramStart"/>
      <w:r>
        <w:rPr>
          <w:color w:val="FF0000"/>
        </w:rPr>
        <w:t>up, and</w:t>
      </w:r>
      <w:proofErr w:type="gramEnd"/>
      <w:r>
        <w:rPr>
          <w:color w:val="FF0000"/>
        </w:rPr>
        <w:t xml:space="preserve"> see if I can make sense of the function from what I had gleaned… Rinse and repeat.</w:t>
      </w:r>
    </w:p>
    <w:p w14:paraId="042AB076" w14:textId="7E81A448" w:rsidR="00847931" w:rsidRPr="00847931" w:rsidRDefault="00847931">
      <w:pPr>
        <w:rPr>
          <w:color w:val="FF0000"/>
        </w:rPr>
      </w:pPr>
    </w:p>
    <w:p w14:paraId="243303A0" w14:textId="4847F692" w:rsidR="007659A5" w:rsidRDefault="007659A5"/>
    <w:p w14:paraId="1B8F55AA" w14:textId="41C3387B" w:rsidR="00802362" w:rsidRDefault="00802362"/>
    <w:p w14:paraId="1511AB0D" w14:textId="05856E69" w:rsidR="00802362" w:rsidRDefault="00802362">
      <w:r w:rsidRPr="00802362">
        <w:t xml:space="preserve"> </w:t>
      </w:r>
    </w:p>
    <w:p w14:paraId="491D30B2" w14:textId="6621827F" w:rsidR="00802362" w:rsidRDefault="00802362"/>
    <w:p w14:paraId="471B561C" w14:textId="48E96FD8" w:rsidR="00264424" w:rsidRDefault="00802362">
      <w:r w:rsidRPr="00802362">
        <w:t xml:space="preserve"> </w:t>
      </w:r>
      <w:r w:rsidR="00264424">
        <w:br w:type="page"/>
      </w:r>
    </w:p>
    <w:p w14:paraId="435898AB" w14:textId="77777777" w:rsidR="00264424" w:rsidRDefault="00264424" w:rsidP="00264424">
      <w:pPr>
        <w:ind w:left="720"/>
      </w:pPr>
    </w:p>
    <w:p w14:paraId="4418BC91" w14:textId="77777777" w:rsidR="00DE2FD5" w:rsidRDefault="00DE2FD5" w:rsidP="00DE2FD5">
      <w:pPr>
        <w:ind w:left="720"/>
      </w:pPr>
    </w:p>
    <w:p w14:paraId="466FC23B" w14:textId="6BD5502D" w:rsidR="00DE2FD5" w:rsidRDefault="00D24FEA" w:rsidP="00DE2FD5">
      <w:pPr>
        <w:numPr>
          <w:ilvl w:val="0"/>
          <w:numId w:val="1"/>
        </w:numPr>
      </w:pPr>
      <w:r>
        <w:t>Try to understand stage two of the malware, or beyond</w:t>
      </w:r>
      <w:r w:rsidR="00DE2FD5">
        <w:rPr>
          <w:b/>
          <w:bCs/>
        </w:rPr>
        <w:t xml:space="preserve">! </w:t>
      </w:r>
      <w:r w:rsidR="00DE2FD5">
        <w:t xml:space="preserve">What happens next? What can you figure out and discern? Go as far and deep as you </w:t>
      </w:r>
      <w:proofErr w:type="gramStart"/>
      <w:r w:rsidR="00DE2FD5">
        <w:t>can, and</w:t>
      </w:r>
      <w:proofErr w:type="gramEnd"/>
      <w:r w:rsidR="00DE2FD5">
        <w:t xml:space="preserve"> provide explanations and screenshots. Focus on discovering malicious functionality and IOC’s – show and explain how you did so.</w:t>
      </w:r>
    </w:p>
    <w:p w14:paraId="01A96541" w14:textId="5CC1957C" w:rsidR="00385EB3" w:rsidRDefault="004D1C33" w:rsidP="00C14037">
      <w:pPr>
        <w:ind w:left="720"/>
        <w:rPr>
          <w:color w:val="FF0000"/>
        </w:rPr>
      </w:pPr>
      <w:r>
        <w:rPr>
          <w:color w:val="FF0000"/>
        </w:rPr>
        <w:t xml:space="preserve">I replaced the evaluate() call with </w:t>
      </w:r>
      <w:proofErr w:type="spellStart"/>
      <w:r>
        <w:rPr>
          <w:color w:val="FF0000"/>
        </w:rPr>
        <w:t>Wscript.Echo</w:t>
      </w:r>
      <w:proofErr w:type="spellEnd"/>
      <w:r>
        <w:rPr>
          <w:color w:val="FF0000"/>
        </w:rPr>
        <w:t xml:space="preserve">() to print the </w:t>
      </w:r>
      <w:proofErr w:type="spellStart"/>
      <w:r>
        <w:rPr>
          <w:color w:val="FF0000"/>
        </w:rPr>
        <w:t>deobfuscated</w:t>
      </w:r>
      <w:proofErr w:type="spellEnd"/>
      <w:r>
        <w:rPr>
          <w:color w:val="FF0000"/>
        </w:rPr>
        <w:t xml:space="preserve"> payload.</w:t>
      </w:r>
    </w:p>
    <w:p w14:paraId="3F7FA393" w14:textId="1EB326B4" w:rsidR="00885CFC" w:rsidRDefault="00885CFC" w:rsidP="00C14037">
      <w:pPr>
        <w:ind w:left="720"/>
        <w:rPr>
          <w:color w:val="FF0000"/>
        </w:rPr>
      </w:pPr>
    </w:p>
    <w:p w14:paraId="59E09B3C" w14:textId="77777777" w:rsidR="00885CFC" w:rsidRDefault="00885CFC" w:rsidP="00C14037">
      <w:pPr>
        <w:ind w:left="720"/>
      </w:pPr>
    </w:p>
    <w:p w14:paraId="5A9E2695" w14:textId="77777777" w:rsidR="00385EB3" w:rsidRDefault="00A75066">
      <w:pPr>
        <w:rPr>
          <w:b/>
          <w:u w:val="single"/>
        </w:rPr>
      </w:pPr>
      <w:r>
        <w:rPr>
          <w:b/>
          <w:u w:val="single"/>
        </w:rPr>
        <w:t>Deliverables</w:t>
      </w:r>
    </w:p>
    <w:p w14:paraId="003B1646" w14:textId="77777777" w:rsidR="00385EB3" w:rsidRDefault="00385EB3">
      <w:pPr>
        <w:rPr>
          <w:b/>
          <w:u w:val="single"/>
        </w:rPr>
      </w:pPr>
    </w:p>
    <w:p w14:paraId="75D228D5" w14:textId="2AE5D7F9" w:rsidR="00385EB3" w:rsidRPr="00DE2FD5" w:rsidRDefault="00A75066">
      <w:r>
        <w:t>Turn in your lab report as a Word document or PDF.</w:t>
      </w:r>
      <w:r w:rsidR="00DE2FD5">
        <w:t xml:space="preserve"> All labs can be completed in under 10 pages, but I do allow students to go beyond </w:t>
      </w:r>
      <w:proofErr w:type="gramStart"/>
      <w:r w:rsidR="00DE2FD5">
        <w:t>that, if</w:t>
      </w:r>
      <w:proofErr w:type="gramEnd"/>
      <w:r w:rsidR="00DE2FD5">
        <w:t xml:space="preserve"> they have </w:t>
      </w:r>
      <w:r w:rsidR="00DE2FD5">
        <w:rPr>
          <w:b/>
          <w:bCs/>
        </w:rPr>
        <w:t>quality</w:t>
      </w:r>
      <w:r w:rsidR="00DE2FD5">
        <w:t xml:space="preserve"> material to share. Generally, if you have less than 3 or 4 pages or minimal text</w:t>
      </w:r>
      <w:r w:rsidR="007807F6">
        <w:t xml:space="preserve"> and only all screenshots</w:t>
      </w:r>
      <w:r w:rsidR="00DE2FD5">
        <w:t>, it is likely inadequate. Labs are graded on quality, not length.</w:t>
      </w:r>
    </w:p>
    <w:sectPr w:rsidR="00385EB3" w:rsidRPr="00DE2FD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92D10"/>
    <w:multiLevelType w:val="multilevel"/>
    <w:tmpl w:val="162AB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C3A1DA6"/>
    <w:multiLevelType w:val="hybridMultilevel"/>
    <w:tmpl w:val="F60CBF70"/>
    <w:lvl w:ilvl="0" w:tplc="F83CA9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85EB3"/>
    <w:rsid w:val="00021C48"/>
    <w:rsid w:val="00185964"/>
    <w:rsid w:val="00264424"/>
    <w:rsid w:val="00385EB3"/>
    <w:rsid w:val="004D1C33"/>
    <w:rsid w:val="006D4262"/>
    <w:rsid w:val="007659A5"/>
    <w:rsid w:val="007807F6"/>
    <w:rsid w:val="00802362"/>
    <w:rsid w:val="00847931"/>
    <w:rsid w:val="00885CFC"/>
    <w:rsid w:val="009B60DE"/>
    <w:rsid w:val="00A0435E"/>
    <w:rsid w:val="00A75066"/>
    <w:rsid w:val="00BB502E"/>
    <w:rsid w:val="00C14037"/>
    <w:rsid w:val="00CD4390"/>
    <w:rsid w:val="00D24FEA"/>
    <w:rsid w:val="00DE2FD5"/>
    <w:rsid w:val="00F71C6F"/>
    <w:rsid w:val="00F757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CCBF"/>
  <w15:docId w15:val="{FDFBF537-25B2-45FB-9454-03705ED0A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st">
    <w:name w:val="st"/>
    <w:basedOn w:val="DefaultParagraphFont"/>
    <w:rsid w:val="00BB502E"/>
  </w:style>
  <w:style w:type="paragraph" w:styleId="ListParagraph">
    <w:name w:val="List Paragraph"/>
    <w:basedOn w:val="Normal"/>
    <w:uiPriority w:val="34"/>
    <w:qFormat/>
    <w:rsid w:val="00847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524532">
      <w:bodyDiv w:val="1"/>
      <w:marLeft w:val="0"/>
      <w:marRight w:val="0"/>
      <w:marTop w:val="0"/>
      <w:marBottom w:val="0"/>
      <w:divBdr>
        <w:top w:val="none" w:sz="0" w:space="0" w:color="auto"/>
        <w:left w:val="none" w:sz="0" w:space="0" w:color="auto"/>
        <w:bottom w:val="none" w:sz="0" w:space="0" w:color="auto"/>
        <w:right w:val="none" w:sz="0" w:space="0" w:color="auto"/>
      </w:divBdr>
      <w:divsChild>
        <w:div w:id="586696824">
          <w:marLeft w:val="0"/>
          <w:marRight w:val="0"/>
          <w:marTop w:val="0"/>
          <w:marBottom w:val="0"/>
          <w:divBdr>
            <w:top w:val="none" w:sz="0" w:space="0" w:color="auto"/>
            <w:left w:val="none" w:sz="0" w:space="0" w:color="auto"/>
            <w:bottom w:val="none" w:sz="0" w:space="0" w:color="auto"/>
            <w:right w:val="none" w:sz="0" w:space="0" w:color="auto"/>
          </w:divBdr>
          <w:divsChild>
            <w:div w:id="5789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Ellrich</cp:lastModifiedBy>
  <cp:revision>21</cp:revision>
  <dcterms:created xsi:type="dcterms:W3CDTF">2019-02-07T05:14:00Z</dcterms:created>
  <dcterms:modified xsi:type="dcterms:W3CDTF">2021-02-28T01:57:00Z</dcterms:modified>
</cp:coreProperties>
</file>