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957E5" w14:textId="77777777" w:rsidR="008424C5" w:rsidRPr="008424C5" w:rsidRDefault="008424C5" w:rsidP="008424C5">
      <w:pPr>
        <w:rPr>
          <w:rFonts w:ascii="Times New Roman" w:hAnsi="Times New Roman" w:cs="Times New Roman"/>
        </w:rPr>
      </w:pPr>
      <w:r>
        <w:rPr>
          <w:rFonts w:ascii="Trebuchet MS" w:hAnsi="Trebuchet MS" w:cs="Times New Roman"/>
          <w:color w:val="000000"/>
          <w:sz w:val="42"/>
          <w:szCs w:val="42"/>
        </w:rPr>
        <w:t>Lab 03</w:t>
      </w:r>
      <w:r w:rsidRPr="008424C5">
        <w:rPr>
          <w:rFonts w:ascii="Trebuchet MS" w:hAnsi="Trebuchet MS" w:cs="Times New Roman"/>
          <w:color w:val="000000"/>
          <w:sz w:val="42"/>
          <w:szCs w:val="42"/>
        </w:rPr>
        <w:t xml:space="preserve"> - Variables</w:t>
      </w:r>
      <w:r w:rsidR="00163082">
        <w:rPr>
          <w:rFonts w:ascii="Trebuchet MS" w:hAnsi="Trebuchet MS" w:cs="Times New Roman"/>
          <w:color w:val="000000"/>
          <w:sz w:val="42"/>
          <w:szCs w:val="42"/>
        </w:rPr>
        <w:t xml:space="preserve">, Types </w:t>
      </w:r>
      <w:r w:rsidRPr="008424C5">
        <w:rPr>
          <w:rFonts w:ascii="Trebuchet MS" w:hAnsi="Trebuchet MS" w:cs="Times New Roman"/>
          <w:color w:val="000000"/>
          <w:sz w:val="42"/>
          <w:szCs w:val="42"/>
        </w:rPr>
        <w:t xml:space="preserve">&amp; </w:t>
      </w:r>
      <w:r w:rsidR="00163082">
        <w:rPr>
          <w:rFonts w:ascii="Trebuchet MS" w:hAnsi="Trebuchet MS" w:cs="Times New Roman"/>
          <w:color w:val="000000"/>
          <w:sz w:val="42"/>
          <w:szCs w:val="42"/>
        </w:rPr>
        <w:t>Functions</w:t>
      </w:r>
    </w:p>
    <w:p w14:paraId="3C0DC3B5" w14:textId="77777777" w:rsidR="008424C5" w:rsidRPr="008424C5" w:rsidRDefault="001D051E" w:rsidP="008424C5">
      <w:pPr>
        <w:rPr>
          <w:rFonts w:ascii="Arial" w:eastAsia="Times New Roman" w:hAnsi="Arial" w:cs="Arial"/>
          <w:color w:val="000000"/>
          <w:sz w:val="22"/>
          <w:szCs w:val="22"/>
        </w:rPr>
      </w:pPr>
      <w:r>
        <w:rPr>
          <w:rFonts w:ascii="Arial" w:eastAsia="Times New Roman" w:hAnsi="Arial" w:cs="Arial"/>
          <w:color w:val="000000"/>
          <w:sz w:val="22"/>
          <w:szCs w:val="22"/>
        </w:rPr>
        <w:pict w14:anchorId="06669BC4">
          <v:rect id="_x0000_i1025" style="width:0;height:1.5pt" o:hralign="center" o:hrstd="t" o:hr="t" fillcolor="#f0f0f0" stroked="f"/>
        </w:pict>
      </w:r>
    </w:p>
    <w:p w14:paraId="7719D696"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354A1E8C"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In this lab, we will be trying the reverse engineer a C program and label the local variables</w:t>
      </w:r>
      <w:r w:rsidR="002D7699">
        <w:rPr>
          <w:rFonts w:ascii="Arial" w:hAnsi="Arial" w:cs="Arial"/>
          <w:color w:val="000000"/>
          <w:sz w:val="22"/>
          <w:szCs w:val="22"/>
        </w:rPr>
        <w:t xml:space="preserve"> and functions</w:t>
      </w:r>
      <w:r w:rsidRPr="008424C5">
        <w:rPr>
          <w:rFonts w:ascii="Arial" w:hAnsi="Arial" w:cs="Arial"/>
          <w:color w:val="000000"/>
          <w:sz w:val="22"/>
          <w:szCs w:val="22"/>
        </w:rPr>
        <w:t>.</w:t>
      </w:r>
    </w:p>
    <w:p w14:paraId="7782A39E"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69CBDE88" w14:textId="77777777" w:rsidR="008424C5" w:rsidRPr="008424C5" w:rsidRDefault="008424C5" w:rsidP="008424C5">
      <w:pPr>
        <w:rPr>
          <w:rFonts w:ascii="Times New Roman" w:hAnsi="Times New Roman" w:cs="Times New Roman"/>
        </w:rPr>
      </w:pPr>
      <w:r w:rsidRPr="008424C5">
        <w:rPr>
          <w:rFonts w:ascii="Arial" w:hAnsi="Arial" w:cs="Arial"/>
          <w:b/>
          <w:bCs/>
          <w:color w:val="000000"/>
        </w:rPr>
        <w:t>Required Materials</w:t>
      </w:r>
    </w:p>
    <w:p w14:paraId="4D24E43E"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1B54FA63"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You will need to be able to copy the binary onto a machine that has a working copy of IDA on it. The file is named </w:t>
      </w:r>
      <w:r w:rsidR="002D7699">
        <w:rPr>
          <w:rFonts w:ascii="Arial" w:hAnsi="Arial" w:cs="Arial"/>
          <w:b/>
          <w:bCs/>
          <w:color w:val="000000"/>
          <w:sz w:val="22"/>
          <w:szCs w:val="22"/>
        </w:rPr>
        <w:t>Lab03.exe</w:t>
      </w:r>
      <w:r w:rsidRPr="008424C5">
        <w:rPr>
          <w:rFonts w:ascii="Arial" w:hAnsi="Arial" w:cs="Arial"/>
          <w:color w:val="000000"/>
          <w:sz w:val="22"/>
          <w:szCs w:val="22"/>
        </w:rPr>
        <w:t>. You will a</w:t>
      </w:r>
      <w:r w:rsidR="002D7699">
        <w:rPr>
          <w:rFonts w:ascii="Arial" w:hAnsi="Arial" w:cs="Arial"/>
          <w:color w:val="000000"/>
          <w:sz w:val="22"/>
          <w:szCs w:val="22"/>
        </w:rPr>
        <w:t>lso be using the file named Lab</w:t>
      </w:r>
      <w:proofErr w:type="gramStart"/>
      <w:r w:rsidR="002D7699">
        <w:rPr>
          <w:rFonts w:ascii="Arial" w:hAnsi="Arial" w:cs="Arial"/>
          <w:color w:val="000000"/>
          <w:sz w:val="22"/>
          <w:szCs w:val="22"/>
        </w:rPr>
        <w:t>03</w:t>
      </w:r>
      <w:r w:rsidRPr="008424C5">
        <w:rPr>
          <w:rFonts w:ascii="Arial" w:hAnsi="Arial" w:cs="Arial"/>
          <w:color w:val="000000"/>
          <w:sz w:val="22"/>
          <w:szCs w:val="22"/>
        </w:rPr>
        <w:t>.c.</w:t>
      </w:r>
      <w:proofErr w:type="gramEnd"/>
      <w:r w:rsidR="002D7699">
        <w:rPr>
          <w:rFonts w:ascii="Arial" w:hAnsi="Arial" w:cs="Arial"/>
          <w:color w:val="000000"/>
          <w:sz w:val="22"/>
          <w:szCs w:val="22"/>
        </w:rPr>
        <w:t xml:space="preserve">  The binary was </w:t>
      </w:r>
      <w:proofErr w:type="spellStart"/>
      <w:r w:rsidR="002D7699">
        <w:rPr>
          <w:rFonts w:ascii="Arial" w:hAnsi="Arial" w:cs="Arial"/>
          <w:color w:val="000000"/>
          <w:sz w:val="22"/>
          <w:szCs w:val="22"/>
        </w:rPr>
        <w:t>compilied</w:t>
      </w:r>
      <w:proofErr w:type="spellEnd"/>
      <w:r w:rsidR="002D7699">
        <w:rPr>
          <w:rFonts w:ascii="Arial" w:hAnsi="Arial" w:cs="Arial"/>
          <w:color w:val="000000"/>
          <w:sz w:val="22"/>
          <w:szCs w:val="22"/>
        </w:rPr>
        <w:t xml:space="preserve"> using Visual Studio 2017.</w:t>
      </w:r>
    </w:p>
    <w:p w14:paraId="261675F8"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46B861F1" w14:textId="77777777" w:rsidR="008424C5" w:rsidRPr="008424C5" w:rsidRDefault="008424C5" w:rsidP="008424C5">
      <w:pPr>
        <w:rPr>
          <w:rFonts w:ascii="Times New Roman" w:hAnsi="Times New Roman" w:cs="Times New Roman"/>
        </w:rPr>
      </w:pPr>
      <w:r w:rsidRPr="008424C5">
        <w:rPr>
          <w:rFonts w:ascii="Arial" w:hAnsi="Arial" w:cs="Arial"/>
          <w:b/>
          <w:bCs/>
          <w:color w:val="000000"/>
        </w:rPr>
        <w:t>Learning Objectives</w:t>
      </w:r>
    </w:p>
    <w:p w14:paraId="2A9232E5"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45B73496" w14:textId="77777777" w:rsidR="008424C5" w:rsidRDefault="008424C5" w:rsidP="008424C5">
      <w:pPr>
        <w:rPr>
          <w:rFonts w:ascii="Arial" w:hAnsi="Arial" w:cs="Arial"/>
          <w:color w:val="000000"/>
          <w:sz w:val="22"/>
          <w:szCs w:val="22"/>
        </w:rPr>
      </w:pPr>
      <w:r w:rsidRPr="008424C5">
        <w:rPr>
          <w:rFonts w:ascii="Arial" w:hAnsi="Arial" w:cs="Arial"/>
          <w:color w:val="000000"/>
          <w:sz w:val="22"/>
          <w:szCs w:val="22"/>
        </w:rPr>
        <w:t>This lab will get you familiar with adding comments, locating variables are renaming variables and functions.</w:t>
      </w:r>
    </w:p>
    <w:p w14:paraId="20693D94" w14:textId="77777777" w:rsidR="002D7699" w:rsidRDefault="002D7699" w:rsidP="008424C5">
      <w:pPr>
        <w:rPr>
          <w:rFonts w:ascii="Arial" w:hAnsi="Arial" w:cs="Arial"/>
          <w:color w:val="000000"/>
          <w:sz w:val="22"/>
          <w:szCs w:val="22"/>
        </w:rPr>
      </w:pPr>
    </w:p>
    <w:p w14:paraId="006C1D81" w14:textId="77777777" w:rsidR="002D7699" w:rsidRDefault="002D7699" w:rsidP="008424C5">
      <w:pPr>
        <w:rPr>
          <w:rFonts w:ascii="Arial" w:hAnsi="Arial" w:cs="Arial"/>
          <w:color w:val="000000"/>
          <w:sz w:val="22"/>
          <w:szCs w:val="22"/>
        </w:rPr>
      </w:pPr>
      <w:r>
        <w:rPr>
          <w:rFonts w:ascii="Arial" w:hAnsi="Arial" w:cs="Arial"/>
          <w:color w:val="000000"/>
          <w:sz w:val="22"/>
          <w:szCs w:val="22"/>
        </w:rPr>
        <w:t>Perform the following tasks:</w:t>
      </w:r>
    </w:p>
    <w:p w14:paraId="4EB47CF5" w14:textId="77777777" w:rsidR="002D7699" w:rsidRDefault="002D7699" w:rsidP="008424C5">
      <w:pPr>
        <w:rPr>
          <w:rFonts w:ascii="Arial" w:hAnsi="Arial" w:cs="Arial"/>
          <w:color w:val="000000"/>
          <w:sz w:val="22"/>
          <w:szCs w:val="22"/>
        </w:rPr>
      </w:pPr>
    </w:p>
    <w:p w14:paraId="754EE92C" w14:textId="77777777" w:rsidR="000248E5" w:rsidRDefault="002D7699" w:rsidP="002D7699">
      <w:pPr>
        <w:pStyle w:val="ListParagraph"/>
        <w:numPr>
          <w:ilvl w:val="0"/>
          <w:numId w:val="2"/>
        </w:numPr>
        <w:rPr>
          <w:rFonts w:ascii="Times New Roman" w:hAnsi="Times New Roman" w:cs="Times New Roman"/>
        </w:rPr>
      </w:pPr>
      <w:r>
        <w:rPr>
          <w:rFonts w:ascii="Times New Roman" w:hAnsi="Times New Roman" w:cs="Times New Roman"/>
        </w:rPr>
        <w:t xml:space="preserve">Locate </w:t>
      </w:r>
      <w:r>
        <w:rPr>
          <w:rFonts w:ascii="Times New Roman" w:hAnsi="Times New Roman" w:cs="Times New Roman"/>
          <w:i/>
        </w:rPr>
        <w:t xml:space="preserve">main. </w:t>
      </w:r>
      <w:r>
        <w:rPr>
          <w:rFonts w:ascii="Times New Roman" w:hAnsi="Times New Roman" w:cs="Times New Roman"/>
        </w:rPr>
        <w:t xml:space="preserve">Once you have located </w:t>
      </w:r>
      <w:r>
        <w:rPr>
          <w:rFonts w:ascii="Times New Roman" w:hAnsi="Times New Roman" w:cs="Times New Roman"/>
          <w:i/>
        </w:rPr>
        <w:t>main,</w:t>
      </w:r>
      <w:r>
        <w:rPr>
          <w:rFonts w:ascii="Times New Roman" w:hAnsi="Times New Roman" w:cs="Times New Roman"/>
        </w:rPr>
        <w:t xml:space="preserve"> rename it.</w:t>
      </w:r>
    </w:p>
    <w:p w14:paraId="7D2AAB74" w14:textId="2C9F6626" w:rsidR="002D7699" w:rsidRPr="000248E5" w:rsidRDefault="000248E5" w:rsidP="000248E5">
      <w:pPr>
        <w:rPr>
          <w:rFonts w:ascii="Times New Roman" w:hAnsi="Times New Roman" w:cs="Times New Roman"/>
        </w:rPr>
      </w:pPr>
      <w:r>
        <w:rPr>
          <w:rFonts w:ascii="Times New Roman" w:hAnsi="Times New Roman" w:cs="Times New Roman"/>
          <w:color w:val="FF0000"/>
        </w:rPr>
        <w:t xml:space="preserve">PNGs </w:t>
      </w:r>
      <w:proofErr w:type="spellStart"/>
      <w:r>
        <w:rPr>
          <w:rFonts w:ascii="Times New Roman" w:hAnsi="Times New Roman" w:cs="Times New Roman"/>
          <w:color w:val="FF0000"/>
        </w:rPr>
        <w:t>attatched</w:t>
      </w:r>
      <w:proofErr w:type="spellEnd"/>
      <w:r w:rsidR="002D7699" w:rsidRPr="000248E5">
        <w:rPr>
          <w:rFonts w:ascii="Times New Roman" w:hAnsi="Times New Roman" w:cs="Times New Roman"/>
        </w:rPr>
        <w:br/>
      </w:r>
    </w:p>
    <w:p w14:paraId="5C14F64E" w14:textId="093CBD24" w:rsidR="000248E5" w:rsidRDefault="002D7699" w:rsidP="000248E5">
      <w:pPr>
        <w:pStyle w:val="ListParagraph"/>
        <w:numPr>
          <w:ilvl w:val="0"/>
          <w:numId w:val="2"/>
        </w:numPr>
        <w:rPr>
          <w:rFonts w:ascii="Times New Roman" w:hAnsi="Times New Roman" w:cs="Times New Roman"/>
        </w:rPr>
      </w:pPr>
      <w:r>
        <w:rPr>
          <w:rFonts w:ascii="Times New Roman" w:hAnsi="Times New Roman" w:cs="Times New Roman"/>
        </w:rPr>
        <w:t xml:space="preserve">Rename </w:t>
      </w:r>
      <w:proofErr w:type="gramStart"/>
      <w:r>
        <w:rPr>
          <w:rFonts w:ascii="Times New Roman" w:hAnsi="Times New Roman" w:cs="Times New Roman"/>
        </w:rPr>
        <w:t>all of</w:t>
      </w:r>
      <w:proofErr w:type="gramEnd"/>
      <w:r>
        <w:rPr>
          <w:rFonts w:ascii="Times New Roman" w:hAnsi="Times New Roman" w:cs="Times New Roman"/>
        </w:rPr>
        <w:t xml:space="preserve"> the local variables used in this program - this not only includes main, but any functions called from main. Use the </w:t>
      </w:r>
      <w:r>
        <w:rPr>
          <w:rFonts w:ascii="Times New Roman" w:hAnsi="Times New Roman" w:cs="Times New Roman"/>
          <w:i/>
        </w:rPr>
        <w:t>exact</w:t>
      </w:r>
      <w:r>
        <w:rPr>
          <w:rFonts w:ascii="Times New Roman" w:hAnsi="Times New Roman" w:cs="Times New Roman"/>
        </w:rPr>
        <w:t xml:space="preserve"> same name for variables that were </w:t>
      </w:r>
      <w:r w:rsidR="000248E5">
        <w:rPr>
          <w:rFonts w:ascii="Times New Roman" w:hAnsi="Times New Roman" w:cs="Times New Roman"/>
        </w:rPr>
        <w:t>used in the original C program.</w:t>
      </w:r>
    </w:p>
    <w:p w14:paraId="7A30C61F" w14:textId="336CC029" w:rsidR="000248E5" w:rsidRPr="000248E5" w:rsidRDefault="000248E5" w:rsidP="000248E5">
      <w:pPr>
        <w:rPr>
          <w:rFonts w:ascii="Times New Roman" w:hAnsi="Times New Roman" w:cs="Times New Roman"/>
          <w:color w:val="FF0000"/>
        </w:rPr>
      </w:pPr>
      <w:r>
        <w:rPr>
          <w:rFonts w:ascii="Times New Roman" w:hAnsi="Times New Roman" w:cs="Times New Roman"/>
          <w:color w:val="FF0000"/>
        </w:rPr>
        <w:t xml:space="preserve">PNGs </w:t>
      </w:r>
      <w:proofErr w:type="spellStart"/>
      <w:r>
        <w:rPr>
          <w:rFonts w:ascii="Times New Roman" w:hAnsi="Times New Roman" w:cs="Times New Roman"/>
          <w:color w:val="FF0000"/>
        </w:rPr>
        <w:t>attatched</w:t>
      </w:r>
      <w:proofErr w:type="spellEnd"/>
    </w:p>
    <w:p w14:paraId="1BCD5746" w14:textId="77777777" w:rsidR="000248E5" w:rsidRPr="000248E5" w:rsidRDefault="000248E5" w:rsidP="000248E5">
      <w:pPr>
        <w:rPr>
          <w:rFonts w:ascii="Times New Roman" w:hAnsi="Times New Roman" w:cs="Times New Roman"/>
        </w:rPr>
      </w:pPr>
    </w:p>
    <w:p w14:paraId="2C7E88A0" w14:textId="77777777" w:rsidR="000248E5" w:rsidRDefault="002D7699" w:rsidP="002D7699">
      <w:pPr>
        <w:pStyle w:val="ListParagraph"/>
        <w:numPr>
          <w:ilvl w:val="0"/>
          <w:numId w:val="2"/>
        </w:numPr>
        <w:rPr>
          <w:rFonts w:ascii="Times New Roman" w:hAnsi="Times New Roman" w:cs="Times New Roman"/>
        </w:rPr>
      </w:pPr>
      <w:r>
        <w:rPr>
          <w:rFonts w:ascii="Times New Roman" w:hAnsi="Times New Roman" w:cs="Times New Roman"/>
        </w:rPr>
        <w:t xml:space="preserve">Rename </w:t>
      </w:r>
      <w:proofErr w:type="gramStart"/>
      <w:r>
        <w:rPr>
          <w:rFonts w:ascii="Times New Roman" w:hAnsi="Times New Roman" w:cs="Times New Roman"/>
        </w:rPr>
        <w:t>all of</w:t>
      </w:r>
      <w:proofErr w:type="gramEnd"/>
      <w:r>
        <w:rPr>
          <w:rFonts w:ascii="Times New Roman" w:hAnsi="Times New Roman" w:cs="Times New Roman"/>
        </w:rPr>
        <w:t xml:space="preserve"> the functions called from main. Use the </w:t>
      </w:r>
      <w:r>
        <w:rPr>
          <w:rFonts w:ascii="Times New Roman" w:hAnsi="Times New Roman" w:cs="Times New Roman"/>
          <w:i/>
        </w:rPr>
        <w:t>exact</w:t>
      </w:r>
      <w:r>
        <w:rPr>
          <w:rFonts w:ascii="Times New Roman" w:hAnsi="Times New Roman" w:cs="Times New Roman"/>
        </w:rPr>
        <w:t xml:space="preserve"> same name for variables that were used in the original C program.</w:t>
      </w:r>
    </w:p>
    <w:p w14:paraId="50979F82" w14:textId="6AF1AF6C" w:rsidR="002D7699" w:rsidRPr="000248E5" w:rsidRDefault="000248E5" w:rsidP="000248E5">
      <w:pPr>
        <w:rPr>
          <w:rFonts w:ascii="Times New Roman" w:hAnsi="Times New Roman" w:cs="Times New Roman"/>
        </w:rPr>
      </w:pPr>
      <w:r>
        <w:rPr>
          <w:rFonts w:ascii="Times New Roman" w:hAnsi="Times New Roman" w:cs="Times New Roman"/>
          <w:color w:val="FF0000"/>
        </w:rPr>
        <w:t xml:space="preserve">PNGs </w:t>
      </w:r>
      <w:proofErr w:type="spellStart"/>
      <w:r>
        <w:rPr>
          <w:rFonts w:ascii="Times New Roman" w:hAnsi="Times New Roman" w:cs="Times New Roman"/>
          <w:color w:val="FF0000"/>
        </w:rPr>
        <w:t>attatched</w:t>
      </w:r>
      <w:proofErr w:type="spellEnd"/>
      <w:r w:rsidR="002D7699" w:rsidRPr="000248E5">
        <w:rPr>
          <w:rFonts w:ascii="Times New Roman" w:hAnsi="Times New Roman" w:cs="Times New Roman"/>
        </w:rPr>
        <w:br/>
      </w:r>
    </w:p>
    <w:p w14:paraId="63CF2C5F" w14:textId="54E3BA45" w:rsidR="002D7699" w:rsidRDefault="00EE3802" w:rsidP="002D7699">
      <w:pPr>
        <w:pStyle w:val="ListParagraph"/>
        <w:numPr>
          <w:ilvl w:val="0"/>
          <w:numId w:val="2"/>
        </w:numPr>
        <w:rPr>
          <w:rFonts w:ascii="Times New Roman" w:hAnsi="Times New Roman" w:cs="Times New Roman"/>
        </w:rPr>
      </w:pPr>
      <w:r>
        <w:rPr>
          <w:rFonts w:ascii="Times New Roman" w:hAnsi="Times New Roman" w:cs="Times New Roman"/>
        </w:rPr>
        <w:t>Had I not given you the source code but told you that this program makes HTTP request, how could you have identified where this code was used? That is, what function is responsible for making HTTP requests?</w:t>
      </w:r>
      <w:r w:rsidR="002D7699">
        <w:rPr>
          <w:rFonts w:ascii="Times New Roman" w:hAnsi="Times New Roman" w:cs="Times New Roman"/>
        </w:rPr>
        <w:t xml:space="preserve"> </w:t>
      </w:r>
      <w:r>
        <w:rPr>
          <w:rFonts w:ascii="Times New Roman" w:hAnsi="Times New Roman" w:cs="Times New Roman"/>
        </w:rPr>
        <w:t>Not all programs will be this simple so inspecting the functions called from main won’t always yield results - think of other ways you could have identified this functionality.</w:t>
      </w:r>
    </w:p>
    <w:p w14:paraId="3F6DC29B" w14:textId="38B4BB66" w:rsidR="000248E5" w:rsidRPr="000248E5" w:rsidRDefault="000248E5" w:rsidP="000248E5">
      <w:pPr>
        <w:rPr>
          <w:rFonts w:ascii="Times New Roman" w:hAnsi="Times New Roman" w:cs="Times New Roman"/>
          <w:color w:val="FF0000"/>
        </w:rPr>
      </w:pPr>
      <w:r>
        <w:rPr>
          <w:rFonts w:ascii="Times New Roman" w:hAnsi="Times New Roman" w:cs="Times New Roman"/>
          <w:color w:val="FF0000"/>
        </w:rPr>
        <w:t xml:space="preserve">I forget the name of the tool off the top of my head, but one of those we went through in class that lists imported libraries/functions and highlights potentially suspicious bits might bring it up… otherwise, I noticed that a lot of the variables defined in the windows libraries were filled in by </w:t>
      </w:r>
      <w:proofErr w:type="spellStart"/>
      <w:r>
        <w:rPr>
          <w:rFonts w:ascii="Times New Roman" w:hAnsi="Times New Roman" w:cs="Times New Roman"/>
          <w:color w:val="FF0000"/>
        </w:rPr>
        <w:t>ida</w:t>
      </w:r>
      <w:proofErr w:type="spellEnd"/>
      <w:r w:rsidR="003110E2">
        <w:rPr>
          <w:rFonts w:ascii="Times New Roman" w:hAnsi="Times New Roman" w:cs="Times New Roman"/>
          <w:color w:val="FF0000"/>
        </w:rPr>
        <w:t xml:space="preserve"> (i.e. </w:t>
      </w:r>
      <w:proofErr w:type="spellStart"/>
      <w:r w:rsidR="003110E2">
        <w:rPr>
          <w:rFonts w:ascii="Times New Roman" w:hAnsi="Times New Roman" w:cs="Times New Roman"/>
          <w:color w:val="FF0000"/>
        </w:rPr>
        <w:t>hInternet</w:t>
      </w:r>
      <w:proofErr w:type="spellEnd"/>
      <w:r w:rsidR="003110E2">
        <w:rPr>
          <w:rFonts w:ascii="Times New Roman" w:hAnsi="Times New Roman" w:cs="Times New Roman"/>
          <w:color w:val="FF0000"/>
        </w:rPr>
        <w:t xml:space="preserve"> and </w:t>
      </w:r>
      <w:proofErr w:type="spellStart"/>
      <w:r w:rsidR="003110E2">
        <w:rPr>
          <w:rFonts w:ascii="Times New Roman" w:hAnsi="Times New Roman" w:cs="Times New Roman"/>
          <w:color w:val="FF0000"/>
        </w:rPr>
        <w:t>internetOpenA</w:t>
      </w:r>
      <w:proofErr w:type="spellEnd"/>
      <w:r w:rsidR="003110E2">
        <w:rPr>
          <w:rFonts w:ascii="Times New Roman" w:hAnsi="Times New Roman" w:cs="Times New Roman"/>
          <w:color w:val="FF0000"/>
        </w:rPr>
        <w:t>)</w:t>
      </w:r>
      <w:r>
        <w:rPr>
          <w:rFonts w:ascii="Times New Roman" w:hAnsi="Times New Roman" w:cs="Times New Roman"/>
          <w:color w:val="FF0000"/>
        </w:rPr>
        <w:t xml:space="preserve"> -&gt; just clicking through the first few handles on the function pane would quickly reveal which function is making those http requests. </w:t>
      </w:r>
    </w:p>
    <w:p w14:paraId="1DE612CD" w14:textId="77777777" w:rsidR="008424C5" w:rsidRPr="008424C5" w:rsidRDefault="008424C5" w:rsidP="008424C5">
      <w:pPr>
        <w:rPr>
          <w:rFonts w:ascii="Times New Roman" w:hAnsi="Times New Roman" w:cs="Times New Roman"/>
        </w:rPr>
      </w:pPr>
      <w:r w:rsidRPr="008424C5">
        <w:rPr>
          <w:rFonts w:ascii="Arial" w:hAnsi="Arial" w:cs="Arial"/>
          <w:color w:val="000000"/>
          <w:sz w:val="22"/>
          <w:szCs w:val="22"/>
        </w:rPr>
        <w:t xml:space="preserve">                    </w:t>
      </w:r>
    </w:p>
    <w:p w14:paraId="1E6C1798" w14:textId="77777777" w:rsidR="008424C5" w:rsidRPr="008424C5" w:rsidRDefault="00EE3802" w:rsidP="008424C5">
      <w:pPr>
        <w:rPr>
          <w:rFonts w:ascii="Times New Roman" w:hAnsi="Times New Roman" w:cs="Times New Roman"/>
          <w:u w:val="single"/>
        </w:rPr>
      </w:pPr>
      <w:r>
        <w:rPr>
          <w:rFonts w:ascii="Arial" w:hAnsi="Arial" w:cs="Arial"/>
          <w:bCs/>
          <w:color w:val="000000"/>
          <w:u w:val="single"/>
        </w:rPr>
        <w:t>Deliverables</w:t>
      </w:r>
    </w:p>
    <w:p w14:paraId="33D1E2E2" w14:textId="77777777" w:rsidR="008424C5" w:rsidRPr="008424C5" w:rsidRDefault="008424C5" w:rsidP="008424C5">
      <w:pPr>
        <w:rPr>
          <w:rFonts w:ascii="Times New Roman" w:eastAsia="Times New Roman" w:hAnsi="Times New Roman" w:cs="Times New Roman"/>
        </w:rPr>
      </w:pPr>
    </w:p>
    <w:p w14:paraId="15F9C894" w14:textId="77777777" w:rsidR="008424C5" w:rsidRPr="008424C5" w:rsidRDefault="00EE3802" w:rsidP="008424C5">
      <w:pPr>
        <w:numPr>
          <w:ilvl w:val="0"/>
          <w:numId w:val="1"/>
        </w:numPr>
        <w:ind w:left="450"/>
        <w:textAlignment w:val="baseline"/>
        <w:rPr>
          <w:rFonts w:ascii="Arial" w:hAnsi="Arial" w:cs="Arial"/>
          <w:color w:val="000000"/>
          <w:sz w:val="22"/>
          <w:szCs w:val="22"/>
        </w:rPr>
      </w:pPr>
      <w:r>
        <w:rPr>
          <w:rFonts w:ascii="Arial" w:hAnsi="Arial" w:cs="Arial"/>
          <w:color w:val="000000"/>
          <w:sz w:val="22"/>
          <w:szCs w:val="22"/>
        </w:rPr>
        <w:t>Turn in a Word document or PDF that includes screenshots of your IDA database and all renaming, along with your answer to the final question.</w:t>
      </w:r>
    </w:p>
    <w:p w14:paraId="2A908C64" w14:textId="088612DF" w:rsidR="00F6072E" w:rsidRDefault="00F6072E"/>
    <w:p w14:paraId="18EA1C53" w14:textId="4741AEF4" w:rsidR="00447E9A" w:rsidRPr="00447E9A" w:rsidRDefault="00447E9A">
      <w:pPr>
        <w:rPr>
          <w:b/>
          <w:color w:val="0070C0"/>
          <w:u w:val="single"/>
        </w:rPr>
      </w:pPr>
      <w:r w:rsidRPr="00447E9A">
        <w:rPr>
          <w:b/>
          <w:color w:val="0070C0"/>
          <w:u w:val="single"/>
        </w:rPr>
        <w:lastRenderedPageBreak/>
        <w:t>Main:</w:t>
      </w:r>
    </w:p>
    <w:p w14:paraId="3DE1A919" w14:textId="03374366" w:rsidR="00447E9A" w:rsidRDefault="00447E9A">
      <w:r>
        <w:rPr>
          <w:noProof/>
        </w:rPr>
        <w:drawing>
          <wp:inline distT="0" distB="0" distL="0" distR="0" wp14:anchorId="7ECFD4C1" wp14:editId="68062F34">
            <wp:extent cx="4830731" cy="4423525"/>
            <wp:effectExtent l="0" t="0" r="8255" b="0"/>
            <wp:docPr id="21" name="Picture 21" descr="C:\Users\Chris Glanzer\AppData\Local\Microsoft\Windows\INetCache\Content.Word\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 Glanzer\AppData\Local\Microsoft\Windows\INetCache\Content.Word\main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872" cy="4427317"/>
                    </a:xfrm>
                    <a:prstGeom prst="rect">
                      <a:avLst/>
                    </a:prstGeom>
                    <a:noFill/>
                    <a:ln>
                      <a:noFill/>
                    </a:ln>
                  </pic:spPr>
                </pic:pic>
              </a:graphicData>
            </a:graphic>
          </wp:inline>
        </w:drawing>
      </w:r>
      <w:r>
        <w:rPr>
          <w:noProof/>
        </w:rPr>
        <w:drawing>
          <wp:inline distT="0" distB="0" distL="0" distR="0" wp14:anchorId="584FB6C4" wp14:editId="4D6DAA9E">
            <wp:extent cx="5041252" cy="2633031"/>
            <wp:effectExtent l="0" t="0" r="7620" b="0"/>
            <wp:docPr id="22" name="Picture 22" descr="C:\Users\Chris Glanzer\AppData\Local\Microsoft\Windows\INetCache\Content.Word\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ris Glanzer\AppData\Local\Microsoft\Windows\INetCache\Content.Word\main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067" cy="2636590"/>
                    </a:xfrm>
                    <a:prstGeom prst="rect">
                      <a:avLst/>
                    </a:prstGeom>
                    <a:noFill/>
                    <a:ln>
                      <a:noFill/>
                    </a:ln>
                  </pic:spPr>
                </pic:pic>
              </a:graphicData>
            </a:graphic>
          </wp:inline>
        </w:drawing>
      </w:r>
      <w:r>
        <w:rPr>
          <w:noProof/>
        </w:rPr>
        <w:lastRenderedPageBreak/>
        <w:drawing>
          <wp:inline distT="0" distB="0" distL="0" distR="0" wp14:anchorId="5958AD44" wp14:editId="182AB3EC">
            <wp:extent cx="5943600" cy="3101340"/>
            <wp:effectExtent l="0" t="0" r="0" b="3810"/>
            <wp:docPr id="23" name="Picture 23" descr="C:\Users\Chris Glanzer\AppData\Local\Microsoft\Windows\INetCache\Content.Word\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ris Glanzer\AppData\Local\Microsoft\Windows\INetCache\Content.Word\main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r>
        <w:rPr>
          <w:noProof/>
        </w:rPr>
        <w:drawing>
          <wp:inline distT="0" distB="0" distL="0" distR="0" wp14:anchorId="34C76E64" wp14:editId="610201C5">
            <wp:extent cx="5943600" cy="1553210"/>
            <wp:effectExtent l="0" t="0" r="0" b="8890"/>
            <wp:docPr id="24" name="Picture 24" descr="C:\Users\Chris Glanzer\AppData\Local\Microsoft\Windows\INetCache\Content.Word\ma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 Glanzer\AppData\Local\Microsoft\Windows\INetCache\Content.Word\main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53210"/>
                    </a:xfrm>
                    <a:prstGeom prst="rect">
                      <a:avLst/>
                    </a:prstGeom>
                    <a:noFill/>
                    <a:ln>
                      <a:noFill/>
                    </a:ln>
                  </pic:spPr>
                </pic:pic>
              </a:graphicData>
            </a:graphic>
          </wp:inline>
        </w:drawing>
      </w:r>
    </w:p>
    <w:p w14:paraId="049D617C" w14:textId="296063C0" w:rsidR="00447E9A" w:rsidRPr="00447E9A" w:rsidRDefault="00447E9A">
      <w:pPr>
        <w:rPr>
          <w:b/>
          <w:color w:val="0070C0"/>
          <w:u w:val="single"/>
        </w:rPr>
      </w:pPr>
      <w:proofErr w:type="spellStart"/>
      <w:r w:rsidRPr="00447E9A">
        <w:rPr>
          <w:b/>
          <w:color w:val="0070C0"/>
          <w:u w:val="single"/>
        </w:rPr>
        <w:t>Make_http_request</w:t>
      </w:r>
      <w:proofErr w:type="spellEnd"/>
      <w:r w:rsidRPr="00447E9A">
        <w:rPr>
          <w:b/>
          <w:color w:val="0070C0"/>
          <w:u w:val="single"/>
        </w:rPr>
        <w:t>:</w:t>
      </w:r>
    </w:p>
    <w:p w14:paraId="6C2AA9D1" w14:textId="6B3505F4" w:rsidR="00447E9A" w:rsidRDefault="00447E9A">
      <w:pPr>
        <w:rPr>
          <w:color w:val="0070C0"/>
          <w:u w:val="single"/>
        </w:rPr>
      </w:pPr>
      <w:r>
        <w:rPr>
          <w:noProof/>
          <w:color w:val="0070C0"/>
          <w:u w:val="single"/>
        </w:rPr>
        <w:drawing>
          <wp:inline distT="0" distB="0" distL="0" distR="0" wp14:anchorId="4349D834" wp14:editId="403819AD">
            <wp:extent cx="5937885" cy="2936240"/>
            <wp:effectExtent l="0" t="0" r="5715" b="0"/>
            <wp:docPr id="25" name="Picture 25" descr="C:\Users\Chris Glanzer\AppData\Local\Microsoft\Windows\INetCache\Content.Word\make_http_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 Glanzer\AppData\Local\Microsoft\Windows\INetCache\Content.Word\make_http_reques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noFill/>
                    </a:ln>
                  </pic:spPr>
                </pic:pic>
              </a:graphicData>
            </a:graphic>
          </wp:inline>
        </w:drawing>
      </w:r>
    </w:p>
    <w:p w14:paraId="6C325A93" w14:textId="77777777" w:rsidR="00447E9A" w:rsidRDefault="00447E9A">
      <w:pPr>
        <w:rPr>
          <w:color w:val="0070C0"/>
          <w:u w:val="single"/>
        </w:rPr>
      </w:pPr>
      <w:r>
        <w:rPr>
          <w:color w:val="0070C0"/>
          <w:u w:val="single"/>
        </w:rPr>
        <w:br w:type="page"/>
      </w:r>
    </w:p>
    <w:p w14:paraId="254A9ACC" w14:textId="31669B93" w:rsidR="00447E9A" w:rsidRDefault="00447E9A">
      <w:pPr>
        <w:rPr>
          <w:b/>
          <w:color w:val="0070C0"/>
          <w:u w:val="single"/>
        </w:rPr>
      </w:pPr>
      <w:r>
        <w:rPr>
          <w:b/>
          <w:color w:val="0070C0"/>
          <w:u w:val="single"/>
        </w:rPr>
        <w:lastRenderedPageBreak/>
        <w:t>Foo:</w:t>
      </w:r>
    </w:p>
    <w:p w14:paraId="2B2651AD" w14:textId="51E121E9" w:rsidR="00447E9A" w:rsidRDefault="00447E9A">
      <w:pPr>
        <w:rPr>
          <w:b/>
          <w:color w:val="0070C0"/>
          <w:u w:val="single"/>
        </w:rPr>
      </w:pPr>
      <w:r>
        <w:rPr>
          <w:b/>
          <w:noProof/>
          <w:color w:val="0070C0"/>
          <w:u w:val="single"/>
        </w:rPr>
        <w:drawing>
          <wp:inline distT="0" distB="0" distL="0" distR="0" wp14:anchorId="088AC168" wp14:editId="096063CB">
            <wp:extent cx="5943600" cy="3090545"/>
            <wp:effectExtent l="0" t="0" r="0" b="0"/>
            <wp:docPr id="27" name="Picture 27" descr="C:\Users\Chris Glanzer\AppData\Local\Microsoft\Windows\INetCache\Content.Word\fo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 Glanzer\AppData\Local\Microsoft\Windows\INetCache\Content.Word\fo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a:ln>
                      <a:noFill/>
                    </a:ln>
                  </pic:spPr>
                </pic:pic>
              </a:graphicData>
            </a:graphic>
          </wp:inline>
        </w:drawing>
      </w:r>
    </w:p>
    <w:p w14:paraId="4FE06283" w14:textId="77777777" w:rsidR="00447E9A" w:rsidRDefault="00447E9A">
      <w:pPr>
        <w:rPr>
          <w:b/>
          <w:color w:val="0070C0"/>
          <w:u w:val="single"/>
        </w:rPr>
      </w:pPr>
    </w:p>
    <w:p w14:paraId="2C9F8AA4" w14:textId="687926B9" w:rsidR="00447E9A" w:rsidRDefault="00447E9A">
      <w:pPr>
        <w:rPr>
          <w:b/>
          <w:color w:val="0070C0"/>
          <w:u w:val="single"/>
        </w:rPr>
      </w:pPr>
      <w:r>
        <w:rPr>
          <w:b/>
          <w:color w:val="0070C0"/>
          <w:u w:val="single"/>
        </w:rPr>
        <w:t>Bar:</w:t>
      </w:r>
    </w:p>
    <w:p w14:paraId="0ACF6326" w14:textId="4AC7D9AB" w:rsidR="00447E9A" w:rsidRDefault="001D051E">
      <w:pPr>
        <w:rPr>
          <w:b/>
          <w:color w:val="0070C0"/>
          <w:u w:val="single"/>
        </w:rPr>
      </w:pPr>
      <w:r>
        <w:rPr>
          <w:b/>
          <w:noProof/>
          <w:color w:val="0070C0"/>
          <w:u w:val="single"/>
        </w:rPr>
        <w:drawing>
          <wp:inline distT="0" distB="0" distL="0" distR="0" wp14:anchorId="6E2FD72D" wp14:editId="743906D4">
            <wp:extent cx="5932805" cy="2660650"/>
            <wp:effectExtent l="0" t="0" r="0" b="6350"/>
            <wp:docPr id="28" name="Picture 28" descr="C:\Users\Chris Glanzer\AppData\Local\Microsoft\Windows\INetCache\Content.Word\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 Glanzer\AppData\Local\Microsoft\Windows\INetCache\Content.Word\ba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660650"/>
                    </a:xfrm>
                    <a:prstGeom prst="rect">
                      <a:avLst/>
                    </a:prstGeom>
                    <a:noFill/>
                    <a:ln>
                      <a:noFill/>
                    </a:ln>
                  </pic:spPr>
                </pic:pic>
              </a:graphicData>
            </a:graphic>
          </wp:inline>
        </w:drawing>
      </w:r>
    </w:p>
    <w:p w14:paraId="71829148" w14:textId="77777777" w:rsidR="001D051E" w:rsidRDefault="001D051E">
      <w:pPr>
        <w:rPr>
          <w:b/>
          <w:color w:val="0070C0"/>
          <w:u w:val="single"/>
        </w:rPr>
      </w:pPr>
      <w:r>
        <w:rPr>
          <w:b/>
          <w:color w:val="0070C0"/>
          <w:u w:val="single"/>
        </w:rPr>
        <w:br w:type="page"/>
      </w:r>
    </w:p>
    <w:p w14:paraId="20F5303D" w14:textId="558BDBF8" w:rsidR="00447E9A" w:rsidRDefault="00447E9A">
      <w:pPr>
        <w:rPr>
          <w:b/>
          <w:color w:val="0070C0"/>
          <w:u w:val="single"/>
        </w:rPr>
      </w:pPr>
      <w:bookmarkStart w:id="0" w:name="_GoBack"/>
      <w:bookmarkEnd w:id="0"/>
      <w:r>
        <w:rPr>
          <w:b/>
          <w:color w:val="0070C0"/>
          <w:u w:val="single"/>
        </w:rPr>
        <w:lastRenderedPageBreak/>
        <w:t>Sox:</w:t>
      </w:r>
    </w:p>
    <w:p w14:paraId="12FA5F84" w14:textId="25A567CD" w:rsidR="00447E9A" w:rsidRDefault="001D051E">
      <w:pPr>
        <w:rPr>
          <w:b/>
          <w:color w:val="0070C0"/>
          <w:u w:val="single"/>
        </w:rPr>
      </w:pPr>
      <w:r>
        <w:rPr>
          <w:b/>
          <w:noProof/>
          <w:color w:val="0070C0"/>
          <w:u w:val="single"/>
        </w:rPr>
        <w:drawing>
          <wp:inline distT="0" distB="0" distL="0" distR="0" wp14:anchorId="0B1C858F" wp14:editId="36B700C5">
            <wp:extent cx="5937885" cy="2737485"/>
            <wp:effectExtent l="0" t="0" r="5715" b="5715"/>
            <wp:docPr id="29" name="Picture 29" descr="C:\Users\Chris Glanzer\AppData\Local\Microsoft\Windows\INetCache\Content.Word\s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 Glanzer\AppData\Local\Microsoft\Windows\INetCache\Content.Word\sox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737485"/>
                    </a:xfrm>
                    <a:prstGeom prst="rect">
                      <a:avLst/>
                    </a:prstGeom>
                    <a:noFill/>
                    <a:ln>
                      <a:noFill/>
                    </a:ln>
                  </pic:spPr>
                </pic:pic>
              </a:graphicData>
            </a:graphic>
          </wp:inline>
        </w:drawing>
      </w:r>
    </w:p>
    <w:p w14:paraId="69F47BD6" w14:textId="77777777" w:rsidR="00447E9A" w:rsidRPr="00447E9A" w:rsidRDefault="00447E9A">
      <w:pPr>
        <w:rPr>
          <w:b/>
          <w:color w:val="0070C0"/>
          <w:u w:val="single"/>
        </w:rPr>
      </w:pPr>
    </w:p>
    <w:sectPr w:rsidR="00447E9A" w:rsidRPr="00447E9A" w:rsidSect="00AA1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32267"/>
    <w:multiLevelType w:val="hybridMultilevel"/>
    <w:tmpl w:val="14488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E22DC5"/>
    <w:multiLevelType w:val="multilevel"/>
    <w:tmpl w:val="54EE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4C5"/>
    <w:rsid w:val="00002E1F"/>
    <w:rsid w:val="0001008C"/>
    <w:rsid w:val="0002303E"/>
    <w:rsid w:val="000248E5"/>
    <w:rsid w:val="00026769"/>
    <w:rsid w:val="00035BB6"/>
    <w:rsid w:val="0004066E"/>
    <w:rsid w:val="000538B8"/>
    <w:rsid w:val="000642C6"/>
    <w:rsid w:val="000965AF"/>
    <w:rsid w:val="00097B3D"/>
    <w:rsid w:val="000A347E"/>
    <w:rsid w:val="000C3042"/>
    <w:rsid w:val="000D1323"/>
    <w:rsid w:val="00132A7C"/>
    <w:rsid w:val="00163082"/>
    <w:rsid w:val="00165E94"/>
    <w:rsid w:val="001927BE"/>
    <w:rsid w:val="001B0FF8"/>
    <w:rsid w:val="001C75C0"/>
    <w:rsid w:val="001D051E"/>
    <w:rsid w:val="001E0C5B"/>
    <w:rsid w:val="001E21A9"/>
    <w:rsid w:val="001E4B10"/>
    <w:rsid w:val="001F0F98"/>
    <w:rsid w:val="0022169B"/>
    <w:rsid w:val="002333AA"/>
    <w:rsid w:val="00253801"/>
    <w:rsid w:val="00257628"/>
    <w:rsid w:val="00270EB2"/>
    <w:rsid w:val="0029466E"/>
    <w:rsid w:val="00294EFF"/>
    <w:rsid w:val="002953C3"/>
    <w:rsid w:val="002B18D4"/>
    <w:rsid w:val="002C454D"/>
    <w:rsid w:val="002C6482"/>
    <w:rsid w:val="002D7699"/>
    <w:rsid w:val="002F2FB4"/>
    <w:rsid w:val="00304FF9"/>
    <w:rsid w:val="003110E2"/>
    <w:rsid w:val="003236FD"/>
    <w:rsid w:val="00342C82"/>
    <w:rsid w:val="00353009"/>
    <w:rsid w:val="003669B8"/>
    <w:rsid w:val="00375159"/>
    <w:rsid w:val="00381B11"/>
    <w:rsid w:val="00394CD6"/>
    <w:rsid w:val="003A2505"/>
    <w:rsid w:val="003F241E"/>
    <w:rsid w:val="004118D4"/>
    <w:rsid w:val="0041785A"/>
    <w:rsid w:val="00424A06"/>
    <w:rsid w:val="00424F23"/>
    <w:rsid w:val="004278B2"/>
    <w:rsid w:val="00432B57"/>
    <w:rsid w:val="00447E9A"/>
    <w:rsid w:val="00450A83"/>
    <w:rsid w:val="00452F0F"/>
    <w:rsid w:val="0047551D"/>
    <w:rsid w:val="0048387B"/>
    <w:rsid w:val="00494F2B"/>
    <w:rsid w:val="004A3D5E"/>
    <w:rsid w:val="004D5E80"/>
    <w:rsid w:val="005130FA"/>
    <w:rsid w:val="00522006"/>
    <w:rsid w:val="00522A4C"/>
    <w:rsid w:val="005364F3"/>
    <w:rsid w:val="00577D78"/>
    <w:rsid w:val="005A248B"/>
    <w:rsid w:val="005B3528"/>
    <w:rsid w:val="005C481B"/>
    <w:rsid w:val="00623CC6"/>
    <w:rsid w:val="0065687C"/>
    <w:rsid w:val="006617CE"/>
    <w:rsid w:val="00670748"/>
    <w:rsid w:val="0067248C"/>
    <w:rsid w:val="00674387"/>
    <w:rsid w:val="00686368"/>
    <w:rsid w:val="00691D7C"/>
    <w:rsid w:val="006A0B23"/>
    <w:rsid w:val="006A20BC"/>
    <w:rsid w:val="006A618F"/>
    <w:rsid w:val="006B2236"/>
    <w:rsid w:val="006F3647"/>
    <w:rsid w:val="006F7263"/>
    <w:rsid w:val="00706C7D"/>
    <w:rsid w:val="00725906"/>
    <w:rsid w:val="00731526"/>
    <w:rsid w:val="00734F06"/>
    <w:rsid w:val="00792E0F"/>
    <w:rsid w:val="00794BB5"/>
    <w:rsid w:val="008178F5"/>
    <w:rsid w:val="008213CA"/>
    <w:rsid w:val="0082269E"/>
    <w:rsid w:val="00833700"/>
    <w:rsid w:val="008354C4"/>
    <w:rsid w:val="008424C5"/>
    <w:rsid w:val="00852C38"/>
    <w:rsid w:val="00855EEF"/>
    <w:rsid w:val="00865ADD"/>
    <w:rsid w:val="008825B4"/>
    <w:rsid w:val="00887D37"/>
    <w:rsid w:val="008A4FB6"/>
    <w:rsid w:val="008A67EE"/>
    <w:rsid w:val="008A6CFC"/>
    <w:rsid w:val="008D6D45"/>
    <w:rsid w:val="008D7EF7"/>
    <w:rsid w:val="008F7CE4"/>
    <w:rsid w:val="00922FD9"/>
    <w:rsid w:val="009821E0"/>
    <w:rsid w:val="00994F4E"/>
    <w:rsid w:val="00997BE7"/>
    <w:rsid w:val="009C18F5"/>
    <w:rsid w:val="009C235E"/>
    <w:rsid w:val="009E0C1A"/>
    <w:rsid w:val="00A06D7A"/>
    <w:rsid w:val="00A24171"/>
    <w:rsid w:val="00A347ED"/>
    <w:rsid w:val="00A422AC"/>
    <w:rsid w:val="00A462FA"/>
    <w:rsid w:val="00A605C9"/>
    <w:rsid w:val="00A67FBE"/>
    <w:rsid w:val="00A83347"/>
    <w:rsid w:val="00AA1128"/>
    <w:rsid w:val="00AA1FC8"/>
    <w:rsid w:val="00AA453B"/>
    <w:rsid w:val="00AA7E67"/>
    <w:rsid w:val="00AC619C"/>
    <w:rsid w:val="00B6416B"/>
    <w:rsid w:val="00B77BBB"/>
    <w:rsid w:val="00B821B3"/>
    <w:rsid w:val="00B848B1"/>
    <w:rsid w:val="00B96F01"/>
    <w:rsid w:val="00BB3814"/>
    <w:rsid w:val="00BB747F"/>
    <w:rsid w:val="00BD0F85"/>
    <w:rsid w:val="00BD30C7"/>
    <w:rsid w:val="00BF396A"/>
    <w:rsid w:val="00C37B93"/>
    <w:rsid w:val="00C601C6"/>
    <w:rsid w:val="00C63E1E"/>
    <w:rsid w:val="00C76FD5"/>
    <w:rsid w:val="00C9482E"/>
    <w:rsid w:val="00CF0498"/>
    <w:rsid w:val="00CF3650"/>
    <w:rsid w:val="00D2010A"/>
    <w:rsid w:val="00D20FC4"/>
    <w:rsid w:val="00D55F88"/>
    <w:rsid w:val="00D93879"/>
    <w:rsid w:val="00DA4129"/>
    <w:rsid w:val="00DA778F"/>
    <w:rsid w:val="00DB0088"/>
    <w:rsid w:val="00DB67BE"/>
    <w:rsid w:val="00DC1935"/>
    <w:rsid w:val="00DC2128"/>
    <w:rsid w:val="00DC393C"/>
    <w:rsid w:val="00DC5C5F"/>
    <w:rsid w:val="00E3274E"/>
    <w:rsid w:val="00E5771D"/>
    <w:rsid w:val="00E74194"/>
    <w:rsid w:val="00E838B5"/>
    <w:rsid w:val="00E9353E"/>
    <w:rsid w:val="00EB74AB"/>
    <w:rsid w:val="00EC36B3"/>
    <w:rsid w:val="00ED2E3D"/>
    <w:rsid w:val="00ED7DA9"/>
    <w:rsid w:val="00EE3802"/>
    <w:rsid w:val="00EE6505"/>
    <w:rsid w:val="00EE7ABA"/>
    <w:rsid w:val="00EF3E3C"/>
    <w:rsid w:val="00F408FE"/>
    <w:rsid w:val="00F57FB0"/>
    <w:rsid w:val="00F6072E"/>
    <w:rsid w:val="00F73B11"/>
    <w:rsid w:val="00F93711"/>
    <w:rsid w:val="00F96D44"/>
    <w:rsid w:val="00F97A12"/>
    <w:rsid w:val="00FA2FA2"/>
    <w:rsid w:val="00FA3FA4"/>
    <w:rsid w:val="00FD39EE"/>
    <w:rsid w:val="00FE0F5A"/>
    <w:rsid w:val="00FE54D7"/>
    <w:rsid w:val="00FF2CE8"/>
    <w:rsid w:val="00FF2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83B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4C5"/>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2D76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9690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Christopher Glanzer</cp:lastModifiedBy>
  <cp:revision>3</cp:revision>
  <dcterms:created xsi:type="dcterms:W3CDTF">2017-09-12T14:58:00Z</dcterms:created>
  <dcterms:modified xsi:type="dcterms:W3CDTF">2017-09-20T04:56:00Z</dcterms:modified>
</cp:coreProperties>
</file>