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C542" w14:textId="77777777" w:rsidR="00AB56E9" w:rsidRDefault="003B5444">
      <w:pPr>
        <w:pStyle w:val="Title"/>
      </w:pPr>
      <w:r>
        <w:rPr>
          <w:color w:val="323E4F"/>
        </w:rPr>
        <w:t>CSC387</w:t>
      </w:r>
      <w:r>
        <w:rPr>
          <w:color w:val="323E4F"/>
          <w:spacing w:val="8"/>
        </w:rPr>
        <w:t xml:space="preserve"> </w:t>
      </w:r>
      <w:r>
        <w:rPr>
          <w:color w:val="323E4F"/>
        </w:rPr>
        <w:t>Lab</w:t>
      </w:r>
      <w:r>
        <w:rPr>
          <w:color w:val="323E4F"/>
          <w:spacing w:val="9"/>
        </w:rPr>
        <w:t xml:space="preserve"> </w:t>
      </w:r>
      <w:r>
        <w:rPr>
          <w:color w:val="323E4F"/>
          <w:spacing w:val="13"/>
        </w:rPr>
        <w:t>05-</w:t>
      </w:r>
      <w:r>
        <w:rPr>
          <w:color w:val="323E4F"/>
          <w:spacing w:val="9"/>
        </w:rPr>
        <w:t xml:space="preserve"> </w:t>
      </w:r>
      <w:r>
        <w:rPr>
          <w:color w:val="323E4F"/>
        </w:rPr>
        <w:t>NAT</w:t>
      </w:r>
    </w:p>
    <w:p w14:paraId="2BAE3F15" w14:textId="77777777" w:rsidR="00AB56E9" w:rsidRDefault="006C5615">
      <w:pPr>
        <w:pStyle w:val="BodyText"/>
        <w:spacing w:before="3"/>
        <w:rPr>
          <w:rFonts w:ascii="Calibri Light"/>
          <w:sz w:val="4"/>
        </w:rPr>
      </w:pPr>
      <w:r>
        <w:pict w14:anchorId="482B2408">
          <v:rect id="docshape3" o:spid="_x0000_s2058" style="position:absolute;margin-left:70.85pt;margin-top:3.8pt;width:470.9pt;height:.95pt;z-index:-15728640;mso-wrap-distance-left:0;mso-wrap-distance-right:0;mso-position-horizontal-relative:page" fillcolor="#5b9bd5" stroked="f">
            <w10:wrap type="topAndBottom" anchorx="page"/>
          </v:rect>
        </w:pict>
      </w:r>
    </w:p>
    <w:p w14:paraId="5A3BD5F9" w14:textId="77777777" w:rsidR="00AB56E9" w:rsidRDefault="00AB56E9">
      <w:pPr>
        <w:pStyle w:val="BodyText"/>
        <w:spacing w:before="8"/>
        <w:rPr>
          <w:sz w:val="17"/>
        </w:rPr>
      </w:pPr>
    </w:p>
    <w:p w14:paraId="784C676F" w14:textId="1853E083" w:rsidR="00AB56E9" w:rsidRDefault="003B5444">
      <w:pPr>
        <w:pStyle w:val="Heading2"/>
        <w:spacing w:before="100"/>
      </w:pPr>
      <w:r>
        <w:rPr>
          <w:color w:val="2E74B5"/>
        </w:rPr>
        <w:t>Verification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Steps</w:t>
      </w:r>
    </w:p>
    <w:p w14:paraId="31792053" w14:textId="7C21ACDC" w:rsidR="00477C1F" w:rsidRPr="00477C1F" w:rsidRDefault="00477C1F" w:rsidP="00477C1F">
      <w:pPr>
        <w:pStyle w:val="ListParagraph"/>
        <w:numPr>
          <w:ilvl w:val="0"/>
          <w:numId w:val="1"/>
        </w:numPr>
        <w:tabs>
          <w:tab w:val="left" w:pos="866"/>
        </w:tabs>
        <w:spacing w:before="9"/>
        <w:ind w:hanging="361"/>
        <w:rPr>
          <w:sz w:val="24"/>
        </w:rPr>
      </w:pPr>
      <w:r w:rsidRPr="00477C1F">
        <w:rPr>
          <w:noProof/>
          <w:sz w:val="24"/>
        </w:rPr>
        <w:drawing>
          <wp:anchor distT="0" distB="0" distL="114300" distR="114300" simplePos="0" relativeHeight="251643904" behindDoc="0" locked="0" layoutInCell="1" allowOverlap="1" wp14:anchorId="7DF93A88" wp14:editId="49C27D04">
            <wp:simplePos x="0" y="0"/>
            <wp:positionH relativeFrom="column">
              <wp:posOffset>-95250</wp:posOffset>
            </wp:positionH>
            <wp:positionV relativeFrom="paragraph">
              <wp:posOffset>267335</wp:posOffset>
            </wp:positionV>
            <wp:extent cx="6121400" cy="1029970"/>
            <wp:effectExtent l="0" t="0" r="0" b="0"/>
            <wp:wrapTight wrapText="bothSides">
              <wp:wrapPolygon edited="0">
                <wp:start x="0" y="0"/>
                <wp:lineTo x="0" y="21174"/>
                <wp:lineTo x="21510" y="21174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44">
        <w:rPr>
          <w:sz w:val="24"/>
        </w:rPr>
        <w:t>With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the default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routes set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up, RTR_01 should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be able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to ping RTR_02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successfully.</w:t>
      </w:r>
    </w:p>
    <w:p w14:paraId="56107118" w14:textId="6FD5F980" w:rsidR="003957FB" w:rsidRPr="003957FB" w:rsidRDefault="003957FB" w:rsidP="003957FB">
      <w:pPr>
        <w:pStyle w:val="ListParagraph"/>
        <w:numPr>
          <w:ilvl w:val="0"/>
          <w:numId w:val="1"/>
        </w:numPr>
        <w:tabs>
          <w:tab w:val="left" w:pos="866"/>
        </w:tabs>
        <w:ind w:right="181"/>
        <w:rPr>
          <w:sz w:val="24"/>
        </w:rPr>
      </w:pPr>
      <w:r w:rsidRPr="003957FB">
        <w:rPr>
          <w:noProof/>
          <w:sz w:val="24"/>
        </w:rPr>
        <w:drawing>
          <wp:anchor distT="0" distB="0" distL="114300" distR="114300" simplePos="0" relativeHeight="251648000" behindDoc="0" locked="0" layoutInCell="1" allowOverlap="1" wp14:anchorId="4650227B" wp14:editId="11871B44">
            <wp:simplePos x="0" y="0"/>
            <wp:positionH relativeFrom="column">
              <wp:posOffset>0</wp:posOffset>
            </wp:positionH>
            <wp:positionV relativeFrom="paragraph">
              <wp:posOffset>2439035</wp:posOffset>
            </wp:positionV>
            <wp:extent cx="6121400" cy="953770"/>
            <wp:effectExtent l="0" t="0" r="0" b="0"/>
            <wp:wrapTight wrapText="bothSides">
              <wp:wrapPolygon edited="0">
                <wp:start x="0" y="0"/>
                <wp:lineTo x="0" y="21140"/>
                <wp:lineTo x="21510" y="21140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57FB">
        <w:rPr>
          <w:noProof/>
          <w:sz w:val="24"/>
        </w:rPr>
        <w:drawing>
          <wp:anchor distT="0" distB="0" distL="114300" distR="114300" simplePos="0" relativeHeight="251646976" behindDoc="0" locked="0" layoutInCell="1" allowOverlap="1" wp14:anchorId="74DD64E8" wp14:editId="19C778AC">
            <wp:simplePos x="0" y="0"/>
            <wp:positionH relativeFrom="column">
              <wp:posOffset>3175</wp:posOffset>
            </wp:positionH>
            <wp:positionV relativeFrom="paragraph">
              <wp:posOffset>590550</wp:posOffset>
            </wp:positionV>
            <wp:extent cx="4314825" cy="18294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44">
        <w:rPr>
          <w:sz w:val="24"/>
        </w:rPr>
        <w:t>Once your NAT is set up on RTR_01, Laptop 1 should be able to ping RTR_03 at</w:t>
      </w:r>
      <w:r w:rsidR="003B5444">
        <w:rPr>
          <w:spacing w:val="1"/>
          <w:sz w:val="24"/>
        </w:rPr>
        <w:t xml:space="preserve"> </w:t>
      </w:r>
      <w:r w:rsidR="003B5444">
        <w:rPr>
          <w:b/>
          <w:sz w:val="24"/>
        </w:rPr>
        <w:t>99.98.97.130</w:t>
      </w:r>
      <w:r w:rsidR="003B5444">
        <w:rPr>
          <w:sz w:val="24"/>
        </w:rPr>
        <w:t xml:space="preserve">. If that is successful run the command </w:t>
      </w:r>
      <w:r w:rsidR="003B5444">
        <w:rPr>
          <w:b/>
          <w:sz w:val="24"/>
        </w:rPr>
        <w:t xml:space="preserve">show </w:t>
      </w:r>
      <w:proofErr w:type="spellStart"/>
      <w:r w:rsidR="003B5444">
        <w:rPr>
          <w:b/>
          <w:sz w:val="24"/>
        </w:rPr>
        <w:t>ip</w:t>
      </w:r>
      <w:proofErr w:type="spellEnd"/>
      <w:r w:rsidR="003B5444">
        <w:rPr>
          <w:b/>
          <w:sz w:val="24"/>
        </w:rPr>
        <w:t xml:space="preserve"> </w:t>
      </w:r>
      <w:proofErr w:type="spellStart"/>
      <w:r w:rsidR="003B5444">
        <w:rPr>
          <w:b/>
          <w:sz w:val="24"/>
        </w:rPr>
        <w:t>nat</w:t>
      </w:r>
      <w:proofErr w:type="spellEnd"/>
      <w:r w:rsidR="003B5444">
        <w:rPr>
          <w:b/>
          <w:sz w:val="24"/>
        </w:rPr>
        <w:t xml:space="preserve"> translations </w:t>
      </w:r>
      <w:r w:rsidR="003B5444">
        <w:rPr>
          <w:sz w:val="24"/>
        </w:rPr>
        <w:t>on RTR_01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and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take a screenshot of the translation.</w:t>
      </w:r>
    </w:p>
    <w:p w14:paraId="033ACBB6" w14:textId="77777777" w:rsidR="00AB56E9" w:rsidRDefault="003B5444">
      <w:pPr>
        <w:pStyle w:val="ListParagraph"/>
        <w:numPr>
          <w:ilvl w:val="0"/>
          <w:numId w:val="1"/>
        </w:numPr>
        <w:tabs>
          <w:tab w:val="left" w:pos="866"/>
        </w:tabs>
        <w:ind w:right="276"/>
        <w:rPr>
          <w:sz w:val="24"/>
        </w:rPr>
      </w:pPr>
      <w:r>
        <w:rPr>
          <w:sz w:val="24"/>
        </w:rPr>
        <w:t xml:space="preserve">On RTR_01, do a </w:t>
      </w:r>
      <w:r>
        <w:rPr>
          <w:b/>
          <w:sz w:val="24"/>
        </w:rPr>
        <w:t xml:space="preserve">show run </w:t>
      </w:r>
      <w:r>
        <w:rPr>
          <w:sz w:val="24"/>
        </w:rPr>
        <w:t>and take a single screenshot that shows the commands that</w:t>
      </w:r>
      <w:r>
        <w:rPr>
          <w:spacing w:val="-5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with:</w:t>
      </w:r>
    </w:p>
    <w:p w14:paraId="01A5B081" w14:textId="77777777" w:rsidR="00AB56E9" w:rsidRDefault="003B5444">
      <w:pPr>
        <w:pStyle w:val="ListParagraph"/>
        <w:numPr>
          <w:ilvl w:val="1"/>
          <w:numId w:val="1"/>
        </w:numPr>
        <w:tabs>
          <w:tab w:val="left" w:pos="1586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pool</w:t>
      </w:r>
    </w:p>
    <w:p w14:paraId="4C70FEDC" w14:textId="2B2602D7" w:rsidR="00AB56E9" w:rsidRDefault="003957FB">
      <w:pPr>
        <w:pStyle w:val="ListParagraph"/>
        <w:numPr>
          <w:ilvl w:val="1"/>
          <w:numId w:val="1"/>
        </w:numPr>
        <w:tabs>
          <w:tab w:val="left" w:pos="1586"/>
        </w:tabs>
        <w:ind w:hanging="361"/>
        <w:rPr>
          <w:sz w:val="24"/>
        </w:rPr>
      </w:pPr>
      <w:r w:rsidRPr="003957FB">
        <w:rPr>
          <w:noProof/>
          <w:sz w:val="24"/>
        </w:rPr>
        <w:drawing>
          <wp:anchor distT="0" distB="0" distL="114300" distR="114300" simplePos="0" relativeHeight="251650048" behindDoc="0" locked="0" layoutInCell="1" allowOverlap="1" wp14:anchorId="0943E7D3" wp14:editId="48B23DB7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6121400" cy="302895"/>
            <wp:effectExtent l="0" t="0" r="0" b="1905"/>
            <wp:wrapTight wrapText="bothSides">
              <wp:wrapPolygon edited="0">
                <wp:start x="0" y="0"/>
                <wp:lineTo x="0" y="20377"/>
                <wp:lineTo x="21510" y="20377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B5444">
        <w:rPr>
          <w:sz w:val="24"/>
        </w:rPr>
        <w:t>ip</w:t>
      </w:r>
      <w:proofErr w:type="spellEnd"/>
      <w:r w:rsidR="003B5444">
        <w:rPr>
          <w:sz w:val="24"/>
        </w:rPr>
        <w:t xml:space="preserve"> </w:t>
      </w:r>
      <w:proofErr w:type="spellStart"/>
      <w:r w:rsidR="003B5444">
        <w:rPr>
          <w:sz w:val="24"/>
        </w:rPr>
        <w:t>nat</w:t>
      </w:r>
      <w:proofErr w:type="spellEnd"/>
      <w:r w:rsidR="003B5444">
        <w:rPr>
          <w:sz w:val="24"/>
        </w:rPr>
        <w:t xml:space="preserve"> inside</w:t>
      </w:r>
    </w:p>
    <w:p w14:paraId="14E44894" w14:textId="344D0FE9" w:rsidR="003957FB" w:rsidRPr="003957FB" w:rsidRDefault="003B5444" w:rsidP="003957FB">
      <w:pPr>
        <w:pStyle w:val="ListParagraph"/>
        <w:numPr>
          <w:ilvl w:val="1"/>
          <w:numId w:val="1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access-list</w:t>
      </w:r>
      <w:r w:rsidR="003957FB" w:rsidRPr="003957FB">
        <w:rPr>
          <w:noProof/>
        </w:rPr>
        <w:drawing>
          <wp:anchor distT="0" distB="0" distL="114300" distR="114300" simplePos="0" relativeHeight="251651072" behindDoc="0" locked="0" layoutInCell="1" allowOverlap="1" wp14:anchorId="3F5ACBD3" wp14:editId="194A2F2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143953" cy="152421"/>
            <wp:effectExtent l="0" t="0" r="9525" b="0"/>
            <wp:wrapTight wrapText="bothSides">
              <wp:wrapPolygon edited="0">
                <wp:start x="0" y="0"/>
                <wp:lineTo x="0" y="18900"/>
                <wp:lineTo x="21550" y="18900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F385" w14:textId="1B192637" w:rsidR="00E64813" w:rsidRDefault="00E64813">
      <w:pPr>
        <w:rPr>
          <w:sz w:val="24"/>
        </w:rPr>
      </w:pPr>
      <w:r>
        <w:rPr>
          <w:sz w:val="24"/>
        </w:rPr>
        <w:br w:type="page"/>
      </w:r>
    </w:p>
    <w:p w14:paraId="2EDBDCE8" w14:textId="77777777" w:rsidR="003957FB" w:rsidRPr="003957FB" w:rsidRDefault="003957FB" w:rsidP="003957FB">
      <w:pPr>
        <w:tabs>
          <w:tab w:val="left" w:pos="1586"/>
        </w:tabs>
        <w:rPr>
          <w:sz w:val="24"/>
        </w:rPr>
      </w:pPr>
    </w:p>
    <w:p w14:paraId="3B28FF7F" w14:textId="29CE4FB2" w:rsidR="00AB56E9" w:rsidRDefault="00E64813">
      <w:pPr>
        <w:pStyle w:val="ListParagraph"/>
        <w:numPr>
          <w:ilvl w:val="0"/>
          <w:numId w:val="1"/>
        </w:numPr>
        <w:tabs>
          <w:tab w:val="left" w:pos="866"/>
        </w:tabs>
        <w:ind w:right="500"/>
        <w:jc w:val="both"/>
        <w:rPr>
          <w:sz w:val="24"/>
        </w:rPr>
      </w:pPr>
      <w:r w:rsidRPr="00E64813"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0C9A4F71" wp14:editId="1FD43781">
            <wp:simplePos x="0" y="0"/>
            <wp:positionH relativeFrom="column">
              <wp:posOffset>-53975</wp:posOffset>
            </wp:positionH>
            <wp:positionV relativeFrom="paragraph">
              <wp:posOffset>2529840</wp:posOffset>
            </wp:positionV>
            <wp:extent cx="6121400" cy="6292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13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77B8543" wp14:editId="72EE1450">
            <wp:simplePos x="0" y="0"/>
            <wp:positionH relativeFrom="column">
              <wp:posOffset>3175</wp:posOffset>
            </wp:positionH>
            <wp:positionV relativeFrom="paragraph">
              <wp:posOffset>605790</wp:posOffset>
            </wp:positionV>
            <wp:extent cx="4467225" cy="1881505"/>
            <wp:effectExtent l="0" t="0" r="952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44">
        <w:rPr>
          <w:sz w:val="24"/>
        </w:rPr>
        <w:t xml:space="preserve">Ping from Laptop 2 to RTR_01.If that is successful, do a </w:t>
      </w:r>
      <w:r w:rsidR="003B5444">
        <w:rPr>
          <w:b/>
          <w:sz w:val="24"/>
        </w:rPr>
        <w:t xml:space="preserve">show </w:t>
      </w:r>
      <w:proofErr w:type="spellStart"/>
      <w:r w:rsidR="003B5444">
        <w:rPr>
          <w:b/>
          <w:sz w:val="24"/>
        </w:rPr>
        <w:t>ip</w:t>
      </w:r>
      <w:proofErr w:type="spellEnd"/>
      <w:r w:rsidR="003B5444">
        <w:rPr>
          <w:b/>
          <w:sz w:val="24"/>
        </w:rPr>
        <w:t xml:space="preserve"> </w:t>
      </w:r>
      <w:proofErr w:type="spellStart"/>
      <w:r w:rsidR="003B5444">
        <w:rPr>
          <w:b/>
          <w:sz w:val="24"/>
        </w:rPr>
        <w:t>nat</w:t>
      </w:r>
      <w:proofErr w:type="spellEnd"/>
      <w:r w:rsidR="003B5444">
        <w:rPr>
          <w:b/>
          <w:sz w:val="24"/>
        </w:rPr>
        <w:t xml:space="preserve"> translations </w:t>
      </w:r>
      <w:r w:rsidR="003B5444">
        <w:rPr>
          <w:sz w:val="24"/>
        </w:rPr>
        <w:t>and</w:t>
      </w:r>
      <w:r w:rsidR="003B5444">
        <w:rPr>
          <w:spacing w:val="1"/>
          <w:sz w:val="24"/>
        </w:rPr>
        <w:t xml:space="preserve"> </w:t>
      </w:r>
      <w:r w:rsidR="003B5444">
        <w:rPr>
          <w:sz w:val="24"/>
        </w:rPr>
        <w:t xml:space="preserve">take a screenshot of your NAT </w:t>
      </w:r>
      <w:proofErr w:type="spellStart"/>
      <w:r w:rsidR="003B5444">
        <w:rPr>
          <w:sz w:val="24"/>
        </w:rPr>
        <w:t>table.You</w:t>
      </w:r>
      <w:proofErr w:type="spellEnd"/>
      <w:r w:rsidR="003B5444">
        <w:rPr>
          <w:sz w:val="24"/>
        </w:rPr>
        <w:t xml:space="preserve"> should see the laptop’s translations through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PAT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and the static mappings for the web server.</w:t>
      </w:r>
    </w:p>
    <w:p w14:paraId="421612A4" w14:textId="243A2B90" w:rsid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2042AF69" w14:textId="5B6A0E8D" w:rsid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1519E9D7" w14:textId="767962C0" w:rsidR="00E64813" w:rsidRPr="00E64813" w:rsidRDefault="00E64813" w:rsidP="00E64813">
      <w:pPr>
        <w:tabs>
          <w:tab w:val="left" w:pos="866"/>
        </w:tabs>
        <w:ind w:left="505" w:right="500"/>
        <w:rPr>
          <w:sz w:val="24"/>
        </w:rPr>
      </w:pPr>
    </w:p>
    <w:p w14:paraId="2EDE8E91" w14:textId="02815FBB" w:rsidR="00AB56E9" w:rsidRDefault="00E64813">
      <w:pPr>
        <w:pStyle w:val="ListParagraph"/>
        <w:numPr>
          <w:ilvl w:val="0"/>
          <w:numId w:val="1"/>
        </w:numPr>
        <w:tabs>
          <w:tab w:val="left" w:pos="866"/>
        </w:tabs>
        <w:ind w:right="367"/>
        <w:jc w:val="both"/>
        <w:rPr>
          <w:sz w:val="24"/>
        </w:rPr>
      </w:pPr>
      <w:r w:rsidRPr="00E64813"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441C7706" wp14:editId="290AB1A3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61214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44">
        <w:rPr>
          <w:sz w:val="24"/>
        </w:rPr>
        <w:t>Browse to the webserver at</w:t>
      </w:r>
      <w:r w:rsidR="003B5444">
        <w:rPr>
          <w:color w:val="0563C1"/>
          <w:sz w:val="24"/>
        </w:rPr>
        <w:t xml:space="preserve"> </w:t>
      </w:r>
      <w:hyperlink r:id="rId15">
        <w:r w:rsidR="003B5444">
          <w:rPr>
            <w:color w:val="0563C1"/>
            <w:sz w:val="24"/>
            <w:u w:val="single" w:color="0563C1"/>
          </w:rPr>
          <w:t>http://99.98.97.130</w:t>
        </w:r>
        <w:r w:rsidR="003B5444">
          <w:rPr>
            <w:color w:val="0563C1"/>
            <w:sz w:val="24"/>
          </w:rPr>
          <w:t xml:space="preserve"> </w:t>
        </w:r>
      </w:hyperlink>
      <w:r w:rsidR="003B5444">
        <w:rPr>
          <w:sz w:val="24"/>
        </w:rPr>
        <w:t>from Laptop 1. If the webpage opens,</w:t>
      </w:r>
      <w:r w:rsidR="003B5444">
        <w:rPr>
          <w:spacing w:val="-52"/>
          <w:sz w:val="24"/>
        </w:rPr>
        <w:t xml:space="preserve"> </w:t>
      </w:r>
      <w:r w:rsidR="003B5444">
        <w:rPr>
          <w:sz w:val="24"/>
        </w:rPr>
        <w:t>take</w:t>
      </w:r>
      <w:r w:rsidR="003B5444">
        <w:rPr>
          <w:spacing w:val="-1"/>
          <w:sz w:val="24"/>
        </w:rPr>
        <w:t xml:space="preserve"> </w:t>
      </w:r>
      <w:r w:rsidR="003B5444">
        <w:rPr>
          <w:sz w:val="24"/>
        </w:rPr>
        <w:t>a screenshot.</w:t>
      </w:r>
    </w:p>
    <w:p w14:paraId="671704EB" w14:textId="5C3C69B7" w:rsidR="00AB56E9" w:rsidRDefault="00AB56E9">
      <w:pPr>
        <w:jc w:val="both"/>
        <w:rPr>
          <w:sz w:val="24"/>
        </w:rPr>
      </w:pPr>
    </w:p>
    <w:p w14:paraId="109F3E71" w14:textId="7698BD91" w:rsidR="00AB56E9" w:rsidRDefault="00AB56E9" w:rsidP="00900CD9">
      <w:pPr>
        <w:pStyle w:val="BodyText"/>
        <w:spacing w:before="3"/>
        <w:ind w:right="205"/>
      </w:pPr>
    </w:p>
    <w:sectPr w:rsidR="00AB56E9">
      <w:footerReference w:type="default" r:id="rId16"/>
      <w:pgSz w:w="12240" w:h="15840"/>
      <w:pgMar w:top="1360" w:right="1300" w:bottom="1000" w:left="130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FE6A" w14:textId="77777777" w:rsidR="006C5615" w:rsidRDefault="006C5615">
      <w:r>
        <w:separator/>
      </w:r>
    </w:p>
  </w:endnote>
  <w:endnote w:type="continuationSeparator" w:id="0">
    <w:p w14:paraId="34DE8AEE" w14:textId="77777777" w:rsidR="006C5615" w:rsidRDefault="006C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8F3C" w14:textId="77777777" w:rsidR="00AB56E9" w:rsidRDefault="006C5615">
    <w:pPr>
      <w:pStyle w:val="BodyText"/>
      <w:spacing w:line="14" w:lineRule="auto"/>
      <w:rPr>
        <w:sz w:val="20"/>
      </w:rPr>
    </w:pPr>
    <w:r>
      <w:pict w14:anchorId="46D8C4C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.3pt;margin-top:740.75pt;width:114.3pt;height:16.65pt;z-index:-15812608;mso-position-horizontal-relative:page;mso-position-vertical-relative:page" filled="f" stroked="f">
          <v:textbox inset="0,0,0,0">
            <w:txbxContent>
              <w:p w14:paraId="164A6039" w14:textId="77777777" w:rsidR="00AB56E9" w:rsidRDefault="003B5444">
                <w:pPr>
                  <w:pStyle w:val="BodyText"/>
                  <w:spacing w:before="20"/>
                  <w:ind w:left="20"/>
                </w:pPr>
                <w:r>
                  <w:t>Online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050119E0">
        <v:shape id="docshape2" o:spid="_x0000_s1025" type="#_x0000_t202" style="position:absolute;margin-left:531.3pt;margin-top:740.75pt;width:13.1pt;height:16.65pt;z-index:-15812096;mso-position-horizontal-relative:page;mso-position-vertical-relative:page" filled="f" stroked="f">
          <v:textbox inset="0,0,0,0">
            <w:txbxContent>
              <w:p w14:paraId="239233BF" w14:textId="77777777" w:rsidR="00AB56E9" w:rsidRDefault="003B5444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496C" w14:textId="77777777" w:rsidR="006C5615" w:rsidRDefault="006C5615">
      <w:r>
        <w:separator/>
      </w:r>
    </w:p>
  </w:footnote>
  <w:footnote w:type="continuationSeparator" w:id="0">
    <w:p w14:paraId="65F767F2" w14:textId="77777777" w:rsidR="006C5615" w:rsidRDefault="006C5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FE6"/>
    <w:multiLevelType w:val="hybridMultilevel"/>
    <w:tmpl w:val="42C043D6"/>
    <w:lvl w:ilvl="0" w:tplc="C4BE396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0101C9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85768A34">
      <w:start w:val="1"/>
      <w:numFmt w:val="lowerRoman"/>
      <w:lvlText w:val="%3."/>
      <w:lvlJc w:val="left"/>
      <w:pPr>
        <w:ind w:left="2305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59023520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97AE79E6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F63AB4BA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B3B26242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0EFE7C5C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30CA459A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1" w15:restartNumberingAfterBreak="0">
    <w:nsid w:val="048D4355"/>
    <w:multiLevelType w:val="hybridMultilevel"/>
    <w:tmpl w:val="BB60D4EA"/>
    <w:lvl w:ilvl="0" w:tplc="BBBC92CA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AACD844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5BCAC8F4">
      <w:start w:val="1"/>
      <w:numFmt w:val="lowerRoman"/>
      <w:lvlText w:val="%3."/>
      <w:lvlJc w:val="left"/>
      <w:pPr>
        <w:ind w:left="2305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F3D246C2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CDD61522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FD2663E8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488C7B76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D98A39EC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6DA24150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2" w15:restartNumberingAfterBreak="0">
    <w:nsid w:val="2B256AA1"/>
    <w:multiLevelType w:val="hybridMultilevel"/>
    <w:tmpl w:val="00AC3B80"/>
    <w:lvl w:ilvl="0" w:tplc="FDFE8CE2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3850A268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1188D628">
      <w:start w:val="1"/>
      <w:numFmt w:val="lowerRoman"/>
      <w:lvlText w:val="%3."/>
      <w:lvlJc w:val="left"/>
      <w:pPr>
        <w:ind w:left="2305" w:hanging="2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771035AE">
      <w:numFmt w:val="bullet"/>
      <w:lvlText w:val="•"/>
      <w:lvlJc w:val="left"/>
      <w:pPr>
        <w:ind w:left="3217" w:hanging="296"/>
      </w:pPr>
      <w:rPr>
        <w:rFonts w:hint="default"/>
      </w:rPr>
    </w:lvl>
    <w:lvl w:ilvl="4" w:tplc="CE2E3E84">
      <w:numFmt w:val="bullet"/>
      <w:lvlText w:val="•"/>
      <w:lvlJc w:val="left"/>
      <w:pPr>
        <w:ind w:left="4135" w:hanging="296"/>
      </w:pPr>
      <w:rPr>
        <w:rFonts w:hint="default"/>
      </w:rPr>
    </w:lvl>
    <w:lvl w:ilvl="5" w:tplc="D230065E">
      <w:numFmt w:val="bullet"/>
      <w:lvlText w:val="•"/>
      <w:lvlJc w:val="left"/>
      <w:pPr>
        <w:ind w:left="5052" w:hanging="296"/>
      </w:pPr>
      <w:rPr>
        <w:rFonts w:hint="default"/>
      </w:rPr>
    </w:lvl>
    <w:lvl w:ilvl="6" w:tplc="AC24814C">
      <w:numFmt w:val="bullet"/>
      <w:lvlText w:val="•"/>
      <w:lvlJc w:val="left"/>
      <w:pPr>
        <w:ind w:left="5970" w:hanging="296"/>
      </w:pPr>
      <w:rPr>
        <w:rFonts w:hint="default"/>
      </w:rPr>
    </w:lvl>
    <w:lvl w:ilvl="7" w:tplc="E1B0CDEA">
      <w:numFmt w:val="bullet"/>
      <w:lvlText w:val="•"/>
      <w:lvlJc w:val="left"/>
      <w:pPr>
        <w:ind w:left="6887" w:hanging="296"/>
      </w:pPr>
      <w:rPr>
        <w:rFonts w:hint="default"/>
      </w:rPr>
    </w:lvl>
    <w:lvl w:ilvl="8" w:tplc="369EC40E">
      <w:numFmt w:val="bullet"/>
      <w:lvlText w:val="•"/>
      <w:lvlJc w:val="left"/>
      <w:pPr>
        <w:ind w:left="7805" w:hanging="296"/>
      </w:pPr>
      <w:rPr>
        <w:rFonts w:hint="default"/>
      </w:rPr>
    </w:lvl>
  </w:abstractNum>
  <w:abstractNum w:abstractNumId="3" w15:restartNumberingAfterBreak="0">
    <w:nsid w:val="3A7C6A52"/>
    <w:multiLevelType w:val="hybridMultilevel"/>
    <w:tmpl w:val="3CF85EDE"/>
    <w:lvl w:ilvl="0" w:tplc="E74CD8BA">
      <w:start w:val="2"/>
      <w:numFmt w:val="lowerRoman"/>
      <w:lvlText w:val="%1."/>
      <w:lvlJc w:val="left"/>
      <w:pPr>
        <w:ind w:left="2305" w:hanging="35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93EB082">
      <w:numFmt w:val="bullet"/>
      <w:lvlText w:val="•"/>
      <w:lvlJc w:val="left"/>
      <w:pPr>
        <w:ind w:left="3034" w:hanging="351"/>
      </w:pPr>
      <w:rPr>
        <w:rFonts w:hint="default"/>
      </w:rPr>
    </w:lvl>
    <w:lvl w:ilvl="2" w:tplc="15A0F714">
      <w:numFmt w:val="bullet"/>
      <w:lvlText w:val="•"/>
      <w:lvlJc w:val="left"/>
      <w:pPr>
        <w:ind w:left="3768" w:hanging="351"/>
      </w:pPr>
      <w:rPr>
        <w:rFonts w:hint="default"/>
      </w:rPr>
    </w:lvl>
    <w:lvl w:ilvl="3" w:tplc="44606BB8">
      <w:numFmt w:val="bullet"/>
      <w:lvlText w:val="•"/>
      <w:lvlJc w:val="left"/>
      <w:pPr>
        <w:ind w:left="4502" w:hanging="351"/>
      </w:pPr>
      <w:rPr>
        <w:rFonts w:hint="default"/>
      </w:rPr>
    </w:lvl>
    <w:lvl w:ilvl="4" w:tplc="D1AA1A1E">
      <w:numFmt w:val="bullet"/>
      <w:lvlText w:val="•"/>
      <w:lvlJc w:val="left"/>
      <w:pPr>
        <w:ind w:left="5236" w:hanging="351"/>
      </w:pPr>
      <w:rPr>
        <w:rFonts w:hint="default"/>
      </w:rPr>
    </w:lvl>
    <w:lvl w:ilvl="5" w:tplc="423EA9F6">
      <w:numFmt w:val="bullet"/>
      <w:lvlText w:val="•"/>
      <w:lvlJc w:val="left"/>
      <w:pPr>
        <w:ind w:left="5970" w:hanging="351"/>
      </w:pPr>
      <w:rPr>
        <w:rFonts w:hint="default"/>
      </w:rPr>
    </w:lvl>
    <w:lvl w:ilvl="6" w:tplc="CEF2A54E">
      <w:numFmt w:val="bullet"/>
      <w:lvlText w:val="•"/>
      <w:lvlJc w:val="left"/>
      <w:pPr>
        <w:ind w:left="6704" w:hanging="351"/>
      </w:pPr>
      <w:rPr>
        <w:rFonts w:hint="default"/>
      </w:rPr>
    </w:lvl>
    <w:lvl w:ilvl="7" w:tplc="4C946296">
      <w:numFmt w:val="bullet"/>
      <w:lvlText w:val="•"/>
      <w:lvlJc w:val="left"/>
      <w:pPr>
        <w:ind w:left="7438" w:hanging="351"/>
      </w:pPr>
      <w:rPr>
        <w:rFonts w:hint="default"/>
      </w:rPr>
    </w:lvl>
    <w:lvl w:ilvl="8" w:tplc="6C9ACCB2">
      <w:numFmt w:val="bullet"/>
      <w:lvlText w:val="•"/>
      <w:lvlJc w:val="left"/>
      <w:pPr>
        <w:ind w:left="8172" w:hanging="351"/>
      </w:pPr>
      <w:rPr>
        <w:rFonts w:hint="default"/>
      </w:rPr>
    </w:lvl>
  </w:abstractNum>
  <w:abstractNum w:abstractNumId="4" w15:restartNumberingAfterBreak="0">
    <w:nsid w:val="7AEC7CD6"/>
    <w:multiLevelType w:val="hybridMultilevel"/>
    <w:tmpl w:val="F4D8B3E6"/>
    <w:lvl w:ilvl="0" w:tplc="1F681A5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9704032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17986DF6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E042F230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784B310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ED904F0E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3443914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E446A58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2116C81A"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6E9"/>
    <w:rsid w:val="00134585"/>
    <w:rsid w:val="003957FB"/>
    <w:rsid w:val="003B5444"/>
    <w:rsid w:val="00477C1F"/>
    <w:rsid w:val="006C5615"/>
    <w:rsid w:val="0081026E"/>
    <w:rsid w:val="00900CD9"/>
    <w:rsid w:val="00944ADD"/>
    <w:rsid w:val="00AB56E9"/>
    <w:rsid w:val="00E6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63CBBAB"/>
  <w15:docId w15:val="{10FDB50D-6D72-4B36-91EB-29F43E71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3"/>
      <w:ind w:left="14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585" w:hanging="36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5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30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99.98.97.13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05 - NAT Online.docx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05 - NAT Online.docx</dc:title>
  <cp:lastModifiedBy>Glanzer, Chris</cp:lastModifiedBy>
  <cp:revision>3</cp:revision>
  <dcterms:created xsi:type="dcterms:W3CDTF">2021-07-04T18:25:00Z</dcterms:created>
  <dcterms:modified xsi:type="dcterms:W3CDTF">2021-10-12T16:56:00Z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Word</vt:lpwstr>
  </property>
  <property fmtid="{D5CDD505-2E9C-101B-9397-08002B2CF9AE}" pid="4" name="LastSaved">
    <vt:filetime>2021-07-04T00:00:00Z</vt:filetime>
  </property>
</Properties>
</file>