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272E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>&lt;7</w:t>
      </w:r>
      <w:r w:rsidRPr="00852E0F">
        <w:rPr>
          <w:rFonts w:ascii="맑은 고딕" w:eastAsia="맑은 고딕" w:hAnsi="맑은 고딕" w:cs="맑은 고딕" w:hint="eastAsia"/>
          <w:b/>
          <w:kern w:val="0"/>
          <w:sz w:val="26"/>
          <w:szCs w:val="26"/>
          <w:lang w:val="ko"/>
        </w:rPr>
        <w:t>조</w:t>
      </w: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>&gt;</w:t>
      </w:r>
    </w:p>
    <w:p w14:paraId="1289CC5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맑은 고딕" w:eastAsia="맑은 고딕" w:hAnsi="맑은 고딕" w:cs="맑은 고딕" w:hint="eastAsia"/>
          <w:b/>
          <w:kern w:val="0"/>
          <w:sz w:val="26"/>
          <w:szCs w:val="26"/>
          <w:lang w:val="ko"/>
        </w:rPr>
        <w:t>권한</w:t>
      </w: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b/>
          <w:kern w:val="0"/>
          <w:sz w:val="26"/>
          <w:szCs w:val="26"/>
          <w:lang w:val="ko"/>
        </w:rPr>
        <w:t>부여</w:t>
      </w: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>2</w:t>
      </w:r>
    </w:p>
    <w:p w14:paraId="4B708A5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4D436185" wp14:editId="2D00FEDD">
            <wp:extent cx="4272978" cy="18541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2978" cy="185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7B439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dbteacher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로그인</w:t>
      </w:r>
    </w:p>
    <w:p w14:paraId="0649C44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56FB9BE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0D98CB08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1A3E2C12" wp14:editId="5E2D6276">
            <wp:extent cx="5731200" cy="13843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B1AAC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사용할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지정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, dbstudent1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departments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,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delete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grant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옵션과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함께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부여</w:t>
      </w:r>
    </w:p>
    <w:p w14:paraId="6FF168F6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dbstudent1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companyDB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모든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테이블에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생성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주기</w:t>
      </w:r>
    </w:p>
    <w:p w14:paraId="1B5488F3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15169531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1E66342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0E27445A" wp14:editId="1375F15D">
            <wp:extent cx="4005263" cy="225545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2255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EB43E3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dbstudent1</w:t>
      </w:r>
      <w:proofErr w:type="spellStart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으로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바꾸어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로그인하여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show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databases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입력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,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받은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companyDB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들어있음</w:t>
      </w:r>
    </w:p>
    <w:p w14:paraId="49982A24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6D957646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19E75B69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5BAA87E9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lastRenderedPageBreak/>
        <w:drawing>
          <wp:inline distT="114300" distB="114300" distL="114300" distR="114300" wp14:anchorId="2EB926E5" wp14:editId="1015FC2E">
            <wp:extent cx="3713652" cy="177305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652" cy="177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CDB66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show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tables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명령으로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확인하면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명령에서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*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모든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테이블에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받았기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때문에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모든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테이블이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들어있음</w:t>
      </w:r>
    </w:p>
    <w:p w14:paraId="2BE9A528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3D71C5D9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36783426" wp14:editId="3C755B90">
            <wp:extent cx="5731200" cy="1270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FF943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*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from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departments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는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결과가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나오지만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*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from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employees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는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부여하지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않아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결과가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나오지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않음을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확인할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있다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. </w:t>
      </w:r>
    </w:p>
    <w:p w14:paraId="6FCA5A9A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4102A8ED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7D468145" wp14:editId="14DA2BBB">
            <wp:extent cx="5731200" cy="558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1763FE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명령을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앞에서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모든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테이블에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주었기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때문에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departments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대해서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정상적으로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생성됨</w:t>
      </w:r>
    </w:p>
    <w:p w14:paraId="0263BD3A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</w:p>
    <w:p w14:paraId="475F052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Arial" w:eastAsia="맑은 고딕" w:hAnsi="Arial" w:cs="Arial"/>
          <w:kern w:val="0"/>
          <w:sz w:val="22"/>
          <w:lang w:val="ko"/>
        </w:rPr>
        <w:br w:type="page"/>
      </w:r>
    </w:p>
    <w:p w14:paraId="2355940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맑은 고딕" w:eastAsia="맑은 고딕" w:hAnsi="맑은 고딕" w:cs="맑은 고딕" w:hint="eastAsia"/>
          <w:b/>
          <w:kern w:val="0"/>
          <w:sz w:val="26"/>
          <w:szCs w:val="26"/>
          <w:lang w:val="ko"/>
        </w:rPr>
        <w:lastRenderedPageBreak/>
        <w:t>권한부여</w:t>
      </w: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>3</w:t>
      </w:r>
    </w:p>
    <w:p w14:paraId="251C4F0C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b/>
          <w:noProof/>
          <w:kern w:val="0"/>
          <w:szCs w:val="20"/>
          <w:lang w:val="ko"/>
        </w:rPr>
        <w:drawing>
          <wp:inline distT="114300" distB="114300" distL="114300" distR="114300" wp14:anchorId="10CC5B8F" wp14:editId="0AE14063">
            <wp:extent cx="4062413" cy="398143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398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1140EC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권한부여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문제에서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dbstudent1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grant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옵션을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넣어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주었기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때문에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다른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계정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(dbstudent2)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정상적으로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있음을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확인하였다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12F4751B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473D3858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7E6FDBB8" wp14:editId="244D262B">
            <wp:extent cx="4801352" cy="2703751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1352" cy="2703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74FE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dbstudent2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정상적으로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넘어가여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동작하는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것을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확인하였다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37B112C8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-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계정을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dbstudent2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바꾸어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departments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질의를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실행하였다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1F2A4F89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3539FC2F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Arial" w:eastAsia="맑은 고딕" w:hAnsi="Arial" w:cs="Arial"/>
          <w:kern w:val="0"/>
          <w:sz w:val="22"/>
          <w:lang w:val="ko"/>
        </w:rPr>
        <w:br w:type="page"/>
      </w:r>
    </w:p>
    <w:p w14:paraId="0C8C6082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b/>
          <w:kern w:val="0"/>
          <w:sz w:val="26"/>
          <w:szCs w:val="26"/>
          <w:lang w:val="ko"/>
        </w:rPr>
      </w:pPr>
      <w:r w:rsidRPr="00852E0F">
        <w:rPr>
          <w:rFonts w:ascii="맑은 고딕" w:eastAsia="맑은 고딕" w:hAnsi="맑은 고딕" w:cs="맑은 고딕" w:hint="eastAsia"/>
          <w:b/>
          <w:kern w:val="0"/>
          <w:sz w:val="26"/>
          <w:szCs w:val="26"/>
          <w:lang w:val="ko"/>
        </w:rPr>
        <w:lastRenderedPageBreak/>
        <w:t>권한부여</w:t>
      </w:r>
      <w:r w:rsidRPr="00852E0F">
        <w:rPr>
          <w:rFonts w:ascii="Arial Unicode MS" w:eastAsia="Arial Unicode MS" w:hAnsi="Arial Unicode MS" w:cs="Arial Unicode MS"/>
          <w:b/>
          <w:kern w:val="0"/>
          <w:sz w:val="26"/>
          <w:szCs w:val="26"/>
          <w:lang w:val="ko"/>
        </w:rPr>
        <w:t>4</w:t>
      </w:r>
    </w:p>
    <w:p w14:paraId="005F0F02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dbteacher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로그인하여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dbstudent2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employees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권한과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companyDB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employees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테이블에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create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부여했다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59CF608B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3EBE1112" wp14:editId="1CA1A407">
            <wp:extent cx="4538663" cy="252566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525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7A3C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37127450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5A05004C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dbstudent2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여성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employee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이루어진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femployee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이름의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를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생성하였다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0CE93848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use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companyDB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>;</w:t>
      </w:r>
    </w:p>
    <w:p w14:paraId="6A20DF5F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create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view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femployee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as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select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*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from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employees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where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Sex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>='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F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'; </w:t>
      </w:r>
    </w:p>
    <w:p w14:paraId="0A2628B7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001E54C6" wp14:editId="26A6D432">
            <wp:extent cx="4706135" cy="287684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6135" cy="287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F4A8DA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68FEB21F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0E044414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다시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dbteacher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로그인해서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femployee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select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권한을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dbstudent2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부여한다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.</w:t>
      </w:r>
    </w:p>
    <w:p w14:paraId="54B46D8F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lastRenderedPageBreak/>
        <w:drawing>
          <wp:inline distT="114300" distB="114300" distL="114300" distR="114300" wp14:anchorId="692758B5" wp14:editId="2582F81D">
            <wp:extent cx="5731200" cy="1143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DBECEE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181D221B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30B22FC4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dbstudent2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로그인해서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질의하면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여성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employee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로만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이루어진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femployee</w:t>
      </w:r>
      <w:proofErr w:type="spellEnd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이름의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>view</w:t>
      </w:r>
      <w:proofErr w:type="spellEnd"/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에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대한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데이터가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나옴을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확인할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수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 </w:t>
      </w:r>
      <w:r w:rsidRPr="00852E0F">
        <w:rPr>
          <w:rFonts w:ascii="맑은 고딕" w:eastAsia="맑은 고딕" w:hAnsi="맑은 고딕" w:cs="맑은 고딕" w:hint="eastAsia"/>
          <w:kern w:val="0"/>
          <w:szCs w:val="20"/>
          <w:lang w:val="ko"/>
        </w:rPr>
        <w:t>있다</w:t>
      </w:r>
      <w:r w:rsidRPr="00852E0F">
        <w:rPr>
          <w:rFonts w:ascii="Arial Unicode MS" w:eastAsia="Arial Unicode MS" w:hAnsi="Arial Unicode MS" w:cs="Arial Unicode MS"/>
          <w:kern w:val="0"/>
          <w:szCs w:val="20"/>
          <w:lang w:val="ko"/>
        </w:rPr>
        <w:t xml:space="preserve">. </w:t>
      </w:r>
    </w:p>
    <w:p w14:paraId="3EDF3065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select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*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from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 xml:space="preserve"> </w:t>
      </w:r>
      <w:proofErr w:type="spellStart"/>
      <w:r w:rsidRPr="00852E0F">
        <w:rPr>
          <w:rFonts w:ascii="Arial" w:eastAsia="맑은 고딕" w:hAnsi="Arial" w:cs="Arial"/>
          <w:kern w:val="0"/>
          <w:szCs w:val="20"/>
          <w:lang w:val="ko"/>
        </w:rPr>
        <w:t>femployee</w:t>
      </w:r>
      <w:proofErr w:type="spellEnd"/>
      <w:r w:rsidRPr="00852E0F">
        <w:rPr>
          <w:rFonts w:ascii="Arial" w:eastAsia="맑은 고딕" w:hAnsi="Arial" w:cs="Arial"/>
          <w:kern w:val="0"/>
          <w:szCs w:val="20"/>
          <w:lang w:val="ko"/>
        </w:rPr>
        <w:t>;</w:t>
      </w:r>
    </w:p>
    <w:p w14:paraId="13506364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0E01BEDC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  <w:r w:rsidRPr="00852E0F">
        <w:rPr>
          <w:rFonts w:ascii="Arial" w:eastAsia="맑은 고딕" w:hAnsi="Arial" w:cs="Arial"/>
          <w:noProof/>
          <w:kern w:val="0"/>
          <w:szCs w:val="20"/>
          <w:lang w:val="ko"/>
        </w:rPr>
        <w:drawing>
          <wp:inline distT="114300" distB="114300" distL="114300" distR="114300" wp14:anchorId="2C753AA4" wp14:editId="285771B5">
            <wp:extent cx="5731200" cy="14224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03B4FE" w14:textId="77777777" w:rsidR="00852E0F" w:rsidRPr="00852E0F" w:rsidRDefault="00852E0F" w:rsidP="00852E0F">
      <w:pPr>
        <w:widowControl/>
        <w:wordWrap/>
        <w:autoSpaceDE/>
        <w:autoSpaceDN/>
        <w:spacing w:after="0" w:line="276" w:lineRule="auto"/>
        <w:jc w:val="left"/>
        <w:rPr>
          <w:rFonts w:ascii="Arial" w:eastAsia="맑은 고딕" w:hAnsi="Arial" w:cs="Arial"/>
          <w:kern w:val="0"/>
          <w:szCs w:val="20"/>
          <w:lang w:val="ko"/>
        </w:rPr>
      </w:pPr>
    </w:p>
    <w:p w14:paraId="4548155C" w14:textId="77777777" w:rsidR="003D6AEA" w:rsidRDefault="003D6AEA"/>
    <w:sectPr w:rsidR="003D6A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0F"/>
    <w:rsid w:val="003D6AEA"/>
    <w:rsid w:val="0085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932C"/>
  <w15:chartTrackingRefBased/>
  <w15:docId w15:val="{B009E9C9-C541-4DEC-9CC9-B96375108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혜린</dc:creator>
  <cp:keywords/>
  <dc:description/>
  <cp:lastModifiedBy>이 혜린</cp:lastModifiedBy>
  <cp:revision>1</cp:revision>
  <dcterms:created xsi:type="dcterms:W3CDTF">2022-08-28T15:44:00Z</dcterms:created>
  <dcterms:modified xsi:type="dcterms:W3CDTF">2022-08-28T15:45:00Z</dcterms:modified>
</cp:coreProperties>
</file>