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암호 응용 및 실습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HW1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제출기한: ~5/22 18:00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총점: 100 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350.0" w:type="dxa"/>
        <w:jc w:val="left"/>
        <w:tblInd w:w="4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2910"/>
        <w:tblGridChange w:id="0">
          <w:tblGrid>
            <w:gridCol w:w="1440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이혜린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학번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20190937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&lt;참고사항&gt;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제출 기한이 5/22 18:00 이므로 LMS의 과제 제출 란에 제출 시간전까지 업로드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지각 제출: 5/23 18:00 까지 허용. 채점 점수의 50% 만 인정 (예: 100점 만점이더라도 반영 점수는 50점)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1분이라도 늦게 제출 시에는 지각 제출이 되니, 반드시 제출 시간 준수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/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지각 제출 시에 감점이 크므로 반드시 제출 기한 내에 제출 바람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Copy 시 점수 없음 (협업 시에도 본인이 직접 과제를 수행해야 함, 협업 시에 과제에 반드시 명시)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&lt;제출 방법&gt;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이론 부분 과제는 과제 답변 작성 후에 MS word 파일로 제출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/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실습 부분 과제는 .ipynb 파일로 제출 양식에 맞추어 제출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yellow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yellow"/>
              <w:rtl w:val="0"/>
            </w:rPr>
            <w:t xml:space="preserve">[암호의 기초]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공격 모형 (Attack Model)을 정의하고, 공격 모형의 목표 세 가지에 대해서 설명하여라 [5점]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mo" w:cs="Arimo" w:eastAsia="Arimo" w:hAnsi="Arimo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공격 모형: 공격자들이 암호와 어떠한 방식으로 상호작용하는지, 어떤 일들을 할 수 있는지에 대한 가정들의 집합</w:t>
          </w:r>
        </w:sdtContent>
      </w:sdt>
    </w:p>
    <w:p w:rsidR="00000000" w:rsidDel="00000000" w:rsidP="00000000" w:rsidRDefault="00000000" w:rsidRPr="00000000" w14:paraId="0000001E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mo" w:cs="Arimo" w:eastAsia="Arimo" w:hAnsi="Arimo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공격 모형의 목표:</w:t>
          </w:r>
        </w:sdtContent>
      </w:sdt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hanging="40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암호를 설계하는 암호학자를 위해 어떤 공격자들과 어떤 종류의 공격들로부터 암호를 보호해야 하는지 알 수 있는 요구조건들을 설정한다. </w:t>
          </w:r>
        </w:sdtContent>
      </w:sdt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hanging="40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사용자의 환경에서 암호가 안전할지 평가할 수 있는 지침을 사용자에게 제공한다. </w:t>
          </w:r>
        </w:sdtContent>
      </w:sdt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hanging="40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암호를 깨고자 하는 암호 해독가를 위해 주어진 공격이 유효한지 알 수 있는 단서를 제공해준다. </w:t>
          </w:r>
        </w:sdtContent>
      </w:sdt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블랙박스 모형의 네 가지 종류를 나열하고 각각에 대해 설명하여라 [5점]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hanging="400"/>
        <w:jc w:val="left"/>
        <w:rPr/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암호문만 공격하는 모형 (ciphertext-only attackers, COA)</w:t>
          </w:r>
        </w:sdtContent>
      </w:sdt>
    </w:p>
    <w:p w:rsidR="00000000" w:rsidDel="00000000" w:rsidP="00000000" w:rsidRDefault="00000000" w:rsidRPr="00000000" w14:paraId="00000027">
      <w:pPr>
        <w:ind w:left="80" w:firstLine="720"/>
        <w:rPr/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암호문만 알고 해당 평문을 알지 못한다. </w:t>
          </w:r>
        </w:sdtContent>
      </w:sdt>
    </w:p>
    <w:p w:rsidR="00000000" w:rsidDel="00000000" w:rsidP="00000000" w:rsidRDefault="00000000" w:rsidRPr="00000000" w14:paraId="00000028">
      <w:pPr>
        <w:ind w:left="80" w:firstLine="720"/>
        <w:rPr/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암호화와 복호화 질의를 수행 못하는 수동적 공격자</w:t>
          </w:r>
        </w:sdtContent>
      </w:sdt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hanging="400"/>
        <w:jc w:val="left"/>
        <w:rPr/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알려진 평문을 공격하는 모형 (known-plaintext attackers, KPA)</w:t>
          </w:r>
        </w:sdtContent>
      </w:sdt>
    </w:p>
    <w:p w:rsidR="00000000" w:rsidDel="00000000" w:rsidP="00000000" w:rsidRDefault="00000000" w:rsidRPr="00000000" w14:paraId="0000002B">
      <w:pPr>
        <w:ind w:left="80" w:firstLine="720"/>
        <w:rPr/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암호문과 해당 평문을 알 수 있다. </w:t>
          </w:r>
        </w:sdtContent>
      </w:sdt>
    </w:p>
    <w:p w:rsidR="00000000" w:rsidDel="00000000" w:rsidP="00000000" w:rsidRDefault="00000000" w:rsidRPr="00000000" w14:paraId="0000002C">
      <w:pPr>
        <w:ind w:left="80" w:firstLine="720"/>
        <w:rPr/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평문 - 암호문 쌍들을 얻을 수는 있지만 평문은 무작위로 선택되는 수동적 공격자</w:t>
          </w:r>
        </w:sdtContent>
      </w:sdt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hanging="400"/>
        <w:jc w:val="left"/>
        <w:rPr/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선택된 평문을 공격하는 모형 (chosen-plaintext attackers, CPA)</w:t>
          </w:r>
        </w:sdtContent>
      </w:sdt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자신이 선택한 평문에 대한 암호화 질의 수행이 가능하다. </w:t>
          </w:r>
        </w:sdtContent>
      </w:sdt>
    </w:p>
    <w:p w:rsidR="00000000" w:rsidDel="00000000" w:rsidP="00000000" w:rsidRDefault="00000000" w:rsidRPr="00000000" w14:paraId="00000030">
      <w:pPr>
        <w:rPr/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능동적 공격자</w:t>
          </w:r>
        </w:sdtContent>
      </w:sdt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hanging="400"/>
        <w:jc w:val="left"/>
        <w:rPr/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선택된 암호문을 공격하는 모형 (chosen-ciphertext attackers, CCA) </w:t>
          </w:r>
        </w:sdtContent>
      </w:sdt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암호화와 복호화를 모두 할 수 있는 능동적 공격자</w:t>
          </w:r>
        </w:sdtContent>
      </w:sdt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하지만 복호화 할 수 있다고 해서 반드시 주어진 시스템을 깰 수 있는 것은 아니다. </w:t>
          </w:r>
        </w:sdtContent>
      </w:sdt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공격자가 원하는 것은 해독된 영상이 아니라 암호화에 사용된 비밀키를 알아내는 것이다. </w:t>
          </w:r>
        </w:sdtContent>
      </w:sdt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미론적 보안에 대해 설명하고, 무작위 암호화가 필요한 이유에 대해서 설명하여라  [5점]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의미론적 보안이란 키의 비밀이 유지되는 한 공격자가 암호문으로부터 평문에 관해 어떤 정보도 알아내지 못해야 한다는 보안 목표이다. </w:t>
          </w:r>
        </w:sdtContent>
      </w:sdt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무작위 암호화가 필요한 이유는 암호화가 무작위하지 않는다면 CPA 모형에서 공격자는 암호화 질의를 수행할 수 있으므로 주어진 암호문이 어떤 것과 같은지를 알아낼 수 있게 된다. </w:t>
          </w:r>
        </w:sdtContent>
      </w:sdt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mo" w:cs="Arimo" w:eastAsia="Arimo" w:hAnsi="Arimo"/>
          <w:highlight w:val="yellow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yellow"/>
              <w:rtl w:val="0"/>
            </w:rPr>
            <w:t xml:space="preserve">[고전 암호]</w:t>
          </w:r>
        </w:sdtContent>
      </w:sdt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/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모듈로를 30으로 하는 곱셈 암호에서 좋은 키가 될 수 있는 것을 모두 찾고 그 이유를 설명하여라 [5점]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곱셈 암호에서 나쁜 키가 아닌 키들에 대한 역원 &lt;k&gt;는 항상 존재한다. </w:t>
          </w:r>
        </w:sdtContent>
      </w:sdt>
    </w:p>
    <w:p w:rsidR="00000000" w:rsidDel="00000000" w:rsidP="00000000" w:rsidRDefault="00000000" w:rsidRPr="00000000" w14:paraId="0000003F">
      <w:pPr>
        <w:rPr/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모듈로-q 의 곱셈에서 q와 서로소인 키 k의 역원 &lt;k&gt;는 항상 존재한다. </w:t>
          </w:r>
        </w:sdtContent>
      </w:sdt>
    </w:p>
    <w:p w:rsidR="00000000" w:rsidDel="00000000" w:rsidP="00000000" w:rsidRDefault="00000000" w:rsidRPr="00000000" w14:paraId="00000040">
      <w:pPr>
        <w:rPr>
          <w:rFonts w:ascii="Arimo" w:cs="Arimo" w:eastAsia="Arimo" w:hAnsi="Arimo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따라서 나쁜 키는 30과 1이 아닌 공약수가 존재하는 키이다. </w:t>
          </w:r>
        </w:sdtContent>
      </w:sdt>
    </w:p>
    <w:p w:rsidR="00000000" w:rsidDel="00000000" w:rsidP="00000000" w:rsidRDefault="00000000" w:rsidRPr="00000000" w14:paraId="00000041">
      <w:pPr>
        <w:rPr>
          <w:rFonts w:ascii="Arimo" w:cs="Arimo" w:eastAsia="Arimo" w:hAnsi="Arimo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나쁜 키: 2 3 4 5 6 8 9 10 12 14 15 16 18 20 21 22 24 25 26 27 28 30</w:t>
          </w:r>
        </w:sdtContent>
      </w:sdt>
    </w:p>
    <w:p w:rsidR="00000000" w:rsidDel="00000000" w:rsidP="00000000" w:rsidRDefault="00000000" w:rsidRPr="00000000" w14:paraId="00000042">
      <w:pPr>
        <w:rPr>
          <w:rFonts w:ascii="Arimo" w:cs="Arimo" w:eastAsia="Arimo" w:hAnsi="Arimo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좋은 키: 1, 7, 11, 13, 17, 19, 23, 29</w:t>
          </w:r>
        </w:sdtContent>
      </w:sdt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/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모듈로가 26이고 블록 크기가 2인 힐 암호에서 키 (k1, k2, k3, k4) = (3,5,6,1) 에 대한 역키 (m1, m2, m3, m4)를 구하고 그 과정을 설명하여라 [5점]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힐 암호의 암호화 공식은 다음과 같음</w:t>
          </w:r>
        </w:sdtContent>
      </w:sdt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C1 = k1*P1 + k2*P2 mod 26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C2 = k3*P1 + k4*P2 mod 26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복호화 하기 위해 두 연립방정식을 풀어야함</w:t>
          </w:r>
        </w:sdtContent>
      </w:sdt>
    </w:p>
    <w:p w:rsidR="00000000" w:rsidDel="00000000" w:rsidP="00000000" w:rsidRDefault="00000000" w:rsidRPr="00000000" w14:paraId="0000004A">
      <w:pPr>
        <w:ind w:left="720" w:firstLine="0"/>
        <w:rPr/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이를 위해 첫번째 공식에 k4를, 두번째 공식에 k2를 곱해줌.</w:t>
          </w:r>
        </w:sdtContent>
      </w:sdt>
    </w:p>
    <w:p w:rsidR="00000000" w:rsidDel="00000000" w:rsidP="00000000" w:rsidRDefault="00000000" w:rsidRPr="00000000" w14:paraId="0000004B">
      <w:pPr>
        <w:ind w:left="720" w:firstLine="220"/>
        <w:rPr/>
      </w:pPr>
      <w:r w:rsidDel="00000000" w:rsidR="00000000" w:rsidRPr="00000000">
        <w:rPr>
          <w:rtl w:val="0"/>
        </w:rPr>
        <w:t xml:space="preserve">k4C1 = k1k4P1 + k2k4P2</w:t>
      </w:r>
    </w:p>
    <w:p w:rsidR="00000000" w:rsidDel="00000000" w:rsidP="00000000" w:rsidRDefault="00000000" w:rsidRPr="00000000" w14:paraId="0000004C">
      <w:pPr>
        <w:ind w:firstLine="720"/>
        <w:rPr/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ㅡk2C2 = k2k3P1 + k2k4P2</w:t>
          </w:r>
        </w:sdtContent>
      </w:sdt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이를 P1과 P2로 정리하면 다음과 같음</w:t>
          </w:r>
        </w:sdtContent>
      </w:sdt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P1 = &lt;k1*k4 - k2*k3&gt; (k4*C1 - k2*C2)  mod 26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P2 = &lt;k1*k4 - k2*k3&gt; (k1*C2 - k3 C1)  mod 26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/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이를 간단히 하면 C1, C2의계수들을 다음과 같이 나타낼 수 있음</w:t>
          </w:r>
        </w:sdtContent>
      </w:sdt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m1 = &lt;k1*k4 - k2k3&gt; (k4)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m2 = &lt;k1*k4 - k2k3&gt; (- k2)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m3 = &lt;k1*k4 - k2k3&gt; (- k3)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m4 = &lt;k1*k4 - k2k3&gt; (k1)</w:t>
      </w:r>
    </w:p>
    <w:p w:rsidR="00000000" w:rsidDel="00000000" w:rsidP="00000000" w:rsidRDefault="00000000" w:rsidRPr="00000000" w14:paraId="00000057">
      <w:pPr>
        <w:ind w:left="720" w:firstLine="0"/>
        <w:rPr/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k1, k2, k3, k4 = (3, 5, 6, 1)이므로</w:t>
          </w:r>
        </w:sdtContent>
      </w:sdt>
    </w:p>
    <w:p w:rsidR="00000000" w:rsidDel="00000000" w:rsidP="00000000" w:rsidRDefault="00000000" w:rsidRPr="00000000" w14:paraId="00000058">
      <w:pPr>
        <w:ind w:left="720" w:firstLine="0"/>
        <w:rPr/>
      </w:pPr>
      <w:bookmarkStart w:colFirst="0" w:colLast="0" w:name="_heading=h.gjdgxs" w:id="0"/>
      <w:bookmarkEnd w:id="0"/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대입하면 </w:t>
          </w:r>
        </w:sdtContent>
      </w:sdt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m1, m2, m3, m4 = (25, 5, 6, 23)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yellow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yellow"/>
              <w:rtl w:val="0"/>
            </w:rPr>
            <w:t xml:space="preserve">[암호화 무작위성]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/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결정론적 난수 비트 발생기 (deterministic random bit generator) 에 대해서 설명하여라 [5점]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의사난수 비트열 생성을 위해서 PRNG가 실행하는 알고리즘이다.</w:t>
          </w:r>
        </w:sdtContent>
      </w:sdt>
    </w:p>
    <w:p w:rsidR="00000000" w:rsidDel="00000000" w:rsidP="00000000" w:rsidRDefault="00000000" w:rsidRPr="00000000" w14:paraId="0000005E">
      <w:pPr>
        <w:rPr>
          <w:rFonts w:ascii="MS Gothic" w:cs="MS Gothic" w:eastAsia="MS Gothic" w:hAnsi="MS Gothic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DRBG는 엔트로피 풀에서 가져온 몇 개의 비트를 그보다 훨씬 긴 비트열로 확장한다.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S Gothic" w:cs="MS Gothic" w:eastAsia="MS Gothic" w:hAnsi="MS Gothic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같은 입력을 넣으면 항상 같은 출력이 나오는 결정론적인 특성을 가지고 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따라서 PRNG는 DRBG에 매번 다른 의사난수 비트열을 생성하기 위해서 같은 입력을 두 번 제공하지 않는다. </w:t>
          </w:r>
        </w:sdtContent>
      </w:sdt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/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무작위성의 실패 사례 중 네스케이프 브라우져의 SSL 구현에서 불충분한 엔트로피원을 얻게 된 이유에 대해서 설명하여라 [5점]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1996년 네스케이프 브라우저의 SSL 구현에서 128 bits PRNG의 종잣값을 계산하는데 에 다음과 같은 의사 코드를 사용했다. </w:t>
          </w:r>
        </w:sdtContent>
      </w:sdt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642620</wp:posOffset>
                </wp:positionV>
                <wp:extent cx="5559425" cy="141414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71050" y="3077690"/>
                          <a:ext cx="554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RNG_CreateContext()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(seconds, microseconds) = 하루 중 시간;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pid = 프로세스 ID, ppid = 부모 프로세스 ID;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 = mklcpr(microseconds);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 = mklcpr(pid+seconds+(ppid&lt;&lt;12));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eed = MD5(a, b); //MD5 해시 함수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642620</wp:posOffset>
                </wp:positionV>
                <wp:extent cx="5559425" cy="1414145"/>
                <wp:effectExtent b="0" l="0" r="0" t="0"/>
                <wp:wrapSquare wrapText="bothSides" distB="45720" distT="45720" distL="114300" distR="114300"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942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rPr/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프로세스 ID와 부모 프로세스 ID 는 각각 15bits 값들이고 b 가 계산되는 항들을 보면 결국 pid, seconds, ppid 는 같은 입력으로 한 번에 들어가게 되므로 ppid 가 12bits 이동되는 것을 고려하여 총 15+12=27bits 가 됨</w:t>
          </w:r>
        </w:sdtContent>
      </w:sdt>
    </w:p>
    <w:p w:rsidR="00000000" w:rsidDel="00000000" w:rsidP="00000000" w:rsidRDefault="00000000" w:rsidRPr="00000000" w14:paraId="00000065">
      <w:pPr>
        <w:rPr/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결과적으로 총 엔트로피가 47 bits 가 되어 128 bits 종잣값에 필요한 128 비트에 미치치 못하게 됨</w:t>
          </w:r>
        </w:sdtContent>
      </w:sdt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yellow"/>
              <w:rtl w:val="0"/>
            </w:rPr>
            <w:t xml:space="preserve">[암호학적 보안]</w:t>
          </w:r>
        </w:sdtContent>
      </w:sdt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/>
      </w:pP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암복호화를 위한 키를 보호하는 세 가지 방법에 대해 설명하여라 [5점]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hanging="400"/>
        <w:jc w:val="left"/>
        <w:rPr/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키 포장(key wrapping): 보호할 키를 2차 키로 암호화함</w:t>
          </w:r>
        </w:sdtContent>
      </w:sdt>
    </w:p>
    <w:p w:rsidR="00000000" w:rsidDel="00000000" w:rsidP="00000000" w:rsidRDefault="00000000" w:rsidRPr="00000000" w14:paraId="0000006A">
      <w:pPr>
        <w:ind w:left="400" w:firstLine="0"/>
        <w:rPr/>
      </w:pP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원래의 보호된 키를 복호화하려면 </w:t>
          </w:r>
        </w:sdtContent>
      </w:sdt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hanging="400"/>
        <w:jc w:val="left"/>
        <w:rPr/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비밀키를 패스워드 로부터 즉석에서 생성한다. </w:t>
          </w:r>
        </w:sdtContent>
      </w:sdt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키 포장보다 더 직접적이다. </w:t>
          </w:r>
        </w:sdtContent>
      </w:sdt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강도가 약한 패스워드이면 암호화된 메시지의 복호화를 시도해서 정확한 패스워드를 찾는 공격을 수행할 수 있다. </w:t>
          </w:r>
        </w:sdtContent>
      </w:sdt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hanging="400"/>
        <w:jc w:val="left"/>
        <w:rPr/>
      </w:pPr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키를 하드웨어 토큰에 저장한다. </w:t>
          </w:r>
        </w:sdtContent>
      </w:sdt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키를 패스워드를 입력해야 키를 읽을 수 있는 스마트카드나 USB 장치와 같은 보안메모리에 저장함</w:t>
          </w:r>
        </w:sdtContent>
      </w:sdt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컴퓨터가 침해당했을 때도 안전할 수 있음</w:t>
          </w:r>
        </w:sdtContent>
      </w:sdt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가장 안전하지만 비용이 가장 비싸고 항상 하드웨어 토큰을 가지고 다녀야 하므로 불편함도 가장 크고 분실할 경우 위험함 </w:t>
          </w:r>
        </w:sdtContent>
      </w:sdt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yellow"/>
        </w:rPr>
      </w:pPr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yellow"/>
              <w:rtl w:val="0"/>
            </w:rPr>
            <w:t xml:space="preserve">[대칭키 암호]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/>
      </w:pPr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블록 암호에서 슬라이드 공격에 대해서 설명하여라 [5점]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/>
      </w:pPr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블록 암호에서 전자 코드 북 모드가 비보안성을 지니게 되는 이유를 설명하고, 암호블록 연쇄 모드가 이를 어떠한 방식으로 해결했는 지에 대해서 설명하여라 [5점]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sdt>
        <w:sdtPr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[협업]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&lt;&lt;&lt;&lt;&lt;&lt;&lt;&lt;&lt;실습과제&gt;&gt;&gt;&gt;&gt;&gt;&gt;&gt;&gt;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sdt>
        <w:sdtPr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실습 과제 부분은 HW1.ipynb 파일을 참고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sdt>
        <w:sdtPr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아핀 암호 [10점]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sdt>
        <w:sdtPr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비즈네르 암호 [20점]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sdt>
        <w:sdtPr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메세지 패딩 [20점]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sdt>
        <w:sdtPr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과제 수행 시에 함께 협업을 했을 경우에는 아래에 협업 내용을 명시. 과제의 어려운 부분을 함께 해결하여 공부하는 것은 가능하지만, 과제 부분을 나누어 작성해서 그대로 복사 하는 것은 0점처리 됨.</w:t>
          </w:r>
        </w:sdtContent>
      </w:sdt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MS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List Paragraph"/>
    <w:basedOn w:val="a"/>
    <w:uiPriority w:val="34"/>
    <w:qFormat w:val="1"/>
    <w:rsid w:val="00BF34C0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/uDI/2uXWyGGwYN6VzrU7Nv5wA==">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2020-05-12T04:50:00Z</dcterms:created>
</cp:coreProperties>
</file>