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p>
      <w:pPr>
        <w:pStyle w:val="Heading2"/>
      </w:pPr>
      <w:r>
        <w:t>F-130 | 2026-10-02 03:28 UTC / 20:28 PST | Native window completion, retained cancellation and explicit disposal</w:t>
      </w:r>
    </w:p>
    <w:p/>
    <w:p>
      <w:r>
        <w:t>Repairable Windows 2.1.0 (Workshop 3378304610, author albion) supplies the</w:t>
      </w:r>
    </w:p>
    <w:p>
      <w:r>
        <w:t>installed `media/lua/shared/RepairableWindows/AddWindowAction.lua`. Its</w:t>
      </w:r>
    </w:p>
    <w:p>
      <w:r>
        <w:t>`complete()`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/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/>
    <w:p>
      <w:r>
        <w:t>Installed Kahlua then proved that `__mode='k'`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/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/>
    <w:p>
      <w:r>
        <w:t>The installed action SHA256 is</w:t>
      </w:r>
    </w:p>
    <w:p>
      <w:r>
        <w:t>`6b193b10a6472026ccf45eac1979b4a3bea070344de85b5158d308ae381eea4f`.</w:t>
      </w:r>
    </w:p>
    <w:p>
      <w:r>
        <w:t>The Build 42.21 engine hash is the F-127 hash. The actual</w:t>
      </w:r>
    </w:p>
    <w:p>
      <w:r>
        <w:t>`se.krka.kahlua.j2se.KahluaTableImpl` retains declared weak keys until explicit</w:t>
      </w:r>
    </w:p>
    <w:p>
      <w:r>
        <w:t>release, as demonstrated in the installed-VM GC probe.</w:t>
      </w:r>
    </w:p>
    <w:p>
      <w:r>
        <w:t>`tools/window_repair_test.py`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`eac81075277c21c2a99acc9ff64313d36b8ecbf7f02c39ce29aead8e33b97a2d`.</w:t>
      </w:r>
    </w:p>
    <w:p>
      <w:r>
        <w:t>The independent 60/7 retake has raw SHA</w:t>
      </w:r>
    </w:p>
    <w:p>
      <w:r>
        <w:t>`373d3422ebca354de0a002f68d786a0406fcff6cf2de3228cd949aec01659a22`.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/>
    <w:p>
      <w:pPr>
        <w:pStyle w:val="Heading2"/>
      </w:pPr>
      <w:r>
        <w:t>F-131 | 2026-10-02 05:25 UTC / 22:25 PST | Declared window reach and current coordination source evidence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/>
    <w:p>
      <w:r>
        <w:t>The preserved full hook log has SHA256 `e0d4a5f3a6a307fd85709cad7a496523967fef9577bdacec3dd1a8806dc03ff5`.</w:t>
      </w:r>
    </w:p>
    <w:p>
      <w:r>
        <w:t>The corrected 152/43 source receipt has SHA256 `fb04c3bd49d0c1f71ba3c3b12696017b90548342854105c4d651f01a0154785e`.</w:t>
      </w:r>
    </w:p>
    <w:p>
      <w:r>
        <w:t>The independent 60/7 retake has SHA256 `b86e359a9353345d30495a71eeb2a6d2997452e1c1146da7228b2a33aa408f68`.</w:t>
      </w:r>
    </w:p>
    <w:p/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