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C66 - Saved configurable study sessions and authored pressure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C66</w:t>
            </w:r>
          </w:p>
        </w:tc>
      </w:tr>
      <w:tr>
        <w:tc>
          <w:tcPr>
            <w:tcW w:type="dxa" w:w="4320"/>
          </w:tcPr>
          <w:p>
            <w:r>
              <w:t>Date</w:t>
            </w:r>
          </w:p>
        </w:tc>
        <w:tc>
          <w:tcPr>
            <w:tcW w:type="dxa" w:w="4320"/>
          </w:tcPr>
          <w:p>
            <w:r>
              <w:t>2026-09-28</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C93–C94</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Finite native attempts compose one durable saved study with exact lifecycle requests, bounded configuration and explicit continuation. Initial native hunger, thirst and fatigue are source-bound one-time conditions that can expose naturally formed cooperation without prescribing the answer.</w:t>
      </w:r>
    </w:p>
    <w:p/>
    <w:p>
      <w:pPr>
        <w:pStyle w:val="Heading2"/>
      </w:pPr>
      <w:r>
        <w:t>Chronological product boundary</w:t>
      </w:r>
    </w:p>
    <w:p/>
    <w:p>
      <w:r>
        <w:t>Continuation and pressure authoring mature the existing native study product. The loaded diagnostic establishes causal reachability, preserving weak behavior and incomplete downstream work rather than certifying quality.</w:t>
      </w:r>
    </w:p>
    <w:p/>
    <w:p>
      <w:r>
        <w:t>Extends, integrates or structurally matures an existing capability. Continuation and pressure authoring mature the existing native study product. The loaded diagnostic establishes causal reachability, preserving weak behavior and incomplete downstream work rather than certifying quality.</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20260919-through-C120:C93 — Durable configurable study sessions</w:t>
            </w:r>
          </w:p>
        </w:tc>
        <w:tc>
          <w:tcPr>
            <w:tcW w:type="dxa" w:w="2880"/>
          </w:tcPr>
          <w:p>
            <w:r>
              <w:t>[Source record](../../Batches/history/c-20261003-source/Batches/C93-20260928-0657Z-2357PST-durable-study-sessions.md)</w:t>
            </w:r>
          </w:p>
        </w:tc>
        <w:tc>
          <w:tcPr>
            <w:tcW w:type="dxa" w:w="2880"/>
          </w:tcPr>
          <w:p>
            <w:r>
              <w:t>e5bb408b7af5fe17b60da1114faf3ffae26d929be52032a2f6170a5545201dc5</w:t>
            </w:r>
          </w:p>
        </w:tc>
      </w:tr>
      <w:tr>
        <w:tc>
          <w:tcPr>
            <w:tcW w:type="dxa" w:w="2880"/>
          </w:tcPr>
          <w:p>
            <w:r>
              <w:t>20260919-through-C120:C94 — Study situation pressure and loaded cooperation diagnostic</w:t>
            </w:r>
          </w:p>
        </w:tc>
        <w:tc>
          <w:tcPr>
            <w:tcW w:type="dxa" w:w="2880"/>
          </w:tcPr>
          <w:p>
            <w:r>
              <w:t>[Source record](../../Batches/history/c-20261003-source/Batches/C94-20260928-0910Z-0210PDT-study-situation-pressure.md)</w:t>
            </w:r>
          </w:p>
        </w:tc>
        <w:tc>
          <w:tcPr>
            <w:tcW w:type="dxa" w:w="2880"/>
          </w:tcPr>
          <w:p>
            <w:r>
              <w:t>4254defd81a8ea0dd8a5c775cd0c402c03af453a4ae83f04b60999dc6916fa7a</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20260919-through-C120:C93 — Durable configurable study sessions</w:t>
      </w:r>
    </w:p>
    <w:p/>
    <w:p>
      <w:r>
        <w:t>&gt; C93 turns the existing verified native save and resume path into one durable</w:t>
      </w:r>
    </w:p>
    <w:p>
      <w:r>
        <w:t>&gt; study session. Each native process remains a finite attempt. The session keeps</w:t>
      </w:r>
    </w:p>
    <w:p>
      <w:r>
        <w:t>&gt; its attempt duration, accumulated simulated hours, latest world hour, last stop</w:t>
      </w:r>
    </w:p>
    <w:p>
      <w:r>
        <w:t>&gt; reason and exact consumed lifecycle requests outside the save. A normal save can</w:t>
      </w:r>
    </w:p>
    <w:p>
      <w:r>
        <w:t>&gt; continue; a failed or forced attempt cannot.</w:t>
      </w:r>
    </w:p>
    <w:p/>
    <w:p>
      <w:r>
        <w:t>&gt; The ordinary attempt limit moves from ten minutes to one hour and remains</w:t>
      </w:r>
    </w:p>
    <w:p>
      <w:r>
        <w:t>&gt; configurable from 30 seconds through seven days. Longer studies can use repeated</w:t>
      </w:r>
    </w:p>
    <w:p>
      <w:r>
        <w:t>&gt; saved attempts instead of requiring one unbounded process. Automatic continuation</w:t>
      </w:r>
    </w:p>
    <w:p>
      <w:r>
        <w:t>&gt; is off by default and applies only after a clean wall-time checkpoint. An</w:t>
      </w:r>
    </w:p>
    <w:p>
      <w:r>
        <w:t>&gt; explicit save stays stopped until continued.</w:t>
      </w:r>
    </w:p>
    <w:p/>
    <w:p>
      <w:r>
        <w:t>&gt; Speakeasy projects the bounded path-free session state into its existing native</w:t>
      </w:r>
    </w:p>
    <w:p>
      <w:r>
        <w:t>&gt; view and accepts only three additional lifecycle requests: save the current</w:t>
      </w:r>
    </w:p>
    <w:p>
      <w:r>
        <w:t>&gt; attempt, configure later attempt duration and automatic continuation, or continue</w:t>
      </w:r>
    </w:p>
    <w:p>
      <w:r>
        <w:t>&gt; a completed save. Mousecat shows Save session or Continue session as the current</w:t>
      </w:r>
    </w:p>
    <w:p>
      <w:r>
        <w:t>&gt; primary action. Duration and automatic continuation remain inside the expandable</w:t>
      </w:r>
    </w:p>
    <w:p>
      <w:r>
        <w:t>&gt; Session settings section. A successor feed replaces its predecessor only after</w:t>
      </w:r>
    </w:p>
    <w:p>
      <w:r>
        <w:t>&gt; the first complete frame is available.</w:t>
      </w:r>
    </w:p>
    <w:p/>
    <w:p>
      <w:r>
        <w:t>**Implementation:** implemented scope recorded; corrections retained</w:t>
      </w:r>
    </w:p>
    <w:p/>
    <w:p>
      <w:r>
        <w:t>**Verification:** source-scoped evidence and limits retained in archived record</w:t>
      </w:r>
    </w:p>
    <w:p/>
    <w:p>
      <w:r>
        <w:t>**Publication:** committed-at-source-head</w:t>
      </w:r>
    </w:p>
    <w:p/>
    <w:p>
      <w:r>
        <w:t>**Original standing:** \| Status \| Closed; mechanical verification complete. \|</w:t>
      </w:r>
    </w:p>
    <w:p/>
    <w:p>
      <w:r>
        <w:t>**Remaining scope retained from the source:**</w:t>
      </w:r>
    </w:p>
    <w:p/>
    <w:p>
      <w:pPr>
        <w:pStyle w:val="ListBullet"/>
      </w:pPr>
      <w:r>
        <w:t>Longer sessions do not approve scenarios or fill absent behavior evidence.</w:t>
      </w:r>
    </w:p>
    <w:p/>
    <w:p>
      <w:pPr>
        <w:pStyle w:val="Heading3"/>
      </w:pPr>
      <w:r>
        <w:t>20260919-through-C120:C94 — Study situation pressure and loaded cooperation diagnostic</w:t>
      </w:r>
    </w:p>
    <w:p/>
    <w:p>
      <w:r>
        <w:t>&gt; C94 makes survival pressure a declared part of a native study situation. A</w:t>
      </w:r>
    </w:p>
    <w:p>
      <w:r>
        <w:t>&gt; definition can bound initial hunger, thirst and fatigue from zero through one.</w:t>
      </w:r>
    </w:p>
    <w:p>
      <w:r>
        <w:t>&gt; The loaded study deterministically samples each person, writes the real native</w:t>
      </w:r>
    </w:p>
    <w:p>
      <w:r>
        <w:t>&gt; stat once after their body exists and persists the application receipt. Later</w:t>
      </w:r>
    </w:p>
    <w:p>
      <w:r>
        <w:t>&gt; ticks and reloads preserve changes made by ordinary physiology and action.</w:t>
      </w:r>
    </w:p>
    <w:p/>
    <w:p>
      <w:r>
        <w:t>&gt; The situation remains provenance. It cannot name a response, expected behavior,</w:t>
      </w:r>
    </w:p>
    <w:p>
      <w:r>
        <w:t>&gt; preferred model or teaching target. Package validation rejects unknown need</w:t>
      </w:r>
    </w:p>
    <w:p>
      <w:r>
        <w:t>&gt; names, extra fields, out-of-range values and inverted ranges. Observation and</w:t>
      </w:r>
    </w:p>
    <w:p>
      <w:r>
        <w:t>&gt; session records remain `datasetAdmission: unreviewed` with a null behavioral</w:t>
      </w:r>
    </w:p>
    <w:p>
      <w:r>
        <w:t>&gt; verdict.</w:t>
      </w:r>
    </w:p>
    <w:p/>
    <w:p>
      <w:r>
        <w:t>&gt; The first pressure study used the existing six-person Echo Creek house and</w:t>
      </w:r>
    </w:p>
    <w:p>
      <w:r>
        <w:t>&gt; bounded hunger and thirst. All six native bodies remained alive through a normal</w:t>
      </w:r>
    </w:p>
    <w:p>
      <w:r>
        <w:t>&gt; checkpoint. The live inspector observed a natural provisioning matter, delivered</w:t>
      </w:r>
    </w:p>
    <w:p>
      <w:r>
        <w:t>&gt; responses, accepted commitments, exact SourceUse acquisition and advancement</w:t>
      </w:r>
    </w:p>
    <w:p>
      <w:r>
        <w:t>&gt; into carrying; one participant entered native Cooking. It also observed weak</w:t>
      </w:r>
    </w:p>
    <w:p>
      <w:r>
        <w:t>&gt; IDLE/ROAM reasons, a failed source action and blocked downstream work. The run</w:t>
      </w:r>
    </w:p>
    <w:p>
      <w:r>
        <w:t>&gt; therefore establishes reachability of pressure into cooperation while locating</w:t>
      </w:r>
    </w:p>
    <w:p>
      <w:r>
        <w:t>&gt; the larger deficit in maintained purpose, competence-sensitive planning and</w:t>
      </w:r>
    </w:p>
    <w:p>
      <w:r>
        <w:t>&gt; completion across world objects. It does not establish behavioral quality.</w:t>
      </w:r>
    </w:p>
    <w:p/>
    <w:p>
      <w:r>
        <w:t>**Implementation:** implemented scope recorded; corrections retained</w:t>
      </w:r>
    </w:p>
    <w:p/>
    <w:p>
      <w:r>
        <w:t>**Verification:** source-scoped evidence and limits retained in archived record</w:t>
      </w:r>
    </w:p>
    <w:p/>
    <w:p>
      <w:r>
        <w:t>**Publication:** committed-at-source-head</w:t>
      </w:r>
    </w:p>
    <w:p/>
    <w:p>
      <w:r>
        <w:t>**Original standing:** \| Status \| Closed; mechanical and bounded loaded diagnostic complete. \|</w:t>
      </w:r>
    </w:p>
    <w:p/>
    <w:p>
      <w:r>
        <w:t>**Remaining scope retained from the source:**</w:t>
      </w:r>
    </w:p>
    <w:p/>
    <w:p>
      <w:pPr>
        <w:pStyle w:val="ListBullet"/>
      </w:pPr>
      <w:r>
        <w:t>Six-person diagnostic exposes weak sustained purpose; initial conditions cannot reset later physiology.</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