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Survivor Awareness Overhaul</w:t>
      </w:r>
    </w:p>
    <w:p/>
    <w:p>
      <w:r>
        <w:t>A Project Zomboid Build 42 NPC framework.</w:t>
      </w:r>
    </w:p>
    <w:p/>
    <w:p>
      <w:r>
        <w:t>Survivors decide on what they have actually perceived - what they saw, heard,</w:t>
      </w:r>
    </w:p>
    <w:p>
      <w:r>
        <w:t>and were told. Map truth they could not know is unavailable to them. They are</w:t>
      </w:r>
    </w:p>
    <w:p>
      <w:r>
        <w:t>durable inhabitants of the county, holding their own positions and intentions</w:t>
      </w:r>
    </w:p>
    <w:p>
      <w:r>
        <w:t>whether or not a player is nearby. Skill governs how well they execute; it</w:t>
      </w:r>
    </w:p>
    <w:p>
      <w:r>
        <w:t>never licenses behavior no person would produce.</w:t>
      </w:r>
    </w:p>
    <w:p/>
    <w:p>
      <w:r>
        <w:t>The design calls for organizations, work, culture and settlements to emerge</w:t>
      </w:r>
    </w:p>
    <w:p>
      <w:r>
        <w:t>from people's circumstances, actions and relationships. The implementation</w:t>
      </w:r>
    </w:p>
    <w:p>
      <w:r>
        <w:t>contains useful engine adapters and durable state, but also fixed decision</w:t>
      </w:r>
    </w:p>
    <w:p>
      <w:r>
        <w:t>rules, incomplete producers and reproduced continuity defects. Those gaps</w:t>
      </w:r>
    </w:p>
    <w:p>
      <w:r>
        <w:t>remain implementation work; the intended behavior is not a completion claim.</w:t>
      </w:r>
    </w:p>
    <w:p/>
    <w:p>
      <w:r>
        <w:t>The 2026-09-19 consolidation groups 127 former C records into 50 coherent</w:t>
      </w:r>
    </w:p>
    <w:p>
      <w:r>
        <w:t>units, following the A/B precedent. [SESSION_STATE.md](SESSION_STATE.md)</w:t>
      </w:r>
    </w:p>
    <w:p>
      <w:r>
        <w:t>states the current assessment. [SUBSTRATE.md](SUBSTRATE.md) traces the engine,</w:t>
      </w:r>
    </w:p>
    <w:p>
      <w:r>
        <w:t>records, actions and observations needed before Speakeasy training can rely</w:t>
      </w:r>
    </w:p>
    <w:p>
      <w:r>
        <w:t>on the simulation.</w:t>
      </w:r>
    </w:p>
    <w:p/>
    <w:p>
      <w:pPr>
        <w:pStyle w:val="Heading2"/>
      </w:pPr>
      <w:r>
        <w:t>Where to read first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What it holds</w:t>
            </w:r>
          </w:p>
        </w:tc>
      </w:tr>
      <w:tr>
        <w:tc>
          <w:tcPr>
            <w:tcW w:type="dxa" w:w="4320"/>
          </w:tcPr>
          <w:p>
            <w:r>
              <w:t>`CORE.md`</w:t>
            </w:r>
          </w:p>
        </w:tc>
        <w:tc>
          <w:tcPr>
            <w:tcW w:type="dxa" w:w="4320"/>
          </w:tcPr>
          <w:p>
            <w:r>
              <w:t>Identity, the four-pillar composition, governing constraints.</w:t>
            </w:r>
          </w:p>
        </w:tc>
      </w:tr>
      <w:tr>
        <w:tc>
          <w:tcPr>
            <w:tcW w:type="dxa" w:w="4320"/>
          </w:tcPr>
          <w:p>
            <w:r>
              <w:t>`ARCHITECTURE.md`</w:t>
            </w:r>
          </w:p>
        </w:tc>
        <w:tc>
          <w:tcPr>
            <w:tcW w:type="dxa" w:w="4320"/>
          </w:tcPr>
          <w:p>
            <w:r>
              <w:t>Ratified shape, runtime layers, engine surface, worked example.</w:t>
            </w:r>
          </w:p>
        </w:tc>
      </w:tr>
      <w:tr>
        <w:tc>
          <w:tcPr>
            <w:tcW w:type="dxa" w:w="4320"/>
          </w:tcPr>
          <w:p>
            <w:r>
              <w:t>`GOVERNANCE.md`</w:t>
            </w:r>
          </w:p>
        </w:tc>
        <w:tc>
          <w:tcPr>
            <w:tcW w:type="dxa" w:w="4320"/>
          </w:tcPr>
          <w:p>
            <w:r>
              <w:t>Operating discipline and evidence standard.</w:t>
            </w:r>
          </w:p>
        </w:tc>
      </w:tr>
      <w:tr>
        <w:tc>
          <w:tcPr>
            <w:tcW w:type="dxa" w:w="4320"/>
          </w:tcPr>
          <w:p>
            <w:r>
              <w:t>`ROADMAP.md`</w:t>
            </w:r>
          </w:p>
        </w:tc>
        <w:tc>
          <w:tcPr>
            <w:tcW w:type="dxa" w:w="4320"/>
          </w:tcPr>
          <w:p>
            <w:r>
              <w:t>Gate order and what is deliberately deferred.</w:t>
            </w:r>
          </w:p>
        </w:tc>
      </w:tr>
      <w:tr>
        <w:tc>
          <w:tcPr>
            <w:tcW w:type="dxa" w:w="4320"/>
          </w:tcPr>
          <w:p>
            <w:r>
              <w:t>`SESSION_STATE.md`</w:t>
            </w:r>
          </w:p>
        </w:tc>
        <w:tc>
          <w:tcPr>
            <w:tcW w:type="dxa" w:w="4320"/>
          </w:tcPr>
          <w:p>
            <w:r>
              <w:t>Where the work actually stands right now.</w:t>
            </w:r>
          </w:p>
        </w:tc>
      </w:tr>
      <w:tr>
        <w:tc>
          <w:tcPr>
            <w:tcW w:type="dxa" w:w="4320"/>
          </w:tcPr>
          <w:p>
            <w:r>
              <w:t>`PLAYABILITY.md`</w:t>
            </w:r>
          </w:p>
        </w:tc>
        <w:tc>
          <w:tcPr>
            <w:tcW w:type="dxa" w:w="4320"/>
          </w:tcPr>
          <w:p>
            <w:r>
              <w:t>What a player would actually meet, and what is unproven.</w:t>
            </w:r>
          </w:p>
        </w:tc>
      </w:tr>
      <w:tr>
        <w:tc>
          <w:tcPr>
            <w:tcW w:type="dxa" w:w="4320"/>
          </w:tcPr>
          <w:p>
            <w:r>
              <w:t>`PROJECTS.md`</w:t>
            </w:r>
          </w:p>
        </w:tc>
        <w:tc>
          <w:tcPr>
            <w:tcW w:type="dxa" w:w="4320"/>
          </w:tcPr>
          <w:p>
            <w:r>
              <w:t>The architecture across the three repositories: SAO, ZAO and Speakeasy.</w:t>
            </w:r>
          </w:p>
        </w:tc>
      </w:tr>
      <w:tr>
        <w:tc>
          <w:tcPr>
            <w:tcW w:type="dxa" w:w="4320"/>
          </w:tcPr>
          <w:p>
            <w:r>
              <w:t>`SUBSTRATE.md`</w:t>
            </w:r>
          </w:p>
        </w:tc>
        <w:tc>
          <w:tcPr>
            <w:tcW w:type="dxa" w:w="4320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4320"/>
          </w:tcPr>
          <w:p>
            <w:r>
              <w:t>`CREDITS.md`</w:t>
            </w:r>
          </w:p>
        </w:tc>
        <w:tc>
          <w:tcPr>
            <w:tcW w:type="dxa" w:w="4320"/>
          </w:tcPr>
          <w:p>
            <w:r>
              <w:t>Attribution and integration status per source.</w:t>
            </w:r>
          </w:p>
        </w:tc>
      </w:tr>
    </w:tbl>
    <w:p/>
    <w:p>
      <w:r>
        <w:t>`MEMORY.md` indexes every root document and its standing.</w:t>
      </w:r>
    </w:p>
    <w:p/>
    <w:p>
      <w:pPr>
        <w:pStyle w:val="Heading2"/>
      </w:pPr>
      <w:r>
        <w:t>Status</w:t>
      </w:r>
    </w:p>
    <w:p/>
    <w:p>
      <w:r>
        <w:t>`3.10.3.1-pre-alpha` - the coordinate is computed by the version machine</w:t>
      </w:r>
    </w:p>
    <w:p>
      <w:r>
        <w:t>(`tools/version_replay.py`), never picked; `VERSION_MAP.md` shows the</w:t>
      </w:r>
    </w:p>
    <w:p>
      <w:r>
        <w:t>classification and the arithmetic.</w:t>
      </w:r>
    </w:p>
    <w:p/>
    <w:p>
      <w:r>
        <w:t>C113 separates native camera areas from saved study identity. A bounded sealed</w:t>
      </w:r>
    </w:p>
    <w:p>
      <w:r>
        <w:t>layout replaces a rotating single camera with simultaneous native areas while</w:t>
      </w:r>
    </w:p>
    <w:p>
      <w:r>
        <w:t>continuing the same world and people. The runner and Speakeasy verify matching</w:t>
      </w:r>
    </w:p>
    <w:p>
      <w:r>
        <w:t>areas and native images. The corrected live pass advances 1.6333 game hours,</w:t>
      </w:r>
    </w:p>
    <w:p>
      <w:r>
        <w:t>supplies distinct same-frame pixels and saves normally with no runtime errors.</w:t>
      </w:r>
    </w:p>
    <w:p>
      <w:r>
        <w:t>Secondary areas acquire native chunk ownership before delivery; an explicit</w:t>
      </w:r>
    </w:p>
    <w:p>
      <w:r>
        <w:t>observer-adapter refresh preserves the verified saved world and source history.</w:t>
      </w:r>
    </w:p>
    <w:p/>
    <w:p>
      <w:r>
        <w:t>C112 lets the existing fortification decision repair a visible broken window</w:t>
      </w:r>
    </w:p>
    <w:p>
      <w:r>
        <w:t>when the survivor is already at its native interaction tile, has permission</w:t>
      </w:r>
    </w:p>
    <w:p>
      <w:r>
        <w:t>and carries the exact pane. The optional installed action owns the repair;</w:t>
      </w:r>
    </w:p>
    <w:p>
      <w:r>
        <w:t>measured glass replacement and pane consumption produce a durable result and</w:t>
      </w:r>
    </w:p>
    <w:p>
      <w:r>
        <w:t>the actor's private performed experience. Native boarding remains available.</w:t>
      </w:r>
    </w:p>
    <w:p>
      <w:r>
        <w:t>Delayed cancellation survives death or handoff until native acknowledgement.</w:t>
      </w:r>
    </w:p>
    <w:p>
      <w:r>
        <w:t>Action-owned bindings release on original queue acknowledgement and leave</w:t>
      </w:r>
    </w:p>
    <w:p>
      <w:r>
        <w:t>terminal tombstones; latest per-person offers have bounded explicit cleanup.</w:t>
      </w:r>
    </w:p>
    <w:p>
      <w:r>
        <w:t>Late stop and perform retain exact original current-queue custody, preserving</w:t>
      </w:r>
    </w:p>
    <w:p>
      <w:r>
        <w:t>successor queues and flags. The focused source-bound proof and version-stamped</w:t>
      </w:r>
    </w:p>
    <w:p>
      <w:r>
        <w:t>package pass. The complete normal closing gate has its own log and exit receipt. This measured slice uses panes in the</w:t>
      </w:r>
    </w:p>
    <w:p>
      <w:r>
        <w:t>main inventory; approach, pane acquisition, nested-bag transfer, dormant physical work, multiplayer authority</w:t>
      </w:r>
    </w:p>
    <w:p>
      <w:r>
        <w:t>and loaded acceptance remain open.</w:t>
      </w:r>
    </w:p>
    <w:p/>
    <w:p>
      <w:r>
        <w:t>C111 observes completed native animal feeding as private experience and</w:t>
      </w:r>
    </w:p>
    <w:p>
      <w:r>
        <w:t>connects installed cooler physics to authenticated carried inventories and</w:t>
      </w:r>
    </w:p>
    <w:p>
      <w:r>
        <w:t>all fresh Body checkpoints. Exact materials and ownership determine completion.</w:t>
      </w:r>
    </w:p>
    <w:p>
      <w:r>
        <w:t>The whole installed collection remains in integration scope, with curated trait</w:t>
      </w:r>
    </w:p>
    <w:p>
      <w:r>
        <w:t>effects and explicit clinical, growth, dormant-physics and compatibility work.</w:t>
      </w:r>
    </w:p>
    <w:p/>
    <w:p>
      <w:r>
        <w:t>C110 retains physically progressing routes across repeated native verdicts and</w:t>
      </w:r>
    </w:p>
    <w:p>
      <w:r>
        <w:t>stabilizes actor-private tactical intent across minor moving-fallback changes.</w:t>
      </w:r>
    </w:p>
    <w:p>
      <w:r>
        <w:t>Genuine stalls and meaningful threat/destination revisions still interrupt.</w:t>
      </w:r>
    </w:p>
    <w:p/>
    <w:p>
      <w:r>
        <w:t>C109 rebuilds detailed observer state only for the inspected person and skips</w:t>
      </w:r>
    </w:p>
    <w:p>
      <w:r>
        <w:t>physical object projection after the shared export budget is exhausted. Basic</w:t>
      </w:r>
    </w:p>
    <w:p>
      <w:r>
        <w:t>activity and attention stay current; rich omissions and failed source clocks</w:t>
      </w:r>
    </w:p>
    <w:p>
      <w:r>
        <w:t>remain explicit. Loaded performance retains its own measurement.</w:t>
      </w:r>
    </w:p>
    <w:p/>
    <w:p>
      <w:r>
        <w:t>C108 compares resource alternatives against privately believed destination</w:t>
      </w:r>
    </w:p>
    <w:p>
      <w:r>
        <w:t>danger, home-return cost, acquired requests and accepted responsibilities. Both</w:t>
      </w:r>
    </w:p>
    <w:p>
      <w:r>
        <w:t>cognitive models retain their interpretations. Exact inspection outcomes survive</w:t>
      </w:r>
    </w:p>
    <w:p>
      <w:r>
        <w:t>refusal, reload, handoff and death without granting stock or practice; a failed</w:t>
      </w:r>
    </w:p>
    <w:p>
      <w:r>
        <w:t>holder does not delay another holder in the same building. Native recovery</w:t>
      </w:r>
    </w:p>
    <w:p>
      <w:r>
        <w:t>uses measured physiology, and ordinary appetite or fatigue preserves work.</w:t>
      </w:r>
    </w:p>
    <w:p>
      <w:r>
        <w:t>Survivors maintain individual stay, search, departure and return decisions;</w:t>
      </w:r>
    </w:p>
    <w:p>
      <w:r>
        <w:t>native arrival changes their own residence and preserves the prior home.</w:t>
      </w:r>
    </w:p>
    <w:p>
      <w:r>
        <w:t>Observed exterior doorways support native entry attempts without hidden layout</w:t>
      </w:r>
    </w:p>
    <w:p>
      <w:r>
        <w:t>or stock. These mechanical checks do not establish loaded exploration,</w:t>
      </w:r>
    </w:p>
    <w:p>
      <w:r>
        <w:t>negotiated property, calibrated planning or survival quality.</w:t>
      </w:r>
    </w:p>
    <w:p/>
    <w:p>
      <w:r>
        <w:t>NPC movement uses the installed engine's rendered animation basis for strafe</w:t>
      </w:r>
    </w:p>
    <w:p>
      <w:r>
        <w:t>intent. The native human-input regression detects the former missing quarter</w:t>
      </w:r>
    </w:p>
    <w:p>
      <w:r>
        <w:t>turn. Actual route completion and rendering remain loaded verification.</w:t>
      </w:r>
    </w:p>
    <w:p/>
    <w:p>
      <w:r>
        <w:t>C107 routes known containers to native interaction squares, retires expired</w:t>
      </w:r>
    </w:p>
    <w:p>
      <w:r>
        <w:t>water approaches and preserves resolved outcomes through later death. Authored</w:t>
      </w:r>
    </w:p>
    <w:p>
      <w:r>
        <w:t>initial threats retain actual native admission and saved attempt receipts.</w:t>
      </w:r>
    </w:p>
    <w:p>
      <w:r>
        <w:t>Observer skips empty instruction breakpoint lookups while retaining native</w:t>
      </w:r>
    </w:p>
    <w:p>
      <w:r>
        <w:t>error locations and God-view. Loaded response and performance improvement</w:t>
      </w:r>
    </w:p>
    <w:p>
      <w:r>
        <w:t>require successor receipts.</w:t>
      </w:r>
    </w:p>
    <w:p/>
    <w:p>
      <w:r>
        <w:t>C106 authors initial regional population coverage before native generation,</w:t>
      </w:r>
    </w:p>
    <w:p>
      <w:r>
        <w:t>retaining actual people and body counts as the realized result. It connects</w:t>
      </w:r>
    </w:p>
    <w:p>
      <w:r>
        <w:t>privately inspected native hydration to thirst planning, exact</w:t>
      </w:r>
    </w:p>
    <w:p>
      <w:r>
        <w:t>acquisition and the existing carried-drink action. Native cola retains its drink</w:t>
      </w:r>
    </w:p>
    <w:p>
      <w:r>
        <w:t>material identity; transfer and measured bodily relief remain distinct. Clean</w:t>
      </w:r>
    </w:p>
    <w:p>
      <w:r>
        <w:t>water objectives retain their actual native water-source amount contract.</w:t>
      </w:r>
    </w:p>
    <w:p>
      <w:r>
        <w:t>Epoch-owned observation timings and the installed engine's slow Lua callback</w:t>
      </w:r>
    </w:p>
    <w:p>
      <w:r>
        <w:t>timer expose inclusive costs for source-sealed native comparisons. Their</w:t>
      </w:r>
    </w:p>
    <w:p>
      <w:r>
        <w:t>controlled checks do not establish loaded FPS improvement or ML learning.</w:t>
      </w:r>
    </w:p>
    <w:p/>
    <w:p>
      <w:r>
        <w:t>C105 adds typed study requests that assign a desired</w:t>
      </w:r>
    </w:p>
    <w:p>
      <w:r>
        <w:t>amount of usable carried food or water while survivors choose their own means.</w:t>
      </w:r>
    </w:p>
    <w:p>
      <w:r>
        <w:t>Assignment provenance, actual checked stock, partial coverage and native work</w:t>
      </w:r>
    </w:p>
    <w:p>
      <w:r>
        <w:t>remain distinct. Autonomous purposes continue separately. A bounded native</w:t>
      </w:r>
    </w:p>
    <w:p>
      <w:r>
        <w:t>export worker moves encoding and file publication away from live world reads;</w:t>
      </w:r>
    </w:p>
    <w:p>
      <w:r>
        <w:t>exact receipts and paused stop/drain handling preserve save authority. The</w:t>
      </w:r>
    </w:p>
    <w:p>
      <w:r>
        <w:t>existing PNG feed remains capped and loaded frame-rate improvement is unverified.</w:t>
      </w:r>
    </w:p>
    <w:p/>
    <w:p>
      <w:r>
        <w:t>C104 extends maintained purposes into private resource planning. Native carried</w:t>
      </w:r>
    </w:p>
    <w:p>
      <w:r>
        <w:t>supplies, inspected sources and personal capacity determine inspection,</w:t>
      </w:r>
    </w:p>
    <w:p>
      <w:r>
        <w:t>acquisition, food preparation and filling an owned vessel at a known fixture;</w:t>
      </w:r>
    </w:p>
    <w:p>
      <w:r>
        <w:t>the ordinary model's selection drives the</w:t>
      </w:r>
    </w:p>
    <w:p>
      <w:r>
        <w:t>actual sequence. The labor view covers pressures, commitments, material,</w:t>
      </w:r>
    </w:p>
    <w:p>
      <w:r>
        <w:t>projects, group requirements, personal desires and slack with explicit unknowns.</w:t>
      </w:r>
    </w:p>
    <w:p>
      <w:r>
        <w:t>Blocked goals can request independently answered help. Ready accepted work can</w:t>
      </w:r>
    </w:p>
    <w:p>
      <w:r>
        <w:t>interrupt native reading without losing pages or granting completion.</w:t>
      </w:r>
    </w:p>
    <w:p>
      <w:r>
        <w:t>Failed contact approaches retain bounded private retry waits. Urgent bodily</w:t>
      </w:r>
    </w:p>
    <w:p>
      <w:r>
        <w:t>needs can release a contact through its native owner, and a selected water</w:t>
      </w:r>
    </w:p>
    <w:p>
      <w:r>
        <w:t>action can complete under the pressure that caused its admission.</w:t>
      </w:r>
    </w:p>
    <w:p>
      <w:r>
        <w:t>One native world contains three separated situations under distinct native</w:t>
      </w:r>
    </w:p>
    <w:p>
      <w:r>
        <w:t>cameras, comparing material and risk conditions under one clock and save.</w:t>
      </w:r>
    </w:p>
    <w:p>
      <w:r>
        <w:t>Their configured conditions and</w:t>
      </w:r>
    </w:p>
    <w:p>
      <w:r>
        <w:t>controlled mechanics do not establish loaded behavioral quality.</w:t>
      </w:r>
    </w:p>
    <w:p>
      <w:r>
        <w:t>Bounded observer archives report omitted detail and deferred captures while</w:t>
      </w:r>
    </w:p>
    <w:p>
      <w:r>
        <w:t>preserving the native world and live inspection.</w:t>
      </w:r>
    </w:p>
    <w:p>
      <w:r>
        <w:t>Capture shares its budget across area centers. Nearby automatic camera moves</w:t>
      </w:r>
    </w:p>
    <w:p>
      <w:r>
        <w:t>retain a proven loaded regional anchor; streaming failures retain their cause</w:t>
      </w:r>
    </w:p>
    <w:p>
      <w:r>
        <w:t>and stop stale observation.</w:t>
      </w:r>
    </w:p>
    <w:p>
      <w:r>
        <w:t>Live inspection retains exact byte limits and waits one second after a completed</w:t>
      </w:r>
    </w:p>
    <w:p>
      <w:r>
        <w:t>export, allowing native simulation work between expensive observations.</w:t>
      </w:r>
    </w:p>
    <w:p/>
    <w:p>
      <w:r>
        <w:t>C103 connects retained purposes to acquiring suitable inspected manuals and</w:t>
      </w:r>
    </w:p>
    <w:p>
      <w:r>
        <w:t>native food preparation. A manual remains part of the same reading purpose;</w:t>
      </w:r>
    </w:p>
    <w:p>
      <w:r>
        <w:t>Cooking practice and interrupted preparation advance only from actual native</w:t>
      </w:r>
    </w:p>
    <w:p>
      <w:r>
        <w:t>results. Generic source transfers now admit the existing book, tool and</w:t>
      </w:r>
    </w:p>
    <w:p>
      <w:r>
        <w:t>material categories. Private observation and current permission remain required.</w:t>
      </w:r>
    </w:p>
    <w:p>
      <w:r>
        <w:t>The controlled checks pass; other practical domains and loaded behavior remain</w:t>
      </w:r>
    </w:p>
    <w:p>
      <w:r>
        <w:t>unverified.</w:t>
      </w:r>
    </w:p>
    <w:p/>
    <w:p>
      <w:r>
        <w:t>C102 connects maintained personal study to the game's actual timed reading.</w:t>
      </w:r>
    </w:p>
    <w:p>
      <w:r>
        <w:t>Survivors can select useful carried manuals without a work designation, resume</w:t>
      </w:r>
    </w:p>
    <w:p>
      <w:r>
        <w:t>interrupted pages, and retain a reading purpose while immediate danger and needs</w:t>
      </w:r>
    </w:p>
    <w:p>
      <w:r>
        <w:t>take priority. Mousecat exposes progress and interruption. Native reading</w:t>
      </w:r>
    </w:p>
    <w:p>
      <w:r>
        <w:t>changes the game's learning multiplier; it does not claim practical completion.</w:t>
      </w:r>
    </w:p>
    <w:p>
      <w:r>
        <w:t>The controlled action checks pass; autonomous loaded-world frequency remains</w:t>
      </w:r>
    </w:p>
    <w:p>
      <w:r>
        <w:t>unobserved.</w:t>
      </w:r>
    </w:p>
    <w:p/>
    <w:p>
      <w:r>
        <w:t>C101 closes the native study terminal-handoff defect. Exact supervisor receipts</w:t>
      </w:r>
    </w:p>
    <w:p>
      <w:r>
        <w:t>and bounded legacy revalidation restore the retained attempt as a saved session</w:t>
      </w:r>
    </w:p>
    <w:p>
      <w:r>
        <w:t>at world hour 2.2500314712524414, with a fixed terminal Mousecat frame and</w:t>
      </w:r>
    </w:p>
    <w:p>
      <w:r>
        <w:t>continuation available. Verified saved attempts now place completed competing-</w:t>
      </w:r>
    </w:p>
    <w:p>
      <w:r>
        <w:t>cognition disagreements into durable immediate human review. The first retained</w:t>
      </w:r>
    </w:p>
    <w:p>
      <w:r>
        <w:t>corpus exposes 15 completed outcomes in two actor trajectories while 1,348</w:t>
      </w:r>
    </w:p>
    <w:p>
      <w:r>
        <w:t>episodes without observed outcomes remain sequestered. The handoff creates no</w:t>
      </w:r>
    </w:p>
    <w:p>
      <w:r>
        <w:t>training rows, teaching targets or dataset admission.</w:t>
      </w:r>
    </w:p>
    <w:p/>
    <w:p>
      <w:r>
        <w:t>C99 makes campers, trailers and motorhomes legible to the same survivor model</w:t>
      </w:r>
    </w:p>
    <w:p>
      <w:r>
        <w:t>as buildings and ordinary vehicles. A moving place keeps one durable identity,</w:t>
      </w:r>
    </w:p>
    <w:p>
      <w:r>
        <w:t>its native stores, occupants, towing edges and exterior anchor across physical</w:t>
      </w:r>
    </w:p>
    <w:p>
      <w:r>
        <w:t>RV-room entry and exit. Survivors can use an accessible mobile shelter on held</w:t>
      </w:r>
    </w:p>
    <w:p>
      <w:r>
        <w:t>ground, remember and plan around it, and expose the live continuity state in</w:t>
      </w:r>
    </w:p>
    <w:p>
      <w:r>
        <w:t>Mousecat. The activated vehicle mods supply their physical assets; activation</w:t>
      </w:r>
    </w:p>
    <w:p>
      <w:r>
        <w:t>alone still gives no source-integration credit.</w:t>
      </w:r>
    </w:p>
    <w:p/>
    <w:p>
      <w:r>
        <w:t>C100 closes that implementation's current-engine acceptance boundary. Build</w:t>
      </w:r>
    </w:p>
    <w:p>
      <w:r>
        <w:t>42.21 loaded a real Rolling Refuge and Project RV interior, moved the exterior</w:t>
      </w:r>
    </w:p>
    <w:p>
      <w:r>
        <w:t>anchor while the resident occupied the physical room, and returned the resident</w:t>
      </w:r>
    </w:p>
    <w:p>
      <w:r>
        <w:t>beside the moved vehicle with two durable transitions. Remote-room coordinates</w:t>
      </w:r>
    </w:p>
    <w:p>
      <w:r>
        <w:t>now remain separate from the moving place's durable exterior anchor, and a</w:t>
      </w:r>
    </w:p>
    <w:p>
      <w:r>
        <w:t>recreated body reconstructs its native interior binding. The retained situation</w:t>
      </w:r>
    </w:p>
    <w:p>
      <w:r>
        <w:t>and its observations remain unreviewed for dataset admission.</w:t>
      </w:r>
    </w:p>
    <w:p/>
    <w:p>
      <w:r>
        <w:t>C93 makes native studies durable across bounded engine attempts. The ordinary</w:t>
      </w:r>
    </w:p>
    <w:p>
      <w:r>
        <w:t>attempt budget is one hour and remains configurable; Save session requests a</w:t>
      </w:r>
    </w:p>
    <w:p>
      <w:r>
        <w:t>normal native checkpoint, Continue session reopens only a verified completed</w:t>
      </w:r>
    </w:p>
    <w:p>
      <w:r>
        <w:t>save, and optional automatic continuation chains clean wall-time checkpoints.</w:t>
      </w:r>
    </w:p>
    <w:p>
      <w:r>
        <w:t>Mousecat keeps attempt settings behind progressive disclosure and replaces an</w:t>
      </w:r>
    </w:p>
    <w:p>
      <w:r>
        <w:t>ended feed only after the successor has a complete frame. Session operation and</w:t>
      </w:r>
    </w:p>
    <w:p>
      <w:r>
        <w:t>observation remain unreviewed and cannot ratify dataset rules.</w:t>
      </w:r>
    </w:p>
    <w:p/>
    <w:p>
      <w:r>
        <w:t>C89 adds native head/body orientation to sound, source-owned drug items and</w:t>
      </w:r>
    </w:p>
    <w:p>
      <w:r>
        <w:t>physiology, real appliance preparation, and private experience from these</w:t>
      </w:r>
    </w:p>
    <w:p>
      <w:r>
        <w:t>actions. Mousecat exposes their current state beside the competing models.</w:t>
      </w:r>
    </w:p>
    <w:p>
      <w:r>
        <w:t>Native completion and persistence are checked separately from autonomous</w:t>
      </w:r>
    </w:p>
    <w:p>
      <w:r>
        <w:t>decision quality; broader action selection and admitted integration gaps remain</w:t>
      </w:r>
    </w:p>
    <w:p>
      <w:r>
        <w:t>listed in the [capability catalogue](artifacts/audits/c89-native-capabilities/prior-art.json).</w:t>
      </w:r>
    </w:p>
    <w:p/>
    <w:p>
      <w:r>
        <w:t>C88 adds independent competing cognition to native simulation. Ordinary and</w:t>
      </w:r>
    </w:p>
    <w:p>
      <w:r>
        <w:t>associative models retain separate beliefs and predictions, take bounded turns</w:t>
      </w:r>
    </w:p>
    <w:p>
      <w:r>
        <w:t>through existing native action owners, and learn from authenticated experience.</w:t>
      </w:r>
    </w:p>
    <w:p>
      <w:r>
        <w:t>Mousecat exposes their disagreements and conjectures alongside actual outcomes.</w:t>
      </w:r>
    </w:p>
    <w:p>
      <w:r>
        <w:t>Source-bound trajectories support later aggregate training; conceptual</w:t>
      </w:r>
    </w:p>
    <w:p>
      <w:r>
        <w:t>associations do not grant recipes or skills.</w:t>
      </w:r>
    </w:p>
    <w:p/>
    <w:p>
      <w:r>
        <w:t>C87 extends [native study worlds](tools/world_lab/README.md) with authored</w:t>
      </w:r>
    </w:p>
    <w:p>
      <w:r>
        <w:t>residential, service and farm settings, finite process supervision, native zoom</w:t>
      </w:r>
    </w:p>
    <w:p>
      <w:r>
        <w:t>and cached person/action inspection in the installed Mousecat Desktop. It joins</w:t>
      </w:r>
    </w:p>
    <w:p>
      <w:r>
        <w:t>lived-place familiarity, accepted-work persistence, actual source approach,</w:t>
      </w:r>
    </w:p>
    <w:p>
      <w:r>
        <w:t>crossing completion and home/rest decisions. Distant known danger no longer</w:t>
      </w:r>
    </w:p>
    <w:p>
      <w:r>
        <w:t>monopolizes every decision. Static-container inspection teaches the actual</w:t>
      </w:r>
    </w:p>
    <w:p>
      <w:r>
        <w:t>actor, and direct sink use follows native fixture reach. The batch record</w:t>
      </w:r>
    </w:p>
    <w:p>
      <w:r>
        <w:t>separates controlled mechanisms from behavior observed in native runs.</w:t>
      </w:r>
    </w:p>
    <w:p/>
    <w:p>
      <w:r>
        <w:t>C86 adds configurable engine</w:t>
      </w:r>
    </w:p>
    <w:p>
      <w:r>
        <w:t>terrain, isolated copied mods and saves, an autonomous observer, and sealed</w:t>
      </w:r>
    </w:p>
    <w:p>
      <w:r>
        <w:t>observations. Speakeasy selects activity views and Mousecat displays actual</w:t>
      </w:r>
    </w:p>
    <w:p>
      <w:r>
        <w:t>engine pixels with person inspection and camera/time controls. Scenarios remain</w:t>
      </w:r>
    </w:p>
    <w:p>
      <w:r>
        <w:t>unreviewed until operator evaluation and explicit ratification. Native viewing</w:t>
      </w:r>
    </w:p>
    <w:p>
      <w:r>
        <w:t>and persistence checks establish their measured mechanics; behavioral quality</w:t>
      </w:r>
    </w:p>
    <w:p>
      <w:r>
        <w:t>and broader environment/mod compositions remain work to evaluate. God view and</w:t>
      </w:r>
    </w:p>
    <w:p>
      <w:r>
        <w:t>canopy cutaway keep the observer independent of each person's perception. The</w:t>
      </w:r>
    </w:p>
    <w:p>
      <w:r>
        <w:t>native observation also exposed false sound-to-enemy beliefs, repeated escape</w:t>
      </w:r>
    </w:p>
    <w:p>
      <w:r>
        <w:t>and follow-path interruption, duplicate threat locations left by continuous</w:t>
      </w:r>
    </w:p>
    <w:p>
      <w:r>
        <w:t>sight, and property claims manufactured from starting coordinates. Corrections</w:t>
      </w:r>
    </w:p>
    <w:p>
      <w:r>
        <w:t>preserve real crowds, hidden-threat uncertainty, existing claims and current</w:t>
      </w:r>
    </w:p>
    <w:p>
      <w:r>
        <w:t>entry permission; broader productive behavior remains to be evaluated.</w:t>
      </w:r>
    </w:p>
    <w:p/>
    <w:p>
      <w:r>
        <w:t>C79 implements the first enacted social-work path. A private situation can</w:t>
      </w:r>
    </w:p>
    <w:p>
      <w:r>
        <w:t>become an acquired proposal, each actual recipient can answer independently,</w:t>
      </w:r>
    </w:p>
    <w:p>
      <w:r>
        <w:t>and delivered acceptance creates only a revision-bound scoped commitment.</w:t>
      </w:r>
    </w:p>
    <w:p>
      <w:r>
        <w:t>Food-delivery commitments reuse native acquisition, movement and handover owners;</w:t>
      </w:r>
    </w:p>
    <w:p>
      <w:r>
        <w:t>interruption, partial work, failure and completion remain distinct. Automatic</w:t>
      </w:r>
    </w:p>
    <w:p>
      <w:r>
        <w:t>roster elections, inferred recognition and score-triggered schism no longer</w:t>
      </w:r>
    </w:p>
    <w:p>
      <w:r>
        <w:t>decide. Wider institutions, actions and gameplay acceptance remain open.</w:t>
      </w:r>
    </w:p>
    <w:p/>
    <w:p>
      <w:r>
        <w:t>C80 corrects the living ZAO ownership boundary. Authorized Afflicted return</w:t>
      </w:r>
    </w:p>
    <w:p>
      <w:r>
        <w:t>hands the retained human shell directly to ZAO instead of attaching SAO's</w:t>
      </w:r>
    </w:p>
    <w:p>
      <w:r>
        <w:t>ordinary survivor controller. Afflicted and Crossed share one durable ZAO</w:t>
      </w:r>
    </w:p>
    <w:p>
      <w:r>
        <w:t>driver but keep distinct state policies; conversion preserves that executor.</w:t>
      </w:r>
    </w:p>
    <w:p>
      <w:r>
        <w:t>SAO still supplies identity, communication, source use, handover and native</w:t>
      </w:r>
    </w:p>
    <w:p>
      <w:r>
        <w:t>locomotion. The former daily Afflicted relocation is replaced by ZAO-owned</w:t>
      </w:r>
    </w:p>
    <w:p>
      <w:r>
        <w:t>travel and arrival evidence. SAO infers no maintenance policy from the shared</w:t>
      </w:r>
    </w:p>
    <w:p>
      <w:r>
        <w:t>driver. ZAO A39 owns the actual distinctions: Afflicted require water, prefer</w:t>
      </w:r>
    </w:p>
    <w:p>
      <w:r>
        <w:t>meat/protein, can use penalized non-dairy alternatives and may choose human-</w:t>
      </w:r>
    </w:p>
    <w:p>
      <w:r>
        <w:t>origin food with donor-conditioned exposure protection; Crossed retain ordinary</w:t>
      </w:r>
    </w:p>
    <w:p>
      <w:r>
        <w:t>human caloric passage while fear, pain and control form a separate predatory</w:t>
      </w:r>
    </w:p>
    <w:p>
      <w:r>
        <w:t>pressure. Crossed cannot feed on Afflicted provenance. A39 also ships the first human-corpse butchery</w:t>
      </w:r>
    </w:p>
    <w:p>
      <w:r>
        <w:t>and selectively prepared finite blood-contaminated weapon producers. Actor-</w:t>
      </w:r>
    </w:p>
    <w:p>
      <w:r>
        <w:t>private evidence, not a global nearest-person scan, supplies targets. These</w:t>
      </w:r>
    </w:p>
    <w:p>
      <w:r>
        <w:t>examples do not define either state's full life.</w:t>
      </w:r>
    </w:p>
    <w:p/>
    <w:p>
      <w:r>
        <w:t>C81 produces twenty exact coordination-response observations through the</w:t>
      </w:r>
    </w:p>
    <w:p>
      <w:r>
        <w:t>actual Survivor and registered ZAO execution paths. Speakeasy Records 66-67</w:t>
      </w:r>
    </w:p>
    <w:p>
      <w:r>
        <w:t>approve that bounded synthetic family, train its reference adapter and export</w:t>
      </w:r>
    </w:p>
    <w:p>
      <w:r>
        <w:t>the exact FP32 bundle. C82 loads it inside the shipped Java jar and submits a</w:t>
      </w:r>
    </w:p>
    <w:p>
      <w:r>
        <w:t>bounded asynchronous shadow only after Organization has formed the authoritative</w:t>
      </w:r>
    </w:p>
    <w:p>
      <w:r>
        <w:t>response. Returned output survives exact revision, option and execution-owner</w:t>
      </w:r>
    </w:p>
    <w:p>
      <w:r>
        <w:t>checks but cannot alter the response or create work. Headless parity is proven;</w:t>
      </w:r>
    </w:p>
    <w:p>
      <w:r>
        <w:t>loaded gameplay and learned behavior activation remain open.</w:t>
      </w:r>
    </w:p>
    <w:p/>
    <w:p>
      <w:r>
        <w:t>C83 extends enacted coordination through the registered execution-owner seam.</w:t>
      </w:r>
    </w:p>
    <w:p>
      <w:r>
        <w:t>Only addressed recipients who actually acquire the current revision can answer;</w:t>
      </w:r>
    </w:p>
    <w:p>
      <w:r>
        <w:t>their returned responses remain independent and revision-bound. Accepted food</w:t>
      </w:r>
    </w:p>
    <w:p>
      <w:r>
        <w:t>or stored portable-water provisioning reuses SourceUse, Locomotion and Handover.</w:t>
      </w:r>
    </w:p>
    <w:p>
      <w:r>
        <w:t>Accepted rendezvous/holding completes only from the exact native arrival and</w:t>
      </w:r>
    </w:p>
    <w:p>
      <w:r>
        <w:t>promised activity. Pending routes reconstruct with the same durable identity,</w:t>
      </w:r>
    </w:p>
    <w:p>
      <w:r>
        <w:t>and terminal receipts are consumed once. ZAO A40 uses that service for distinct</w:t>
      </w:r>
    </w:p>
    <w:p>
      <w:r>
        <w:t>Afflicted necessity-backed provisioning and Crossed associate rendezvous; a</w:t>
      </w:r>
    </w:p>
    <w:p>
      <w:r>
        <w:t>state change retains the matter but dispatches a fresh current-state appraisal.</w:t>
      </w:r>
    </w:p>
    <w:p>
      <w:r>
        <w:t>The combined path is controlled headlessly; loaded gameplay remains unobserved.</w:t>
      </w:r>
    </w:p>
    <w:p/>
    <w:p>
      <w:r>
        <w:t>C84 adds a repeatable causal episode boundary around the production dormant</w:t>
      </w:r>
    </w:p>
    <w:p>
      <w:r>
        <w:t>county. Checkpoints come from one maximum-horizon prefix, a fresh Kahlua process</w:t>
      </w:r>
    </w:p>
    <w:p>
      <w:r>
        <w:t>must reproduce the complete result, and the exported row retains source</w:t>
      </w:r>
    </w:p>
    <w:p>
      <w:r>
        <w:t>provenance plus the real coordination trajectory. Loaded and dormant survivor</w:t>
      </w:r>
    </w:p>
    <w:p>
      <w:r>
        <w:t>appraisal now share `SAO_Coordination`; one registered ZAO adapter serves both</w:t>
      </w:r>
    </w:p>
    <w:p>
      <w:r>
        <w:t>living pathogen states while their Afflicted and Crossed policies remain</w:t>
      </w:r>
    </w:p>
    <w:p>
      <w:r>
        <w:t>different. The tracked 30-day joint episode replayed exactly but formed no</w:t>
      </w:r>
    </w:p>
    <w:p>
      <w:r>
        <w:t>shared matter, so Speakeasy Record 68 preserves one empty episode and creates no</w:t>
      </w:r>
    </w:p>
    <w:p>
      <w:r>
        <w:t>training task. This is useful evidence of the remaining producer-density gap,</w:t>
      </w:r>
    </w:p>
    <w:p>
      <w:r>
        <w:t>not permission to fabricate a successful society.</w:t>
      </w:r>
    </w:p>
    <w:p/>
    <w:p>
      <w:r>
        <w:t>C85 adds the missing production path into that coordination contract. A</w:t>
      </w:r>
    </w:p>
    <w:p>
      <w:r>
        <w:t>person's private provisioning pressure can now become a concrete matter for</w:t>
      </w:r>
    </w:p>
    <w:p>
      <w:r>
        <w:t>particular retained contacts; a contact attempt, address arrival, proposal</w:t>
      </w:r>
    </w:p>
    <w:p>
      <w:r>
        <w:t>reception, private response and returned answer are separate transitions.</w:t>
      </w:r>
    </w:p>
    <w:p>
      <w:r>
        <w:t>Silence remains unanswered and attempts can wait, expire or retry without</w:t>
      </w:r>
    </w:p>
    <w:p>
      <w:r>
        <w:t>manufacturing hearing. Delivered acceptance drives the existing native</w:t>
      </w:r>
    </w:p>
    <w:p>
      <w:r>
        <w:t>SourceUse acquisition, Locomotion carrying and Handover delivery owners.</w:t>
      </w:r>
    </w:p>
    <w:p>
      <w:r>
        <w:t>Queue admission is not acquisition or completion, and completed, partial,</w:t>
      </w:r>
    </w:p>
    <w:p>
      <w:r>
        <w:t>interrupted and failed work each close through one exact durable result. The</w:t>
      </w:r>
    </w:p>
    <w:p>
      <w:r>
        <w:t>same process survives loaded/dormant handoff, registered ZAO execution and</w:t>
      </w:r>
    </w:p>
    <w:p>
      <w:r>
        <w:t>save/reload. Borders 180, 190 and 194-197 execute this headlessly; loaded-world</w:t>
      </w:r>
    </w:p>
    <w:p>
      <w:r>
        <w:t>speech, movement, animation and save/reopen play remain unobserved.</w:t>
      </w:r>
    </w:p>
    <w:p/>
    <w:p>
      <w:r>
        <w:t>C90-C92 turn accepted work into durable cooperative procedures. People receive</w:t>
      </w:r>
    </w:p>
    <w:p>
      <w:r>
        <w:t>their own projections, claim only roles their current execution owner reports</w:t>
      </w:r>
    </w:p>
    <w:p>
      <w:r>
        <w:t>as possible, and may disagree or wait without rewriting enacted world truth.</w:t>
      </w:r>
    </w:p>
    <w:p>
      <w:r>
        <w:t>The same graph describes material work and strategic movement, position and</w:t>
      </w:r>
    </w:p>
    <w:p>
      <w:r>
        <w:t>action: several actor-owned arrivals or actions can form a synchronization</w:t>
      </w:r>
    </w:p>
    <w:p>
      <w:r>
        <w:t>barrier before later work opens. Locomotion and native Cooking publish exact</w:t>
      </w:r>
    </w:p>
    <w:p>
      <w:r>
        <w:t>results. Natural food pressure can form collect-prepare-deliver work while</w:t>
      </w:r>
    </w:p>
    <w:p>
      <w:r>
        <w:t>keeping the held item with one actor. Private distant danger can form watch,</w:t>
      </w:r>
    </w:p>
    <w:p>
      <w:r>
        <w:t>fallback movement and cover work for two to seven people. Watch and cover use a</w:t>
      </w:r>
    </w:p>
    <w:p>
      <w:r>
        <w:t>finite native body/head posture owner. Failed claims request a communicated</w:t>
      </w:r>
    </w:p>
    <w:p>
      <w:r>
        <w:t>revision instead of silently assigning someone else. Mousecat inspection shows</w:t>
      </w:r>
    </w:p>
    <w:p>
      <w:r>
        <w:t>enacted steps, targets, postures, role claims, contribution thresholds, recent</w:t>
      </w:r>
    </w:p>
    <w:p>
      <w:r>
        <w:t>procedure events and the selected person's separate next step. Loaded frequency</w:t>
      </w:r>
    </w:p>
    <w:p>
      <w:r>
        <w:t>and scenario quality remain observation work.</w:t>
      </w:r>
    </w:p>
    <w:p/>
    <w:p>
      <w:r>
        <w:t>Pre-alpha, and the evidence comes in two kinds.</w:t>
      </w:r>
    </w:p>
    <w:p/>
    <w:p>
      <w:r>
        <w:t>Play evidence accrues one observation at a time in `RECEIPTS.md`, which</w:t>
      </w:r>
    </w:p>
    <w:p>
      <w:r>
        <w:t>holds 6 so far: surfaces witnessed doing what their record claims,</w:t>
      </w:r>
    </w:p>
    <w:p>
      <w:r>
        <w:t>defects exposed in play, and observations still open. Mechanical closure and</w:t>
      </w:r>
    </w:p>
    <w:p>
      <w:r>
        <w:t>play acceptance are distinct: an unobserved surface remains unobserved, and a</w:t>
      </w:r>
    </w:p>
    <w:p>
      <w:r>
        <w:t>fix made from a play receipt awaits observation of its resulting behavior.</w:t>
      </w:r>
    </w:p>
    <w:p/>
    <w:p>
      <w:r>
        <w:t>Numbered mechanical and behavioural checks run on every commit; their count</w:t>
      </w:r>
    </w:p>
    <w:p>
      <w:r>
        <w:t>lives in `SESSION_STATE.md`. The implementation audit reproduced defects</w:t>
      </w:r>
    </w:p>
    <w:p>
      <w:r>
        <w:t>while targeted checks passed, so a green gate establishes only what its</w:t>
      </w:r>
    </w:p>
    <w:p>
      <w:r>
        <w:t>instruments can observe. Engine claims are checked against the installed</w:t>
      </w:r>
    </w:p>
    <w:p>
      <w:r>
        <w:t>`projectzomboid.jar` and shipped scripts.</w:t>
      </w:r>
    </w:p>
    <w:p/>
    <w:p>
      <w:r>
        <w:t>Late-start history currently runs the causal dormant simulation in bounded</w:t>
      </w:r>
    </w:p>
    <w:p>
      <w:r>
        <w:t>slices. C84 can retain one complete maximum-horizon episode and prove an exact</w:t>
      </w:r>
    </w:p>
    <w:p>
      <w:r>
        <w:t>fresh-process replay before export. Its completion and reload behavior are</w:t>
      </w:r>
    </w:p>
    <w:p>
      <w:r>
        <w:t>tested in the installed game VM.</w:t>
      </w:r>
    </w:p>
    <w:p>
      <w:r>
        <w:t>The previous fast extrapolator was removed because it assigned outcomes from</w:t>
      </w:r>
    </w:p>
    <w:p>
      <w:r>
        <w:t>unsupported curves. A validated learned accelerator remains unfinished.</w:t>
      </w:r>
    </w:p>
    <w:p>
      <w:r>
        <w:t>Trajectory exports require completed horizons and report simulation faults;</w:t>
      </w:r>
    </w:p>
    <w:p>
      <w:r>
        <w:t>headless receipts do not establish loaded-body behavior or play quality.</w:t>
      </w:r>
    </w:p>
    <w:p/>
    <w:p>
      <w:r>
        <w:t>C51-C56 repair person preservation, authorized Afflicted return, shared county</w:t>
      </w:r>
    </w:p>
    <w:p>
      <w:r>
        <w:t>time, complete native-person continuity, durable/runtime reconstruction and</w:t>
      </w:r>
    </w:p>
    <w:p>
      <w:r>
        <w:t>health/dormant physiology. Possessions, wounds, experience,</w:t>
      </w:r>
    </w:p>
    <w:p>
      <w:r>
        <w:t>nutrition, conditioning, learned/read material, appearance and declared durable</w:t>
      </w:r>
    </w:p>
    <w:p>
      <w:r>
        <w:t>metadata survive the supported handoff; a returning person has one source and</w:t>
      </w:r>
    </w:p>
    <w:p>
      <w:r>
        <w:t>controller; every decision read sees the current historical substep. Runtime</w:t>
      </w:r>
    </w:p>
    <w:p>
      <w:r>
        <w:t>registries rebuild per world, pending save work has an explicit disposition and</w:t>
      </w:r>
    </w:p>
    <w:p>
      <w:r>
        <w:t>interrupted return saves reconcile their native and global generations. The</w:t>
      </w:r>
    </w:p>
    <w:p>
      <w:r>
        <w:t>brain-health graph is a durable event history with behavioral consumers, and</w:t>
      </w:r>
    </w:p>
    <w:p>
      <w:r>
        <w:t>dormant carried food and drink use native partial effects. A completed,</w:t>
      </w:r>
    </w:p>
    <w:p>
      <w:r>
        <w:t>interruptible Crossed blood action is the sole Afflicted conversion producer</w:t>
      </w:r>
    </w:p>
    <w:p>
      <w:r>
        <w:t>and preserves the same human shell under ZAO; that exposure action does not</w:t>
      </w:r>
    </w:p>
    <w:p>
      <w:r>
        <w:t>itself feed. C80/A39</w:t>
      </w:r>
    </w:p>
    <w:p>
      <w:r>
        <w:t>make ZAO the Afflicted executor as well, then add first Crossed ordinary and</w:t>
      </w:r>
    </w:p>
    <w:p>
      <w:r>
        <w:t>human-origin sustenance plus weapon-blood actions. Wider tools, strategy,</w:t>
      </w:r>
    </w:p>
    <w:p>
      <w:r>
        <w:t>social life and the broader audit</w:t>
      </w:r>
    </w:p>
    <w:p>
      <w:r>
        <w:t>findings remain explicit work in `SUBSTRATE.md`.</w:t>
      </w:r>
    </w:p>
    <w:p/>
    <w:p>
      <w:r>
        <w:t>C57 begins the ratified whole-mod restructuring with one shared body snapshot</w:t>
      </w:r>
    </w:p>
    <w:p>
      <w:r>
        <w:t>contract for release, checkpoints and ownership transfer. Its native test suite</w:t>
      </w:r>
    </w:p>
    <w:p>
      <w:r>
        <w:t>retains the former snapshot, continuity and physiology assertions and controls</w:t>
      </w:r>
    </w:p>
    <w:p>
      <w:r>
        <w:t>while sharing unchanged compilation. C58 separates population admission, body</w:t>
      </w:r>
    </w:p>
    <w:p>
      <w:r>
        <w:t>representation, physical observations and dormant advancement from scheduling,</w:t>
      </w:r>
    </w:p>
    <w:p>
      <w:r>
        <w:t>and repairs callback replacement and world reinitialization. C59 restores</w:t>
      </w:r>
    </w:p>
    <w:p>
      <w:r>
        <w:t>debug-mode compilation. C60 repairs loaded perception and world access. C61</w:t>
      </w:r>
    </w:p>
    <w:p>
      <w:r>
        <w:t>grounds dormant search in the same native world: it hydrates bounded chunks on</w:t>
      </w:r>
    </w:p>
    <w:p>
      <w:r>
        <w:t>demand, persists exact source identity and contents, reconciles loaded changes</w:t>
      </w:r>
    </w:p>
    <w:p>
      <w:r>
        <w:t>and removes room-derived stock. Observation remains private knowledge rather</w:t>
      </w:r>
    </w:p>
    <w:p>
      <w:r>
        <w:t>than proof of access or consumption. C62 completes that source slice: one live</w:t>
      </w:r>
    </w:p>
    <w:p>
      <w:r>
        <w:t>actor reserves only a privately observed revision, walks the place and exact</w:t>
      </w:r>
    </w:p>
    <w:p>
      <w:r>
        <w:t>interaction legs through native locomotion, rechecks barriers, current claims</w:t>
      </w:r>
    </w:p>
    <w:p>
      <w:r>
        <w:t>and vehicle-part permission, transfers the exact native item, and uses that</w:t>
      </w:r>
    </w:p>
    <w:p>
      <w:r>
        <w:t>same carried item through `Eat` or `DrinkFluid`. Completion, partial stop,</w:t>
      </w:r>
    </w:p>
    <w:p>
      <w:r>
        <w:t>conflict and reload resolve through one revision-bound durable result; only a</w:t>
      </w:r>
    </w:p>
    <w:p>
      <w:r>
        <w:t>completed result updates that person's food or water day. C63 then attributes</w:t>
      </w:r>
    </w:p>
    <w:p>
      <w:r>
        <w:t>that exact current source to held ground and acknowledges the receipt last. C64</w:t>
      </w:r>
    </w:p>
    <w:p>
      <w:r>
        <w:t>corrects the scope of that projection: one selected source is partial evidence,</w:t>
      </w:r>
    </w:p>
    <w:p>
      <w:r>
        <w:t>not a complete house inventory, so it cannot derive aggregate larder/water</w:t>
      </w:r>
    </w:p>
    <w:p>
      <w:r>
        <w:t>claims or settlement storage. Later native changes refresh or retire only that</w:t>
      </w:r>
    </w:p>
    <w:p>
      <w:r>
        <w:t>owned source. Personal use, interrupted work, queue acceptance and dormant need</w:t>
      </w:r>
    </w:p>
    <w:p>
      <w:r>
        <w:t>projection grant no house stock or settlement credit. C64 also freezes a</w:t>
      </w:r>
    </w:p>
    <w:p>
      <w:r>
        <w:t>provenance-complete decision-evidence envelope and repairs the Speakeasy join;</w:t>
      </w:r>
    </w:p>
    <w:p>
      <w:r>
        <w:t>C65 adds explicit private food/water source options, exact selection revalidation</w:t>
      </w:r>
    </w:p>
    <w:p>
      <w:r>
        <w:t>and capture tied to the performed action's result. This preserves the existing</w:t>
      </w:r>
    </w:p>
    <w:p>
      <w:r>
        <w:t>policy and distinguishes pending, refused, interrupted and completed attempts.</w:t>
      </w:r>
    </w:p>
    <w:p>
      <w:r>
        <w:t>The county sweep reports loaded-source capture unavailable because it does not</w:t>
      </w:r>
    </w:p>
    <w:p>
      <w:r>
        <w:t>run that executor. C66 extends the same owner and capture to performed food/water</w:t>
      </w:r>
    </w:p>
    <w:p>
      <w:r>
        <w:t>acquisition and storage: exact native goods, current authority, durable recovery</w:t>
      </w:r>
    </w:p>
    <w:p>
      <w:r>
        <w:t>and completion-only experience. Speakeasy now creates decision-time knowledge</w:t>
      </w:r>
    </w:p>
    <w:p>
      <w:r>
        <w:t>views and unratified proposals. Runtime choices remain unratified; broader</w:t>
      </w:r>
    </w:p>
    <w:p>
      <w:r>
        <w:t>options, authored behavior rulings and later consequences remain R11-R12 work.</w:t>
      </w:r>
    </w:p>
    <w:p>
      <w:r>
        <w:t>C67 connects performed transfers to private actor/witness memory and</w:t>
      </w:r>
    </w:p>
    <w:p>
      <w:r>
        <w:t>admitted testimony. Carriers answer requests they learned, using privately known</w:t>
      </w:r>
    </w:p>
    <w:p>
      <w:r>
        <w:t>destinations. Witnesses can develop personal willingness to reciprocate according</w:t>
      </w:r>
    </w:p>
    <w:p>
      <w:r>
        <w:t>to their own need and relationship; these source deliveries create no trade debt.</w:t>
      </w:r>
    </w:p>
    <w:p>
      <w:r>
        <w:t>C68 makes loaded personal handovers and accepted barter depend on native holder</w:t>
      </w:r>
    </w:p>
    <w:p>
      <w:r>
        <w:t>completion. C69 lets a later listener form their own response to reported</w:t>
      </w:r>
    </w:p>
    <w:p>
      <w:r>
        <w:t>household assistance only from their acquired active request, current membership,</w:t>
      </w:r>
    </w:p>
    <w:p>
      <w:r>
        <w:t>explicit claim and relationships. The teller's feeling does not travel and the</w:t>
      </w:r>
    </w:p>
    <w:p>
      <w:r>
        <w:t>new response creates no automatic trust or debt. C70 binds self, survivor and</w:t>
      </w:r>
    </w:p>
    <w:p>
      <w:r>
        <w:t>player open-wound care to the exact patient and vanilla bandage result; trust,</w:t>
      </w:r>
    </w:p>
    <w:p>
      <w:r>
        <w:t>care experience, voice and critical-care choreography follow only an effective</w:t>
      </w:r>
    </w:p>
    <w:p>
      <w:r>
        <w:t>dressing, with reload-safe one-time receipts. C71 gives decisions one recursive</w:t>
      </w:r>
    </w:p>
    <w:p>
      <w:r>
        <w:t>actor-private view of carried, container, vehicle, ground and corpse inventory,</w:t>
      </w:r>
    </w:p>
    <w:p>
      <w:r>
        <w:t>with exact v4 dormant carriage and no inferred house totals. C72 advances</w:t>
      </w:r>
    </w:p>
    <w:p>
      <w:r>
        <w:t>record-owned rest, sleep and wake before adjacent dormant speech. C73 makes</w:t>
      </w:r>
    </w:p>
    <w:p>
      <w:r>
        <w:t>County Wire and player-radio delivery depend on a powered, audible, tuned</w:t>
      </w:r>
    </w:p>
    <w:p>
      <w:r>
        <w:t>direct-root device and writes recipient-private reception evidence before any</w:t>
      </w:r>
    </w:p>
    <w:p>
      <w:r>
        <w:t>claim effect; dormant battery use crosses the temporary-body handoff. C77</w:t>
      </w:r>
    </w:p>
    <w:p>
      <w:r>
        <w:t>corrects C74's unsupported county-presence acquisition. A person now acquires the</w:t>
      </w:r>
    </w:p>
    <w:p>
      <w:r>
        <w:t>July 2 report through a completed, exact-issue native reading action, with a</w:t>
      </w:r>
    </w:p>
    <w:p>
      <w:r>
        <w:t>person-bound receipt and a separate acquisition time. Legacy grants remain in</w:t>
      </w:r>
    </w:p>
    <w:p>
      <w:r>
        <w:t>saved history but are withheld from current knowledge. Speakeasy Record 55 also</w:t>
      </w:r>
    </w:p>
    <w:p>
      <w:r>
        <w:t>revokes the old reference's acquisition basis while preserving its evidence.</w:t>
      </w:r>
    </w:p>
    <w:p>
      <w:r>
        <w:t>C75's typed references and selected factual fence preserve `reported` knowledge;</w:t>
      </w:r>
    </w:p>
    <w:p>
      <w:r>
        <w:t>C76's immutable capture is regenerated under C77 with an authored July 10 reading</w:t>
      </w:r>
    </w:p>
    <w:p>
      <w:r>
        <w:t>and a July 11 question about what the July 2 newspaper reported. Computer-source</w:t>
      </w:r>
    </w:p>
    <w:p>
      <w:r>
        <w:t>integration must supply actual person/endpoint/service/result evidence; device</w:t>
      </w:r>
    </w:p>
    <w:p>
      <w:r>
        <w:t>ownership and mod installation grant no awareness. No current speech path calls</w:t>
      </w:r>
    </w:p>
    <w:p>
      <w:r>
        <w:t>the learned-data interface, and the controlled capture is not training data.</w:t>
      </w:r>
    </w:p>
    <w:p>
      <w:r>
        <w:t>The county evidence instrument now emits a C79 recipient's exact v3 event row</w:t>
      </w:r>
    </w:p>
    <w:p>
      <w:r>
        <w:t>from the real `Organization.appraiseMatter` boundary. Speakeasy Record 63 validates</w:t>
      </w:r>
    </w:p>
    <w:p>
      <w:r>
        <w:t>its namespace,</w:t>
      </w:r>
    </w:p>
    <w:p>
      <w:r>
        <w:t>source-owned current work and competing priorities, feasible responses, executor</w:t>
      </w:r>
    </w:p>
    <w:p>
      <w:r>
        <w:t>and later result without leaking later work or hidden pathogen truth into the</w:t>
      </w:r>
    </w:p>
    <w:p>
      <w:r>
        <w:t>decision horizon. A controlled Kahlua run produced and compiled these candidate</w:t>
      </w:r>
    </w:p>
    <w:p>
      <w:r>
        <w:t>observations; no loaded gameplay scene, independent review or training admission</w:t>
      </w:r>
    </w:p>
    <w:p>
      <w:r>
        <w:t>is claimed.</w:t>
      </w:r>
    </w:p>
    <w:p>
      <w:r>
        <w:t>Complete household stock, dormant world access, other</w:t>
      </w:r>
    </w:p>
    <w:p>
      <w:r>
        <w:t>medical verbs, remaining material actions and settlement development stay under</w:t>
      </w:r>
    </w:p>
    <w:p>
      <w:r>
        <w:t>R7-R9.</w:t>
      </w:r>
    </w:p>
    <w:p>
      <w:r>
        <w:t>`ROADMAP.md` preserves the remaining social and learned-model obligations.</w:t>
      </w:r>
    </w:p>
    <w:p/>
    <w:p>
      <w:pPr>
        <w:pStyle w:val="Heading2"/>
      </w:pPr>
      <w:r>
        <w:t>Requirements</w:t>
      </w:r>
    </w:p>
    <w:p/>
    <w:p>
      <w:r>
        <w:t>Project Zomboid Build 42.20.</w:t>
      </w:r>
    </w:p>
    <w:p/>
    <w:p>
      <w:r>
        <w:t>**ZombieBuddy** is required - the Java component (`media/java/SAO.jar`)</w:t>
      </w:r>
    </w:p>
    <w:p>
      <w:r>
        <w:t>loads through it. Without ZombieBuddy the Lua degrades to a functional</w:t>
      </w:r>
    </w:p>
    <w:p>
      <w:r>
        <w:t>but far thinner mod, because every engine read the Java side provides</w:t>
      </w:r>
    </w:p>
    <w:p>
      <w:r>
        <w:t>is absent.</w:t>
      </w:r>
    </w:p>
    <w:p/>
    <w:p>
      <w:r>
        <w:t>No other mod is required. Other NPC mods are recognised where present</w:t>
      </w:r>
    </w:p>
    <w:p>
      <w:r>
        <w:t>and never depended on: another mod's people are handled by property,</w:t>
      </w:r>
    </w:p>
    <w:p>
      <w:r>
        <w:t>so no mod is named anywhere in this codebase's logic.</w:t>
      </w:r>
    </w:p>
    <w:p/>
    <w:p>
      <w:pPr>
        <w:pStyle w:val="Heading2"/>
      </w:pPr>
      <w:r>
        <w:t>Licence</w:t>
      </w:r>
    </w:p>
    <w:p/>
    <w:p>
      <w:r>
        <w:t>GPL-3.0 - full text in `LICENSE`. Attribution and per-source</w:t>
      </w:r>
    </w:p>
    <w:p>
      <w:r>
        <w:t>integration status in `CREDITS.md`.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