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Native study worlds</w:t>
      </w:r>
    </w:p>
    <w:p/>
    <w:p>
      <w:r>
        <w:t>`world_lab.py` builds a seeded, configurable native Project Zomboid world from</w:t>
      </w:r>
    </w:p>
    <w:p>
      <w:r>
        <w:t>`definition.example.json`. Extents use the installed Build 42 cell format:</w:t>
      </w:r>
    </w:p>
    <w:p>
      <w:r>
        <w:t>256 by 256 tiles per cell. The example is 512 by 512 tiles, with four population</w:t>
      </w:r>
    </w:p>
    <w:p>
      <w:r>
        <w:t>origins on native road strips surrounded by sparse grassland patches. The</w:t>
      </w:r>
    </w:p>
    <w:p>
      <w:r>
        <w:t>`definitions/echo-creek-*.json` studies instead copy an isolated extent of the</w:t>
      </w:r>
    </w:p>
    <w:p>
      <w:r>
        <w:t>installed authored map, preserving native rooms, buildings and source assets.</w:t>
      </w:r>
    </w:p>
    <w:p>
      <w:r>
        <w:t>Residential, service and farm origins provide different material surroundings.</w:t>
      </w:r>
    </w:p>
    <w:p>
      <w:r>
        <w:t>The builder verifies intersecting building coverage against installed headers;</w:t>
      </w:r>
    </w:p>
    <w:p>
      <w:r>
        <w:t>offline verification checks the copied package and cannot independently recover</w:t>
      </w:r>
    </w:p>
    <w:p>
      <w:r>
        <w:t>the installed headers outside that package.</w:t>
      </w:r>
    </w:p>
    <w:p/>
    <w:p>
      <w:r>
        <w:t>A definition may instead name one activated native map through `lots`. The</w:t>
      </w:r>
    </w:p>
    <w:p>
      <w:r>
        <w:t>runner resolves that name to exactly one copied provider, verifies every authored</w:t>
      </w:r>
    </w:p>
    <w:p>
      <w:r>
        <w:t>cell lies inside the declared extent, and binds the provider and `map.info` hash</w:t>
      </w:r>
    </w:p>
    <w:p>
      <w:r>
        <w:t>into the run receipt. The mobile-household acceptance definition uses this path</w:t>
      </w:r>
    </w:p>
    <w:p>
      <w:r>
        <w:t>to load Project RV's physical rooms. Its bounded situation spawns a real vehicle,</w:t>
      </w:r>
    </w:p>
    <w:p>
      <w:r>
        <w:t>enters the remote room, moves the exterior anchor, exits beside it, and records</w:t>
      </w:r>
    </w:p>
    <w:p>
      <w:r>
        <w:t>the ordered transition receipt. The result remains unreviewed study evidence.</w:t>
      </w:r>
    </w:p>
    <w:p/>
    <w:p>
      <w:r>
        <w:t>Optional `generation.staticModules` declares up to 128 ordered native terrain</w:t>
      </w:r>
    </w:p>
    <w:p>
      <w:r>
        <w:t>regions. Each supplies an inclusive `position` rectangle (`xmin`, `xmax`, `ymin`,</w:t>
      </w:r>
    </w:p>
    <w:p>
      <w:r>
        <w:t>`ymax`) inside the world extent and exactly one native `biome` or `prefab` name.</w:t>
      </w:r>
    </w:p>
    <w:p>
      <w:r>
        <w:t>The first matching region wins. The package emits the engine's per-map</w:t>
      </w:r>
    </w:p>
    <w:p>
      <w:r>
        <w:t>`WorldGenOverride.lua` and seals it with the selected native source inputs.</w:t>
      </w:r>
    </w:p>
    <w:p>
      <w:r>
        <w:t>`grass_plain` retains sparse native vegetation; road strips use the native</w:t>
      </w:r>
    </w:p>
    <w:p>
      <w:r>
        <w:t>`normal_road_WE_00` floor/marking prefab. These are starting terrain conditions.</w:t>
      </w:r>
    </w:p>
    <w:p/>
    <w:p>
      <w:r>
        <w:t>`world_lab_run.py` launches the installed engine with an exclusive cache, copied</w:t>
      </w:r>
    </w:p>
    <w:p>
      <w:r>
        <w:t>mods, home and save. Its default observer host owns a detached residency anchor</w:t>
      </w:r>
    </w:p>
    <w:p>
      <w:r>
        <w:t>and an independent view. It keeps native chunk loading, physics, rendering,</w:t>
      </w:r>
    </w:p>
    <w:p>
      <w:r>
        <w:t>character owners and save handling. Participant-facing SAO and ZAO lookups</w:t>
      </w:r>
    </w:p>
    <w:p>
      <w:r>
        <w:t>exclude the observer. No participating player is persisted.</w:t>
      </w:r>
    </w:p>
    <w:p/>
    <w:p>
      <w:r>
        <w:t>The default observer is a God view independent of a person's visual experience.</w:t>
      </w:r>
    </w:p>
    <w:p>
      <w:r>
        <w:t>Native tree cutaway reveals people beneath the canopy, retaining separate jumbo</w:t>
      </w:r>
    </w:p>
    <w:p>
      <w:r>
        <w:t>trunks where available. Physical trees and survivors retain their collision,</w:t>
      </w:r>
    </w:p>
    <w:p>
      <w:r>
        <w:t>perception and line-of-sight checks. Region loading</w:t>
      </w:r>
    </w:p>
    <w:p>
      <w:r>
        <w:t>still activates native world content, including the engine's room-seen hooks</w:t>
      </w:r>
    </w:p>
    <w:p>
      <w:r>
        <w:t>when a package contains buildings; the observer is not a globally inert world</w:t>
      </w:r>
    </w:p>
    <w:p>
      <w:r>
        <w:t>loader. The supplied terrain example has no authored rooms.</w:t>
      </w:r>
    </w:p>
    <w:p/>
    <w:p>
      <w:r>
        <w:rPr>
          <w:rFonts w:ascii="Consolas" w:hAnsi="Consolas"/>
          <w:sz w:val="18"/>
        </w:rPr>
        <w:t>python tools/world_lab.py build tools/world_lab/definition.example.json `</w:t>
      </w:r>
    </w:p>
    <w:p>
      <w:r>
        <w:rPr>
          <w:rFonts w:ascii="Consolas" w:hAnsi="Consolas"/>
          <w:sz w:val="18"/>
        </w:rPr>
        <w:t xml:space="preserve">  --out &lt;new-package-directory&gt; --game &lt;installed-game-directory&gt;</w:t>
      </w:r>
    </w:p>
    <w:p>
      <w:r>
        <w:rPr>
          <w:rFonts w:ascii="Consolas" w:hAnsi="Consolas"/>
          <w:sz w:val="18"/>
        </w:rPr>
        <w:t>python tools/world_lab_run.py &lt;package-directory&gt; --out &lt;new-run-directory&gt; `</w:t>
      </w:r>
    </w:p>
    <w:p>
      <w:r>
        <w:rPr>
          <w:rFonts w:ascii="Consolas" w:hAnsi="Consolas"/>
          <w:sz w:val="18"/>
        </w:rPr>
        <w:t xml:space="preserve">  --game &lt;installed-game-directory&gt; --jdk &lt;jdk-bin-directory&gt; `</w:t>
      </w:r>
    </w:p>
    <w:p>
      <w:r>
        <w:rPr>
          <w:rFonts w:ascii="Consolas" w:hAnsi="Consolas"/>
          <w:sz w:val="18"/>
        </w:rPr>
        <w:t xml:space="preserve">  --mod mod --mod ../zombie-awareness/mod --mod &lt;ZombieBuddy-mod-directory&gt; `</w:t>
      </w:r>
    </w:p>
    <w:p>
      <w:r>
        <w:rPr>
          <w:rFonts w:ascii="Consolas" w:hAnsi="Consolas"/>
          <w:sz w:val="18"/>
        </w:rPr>
        <w:t xml:space="preserve">  --host observer --watch --window hidden</w:t>
      </w:r>
    </w:p>
    <w:p/>
    <w:p>
      <w:r>
        <w:t>Speakeasy's `tools/world_watch.py` connects that explicit run to Mousecat's</w:t>
      </w:r>
    </w:p>
    <w:p>
      <w:r>
        <w:t>generic native-view protocol. Mousecat displays actual engine framebuffer</w:t>
      </w:r>
    </w:p>
    <w:p>
      <w:r>
        <w:t>pixels, person inspection and bounded camera/time controls. Speakeasy selects</w:t>
      </w:r>
    </w:p>
    <w:p>
      <w:r>
        <w:t>activity views from observations. Selection changes observer coordinates and</w:t>
      </w:r>
    </w:p>
    <w:p>
      <w:r>
        <w:t>the loaded region; it does not command a person or supply a successful outcome.</w:t>
      </w:r>
    </w:p>
    <w:p>
      <w:r>
        <w:t>Mousecat's Simulation page provides native camera zoom through minus/plus</w:t>
      </w:r>
    </w:p>
    <w:p>
      <w:r>
        <w:t>buttons, the mouse wheel and keyboard. Larger native zoom factors show more</w:t>
      </w:r>
    </w:p>
    <w:p>
      <w:r>
        <w:t>world geometry without resizing the captured image or expanding residency.</w:t>
      </w:r>
    </w:p>
    <w:p>
      <w:r>
        <w:t>Current and target zoom come from the engine and remain bound to the rendered</w:t>
      </w:r>
    </w:p>
    <w:p>
      <w:r>
        <w:t>command. A selected person's inspector shows source-owned needs, inventory,</w:t>
      </w:r>
    </w:p>
    <w:p>
      <w:r>
        <w:t>current action, action receipts, reception and work on a separate bounded</w:t>
      </w:r>
    </w:p>
    <w:p>
      <w:r>
        <w:t>cadence. Optional detail failures preserve the core feed and archival export.</w:t>
      </w:r>
    </w:p>
    <w:p/>
    <w:p>
      <w:r>
        <w:t>Isolated observer rendering uses the installed uncapped selection after</w:t>
      </w:r>
    </w:p>
    <w:p>
      <w:r>
        <w:t>startup. Live PNG capture admits a completed frame when its one publisher is</w:t>
      </w:r>
    </w:p>
    <w:p>
      <w:r>
        <w:t>free; actual delivery depends on native rendering, readback and publication. Pixel readback happens after the</w:t>
      </w:r>
    </w:p>
    <w:p>
      <w:r>
        <w:t>native renderer swaps its completed frame; one background worker converts,</w:t>
      </w:r>
    </w:p>
    <w:p>
      <w:r>
        <w:t>encodes, validates and publishes it. Lossless PNG uses stored deflate blocks to</w:t>
      </w:r>
    </w:p>
    <w:p>
      <w:r>
        <w:t>avoid compression delay in the local image feed. A busy worker drops capture requests before</w:t>
      </w:r>
    </w:p>
    <w:p>
      <w:r>
        <w:t>GPU readback. Capture time and the rendered command remain bound to the pixels,</w:t>
      </w:r>
    </w:p>
    <w:p>
      <w:r>
        <w:t>and a camera change cannot relabel a frame already being encoded. Inspection</w:t>
      </w:r>
    </w:p>
    <w:p>
      <w:r>
        <w:t>continues on its separate one-second cadence.</w:t>
      </w:r>
    </w:p>
    <w:p/>
    <w:p>
      <w:r>
        <w:t>Stop through the observer controls so the engine saves normally. The runner</w:t>
      </w:r>
    </w:p>
    <w:p>
      <w:r>
        <w:t>then seals the copied inputs, native logs, observer state, complete image,</w:t>
      </w:r>
    </w:p>
    <w:p>
      <w:r>
        <w:t>observations and save files. Verification and continuation are explicit:</w:t>
      </w:r>
    </w:p>
    <w:p/>
    <w:p>
      <w:r>
        <w:t>Every launch has a wall-time limit, including `--watch`: `--timeout` defaults</w:t>
      </w:r>
    </w:p>
    <w:p>
      <w:r>
        <w:t>to 3,600 seconds and accepts 30 seconds through seven days. The native launcher requests a normal save and exit at that</w:t>
      </w:r>
    </w:p>
    <w:p>
      <w:r>
        <w:t>limit, including while paused. The supervisor watches native logic and image</w:t>
      </w:r>
    </w:p>
    <w:p>
      <w:r>
        <w:t>progress independently of the world clock, detects fatal memory/producer</w:t>
      </w:r>
    </w:p>
    <w:p>
      <w:r>
        <w:t>failures, and allows 30 seconds for shutdown before terminating its own child.</w:t>
      </w:r>
    </w:p>
    <w:p>
      <w:r>
        <w:t>The dedicated runner joins an unnamed Windows job before spawning Java, so</w:t>
      </w:r>
    </w:p>
    <w:p>
      <w:r>
        <w:t>Windows also terminates that child if the runner itself dies. A forced exit,</w:t>
      </w:r>
    </w:p>
    <w:p>
      <w:r>
        <w:t>producer failure or simulation horizon that was not reached cannot become a</w:t>
      </w:r>
    </w:p>
    <w:p>
      <w:r>
        <w:t>completed run. A watched run that saves at its wall limit records that reason.</w:t>
      </w:r>
    </w:p>
    <w:p/>
    <w:p>
      <w:r>
        <w:rPr>
          <w:rFonts w:ascii="Consolas" w:hAnsi="Consolas"/>
          <w:sz w:val="18"/>
        </w:rPr>
        <w:t>python tools/world_lab_run.py &lt;package-directory&gt; --out &lt;run-directory&gt; --verify</w:t>
      </w:r>
    </w:p>
    <w:p>
      <w:r>
        <w:rPr>
          <w:rFonts w:ascii="Consolas" w:hAnsi="Consolas"/>
          <w:sz w:val="18"/>
        </w:rPr>
        <w:t>python tools/world_lab_run.py &lt;package-directory&gt; --out &lt;run-directory&gt; `</w:t>
      </w:r>
    </w:p>
    <w:p>
      <w:r>
        <w:rPr>
          <w:rFonts w:ascii="Consolas" w:hAnsi="Consolas"/>
          <w:sz w:val="18"/>
        </w:rPr>
        <w:t xml:space="preserve">  --game &lt;installed-game-directory&gt; --jdk &lt;jdk-bin-directory&gt; `</w:t>
      </w:r>
    </w:p>
    <w:p>
      <w:r>
        <w:rPr>
          <w:rFonts w:ascii="Consolas" w:hAnsi="Consolas"/>
          <w:sz w:val="18"/>
        </w:rPr>
        <w:t xml:space="preserve">  --host observer --resume --watch --window hidden</w:t>
      </w:r>
    </w:p>
    <w:p/>
    <w:p>
      <w:r>
        <w:t>Continuation verifies the prior completed attempt and uses the saved mod order.</w:t>
      </w:r>
    </w:p>
    <w:p>
      <w:r>
        <w:t>Each attempt has separate control/state/image paths and a new view session.</w:t>
      </w:r>
    </w:p>
    <w:p>
      <w:r>
        <w:t>Reopen Mousecat on a fresh Speakeasy feed for that session. A failed attempt</w:t>
      </w:r>
    </w:p>
    <w:p>
      <w:r>
        <w:t>remains failed and cannot be admitted as a completed observation.</w:t>
      </w:r>
    </w:p>
    <w:p/>
    <w:p>
      <w:r>
        <w:t>For repeated observation, `world_lab_session.py` keeps one verified native save</w:t>
      </w:r>
    </w:p>
    <w:p>
      <w:r>
        <w:t>behind successive bounded attempts. The first launch prepares the isolated run;</w:t>
      </w:r>
    </w:p>
    <w:p>
      <w:r>
        <w:t>later launches use the runner's existing verified `--resume` path. The durable</w:t>
      </w:r>
    </w:p>
    <w:p>
      <w:r>
        <w:t>session state records attempt duration, current attempt, accumulated simulated</w:t>
      </w:r>
    </w:p>
    <w:p>
      <w:r>
        <w:t>hours and whether a normal save can continue. It remains `unreviewed` and has no</w:t>
      </w:r>
    </w:p>
    <w:p>
      <w:r>
        <w:t>behavioral verdict.</w:t>
      </w:r>
    </w:p>
    <w:p/>
    <w:p>
      <w:r>
        <w:rPr>
          <w:rFonts w:ascii="Consolas" w:hAnsi="Consolas"/>
          <w:sz w:val="18"/>
        </w:rPr>
        <w:t>python tools/world_lab_session.py &lt;package-directory&gt; `</w:t>
      </w:r>
    </w:p>
    <w:p>
      <w:r>
        <w:rPr>
          <w:rFonts w:ascii="Consolas" w:hAnsi="Consolas"/>
          <w:sz w:val="18"/>
        </w:rPr>
        <w:t xml:space="preserve">  --out &lt;session-directory&gt; --game &lt;installed-game-directory&gt; `</w:t>
      </w:r>
    </w:p>
    <w:p>
      <w:r>
        <w:rPr>
          <w:rFonts w:ascii="Consolas" w:hAnsi="Consolas"/>
          <w:sz w:val="18"/>
        </w:rPr>
        <w:t xml:space="preserve">  --jdk &lt;jdk-bin-directory&gt; --mod &lt;SAO-directory&gt; --mod &lt;ZAO-directory&gt; `</w:t>
      </w:r>
    </w:p>
    <w:p>
      <w:r>
        <w:rPr>
          <w:rFonts w:ascii="Consolas" w:hAnsi="Consolas"/>
          <w:sz w:val="18"/>
        </w:rPr>
        <w:t xml:space="preserve">  --watcher &lt;Speakeasy-directory&gt;/tools/world_watch.py `</w:t>
      </w:r>
    </w:p>
    <w:p>
      <w:r>
        <w:rPr>
          <w:rFonts w:ascii="Consolas" w:hAnsi="Consolas"/>
          <w:sz w:val="18"/>
        </w:rPr>
        <w:t xml:space="preserve">  --registry &lt;Mousecat-native-view-registry&gt;</w:t>
      </w:r>
    </w:p>
    <w:p/>
    <w:p>
      <w:r>
        <w:t>Mousecat exposes **Save session** while an attempt is active and **Continue</w:t>
      </w:r>
    </w:p>
    <w:p>
      <w:r>
        <w:t>session** after its normal save returns. Attempt duration and automatic</w:t>
      </w:r>
    </w:p>
    <w:p>
      <w:r>
        <w:t>continuation are inside **Session settings**. Automatic continuation is off by</w:t>
      </w:r>
    </w:p>
    <w:p>
      <w:r>
        <w:t>default. It applies only after a clean wall-time checkpoint; an explicit save</w:t>
      </w:r>
    </w:p>
    <w:p>
      <w:r>
        <w:t>stays stopped. A successor replaces the ended feed only after Speakeasy has</w:t>
      </w:r>
    </w:p>
    <w:p>
      <w:r>
        <w:t>published its first complete frame.</w:t>
      </w:r>
    </w:p>
    <w:p/>
    <w:p>
      <w:r>
        <w:t>Full native physics applies within loaded regions. Durable people elsewhere</w:t>
      </w:r>
    </w:p>
    <w:p>
      <w:r>
        <w:t>retain their simulation representation; unavailable squares are explicitly</w:t>
      </w:r>
    </w:p>
    <w:p>
      <w:r>
        <w:t>counted. If native chunk removal precedes a person's hibernation, the physical</w:t>
      </w:r>
    </w:p>
    <w:p>
      <w:r>
        <w:t>action owners record interruption before that body's state is captured and its</w:t>
      </w:r>
    </w:p>
    <w:p>
      <w:r>
        <w:t>handle released. Failed cancellation or capture retains ownership for retry.</w:t>
      </w:r>
    </w:p>
    <w:p>
      <w:r>
        <w:t>The corrected perception keeps unidentified sounds separate from known threats</w:t>
      </w:r>
    </w:p>
    <w:p>
      <w:r>
        <w:t>and excludes a person's own footsteps. Active escape paths remain owned while</w:t>
      </w:r>
    </w:p>
    <w:p>
      <w:r>
        <w:t>their destination is still safe relative to private beliefs and permitted.</w:t>
      </w:r>
    </w:p>
    <w:p>
      <w:r>
        <w:t>Failed paths and changed danger still reopen the decision; observation does not</w:t>
      </w:r>
    </w:p>
    <w:p>
      <w:r>
        <w:t>assign a successful goal.</w:t>
      </w:r>
    </w:p>
    <w:p>
      <w:r>
        <w:t>Following also retains a valid offset beside the same companion. Consecutive</w:t>
      </w:r>
    </w:p>
    <w:p>
      <w:r>
        <w:t>visible sightings update one threat track, and actual visible empty ground can</w:t>
      </w:r>
    </w:p>
    <w:p>
      <w:r>
        <w:t>correct a remembered location. Hidden threats retain uncertainty and expiry.</w:t>
      </w:r>
    </w:p>
    <w:p>
      <w:r>
        <w:t>Starting coordinates supply a navigation reference. Admission does not turn</w:t>
      </w:r>
    </w:p>
    <w:p>
      <w:r>
        <w:t>them into property, and moving in shares ground only when the anchor actually</w:t>
      </w:r>
    </w:p>
    <w:p>
      <w:r>
        <w:t>holds a claim. Existing ownership records remain intact.</w:t>
      </w:r>
    </w:p>
    <w:p/>
    <w:p>
      <w:r>
        <w:t>Capture time, observation time and camera acknowledgement remain</w:t>
      </w:r>
    </w:p>
    <w:p>
      <w:r>
        <w:t>separate evidence. All packages, observations and previews are **unreviewed**.</w:t>
      </w:r>
    </w:p>
    <w:p>
      <w:r>
        <w:t>Scenario evaluation and explicit operator ratification precede dataset admission.</w:t>
      </w:r>
    </w:p>
    <w:p/>
    <w:p>
      <w:r>
        <w:t>To require initial people in each observation area, add a count for each existing</w:t>
      </w:r>
    </w:p>
    <w:p>
      <w:r>
        <w:t>site under `situation.initialPeopleBySite`:</w:t>
      </w:r>
    </w:p>
    <w:p/>
    <w:p>
      <w:r>
        <w:rPr>
          <w:rFonts w:ascii="Consolas" w:hAnsi="Consolas"/>
          <w:sz w:val="18"/>
        </w:rPr>
        <w:t>"initialPeopleBySite": {"residential": 4, "services": 4, "farm": 4}</w:t>
      </w:r>
    </w:p>
    <w:p/>
    <w:p>
      <w:r>
        <w:t>The counts sum to the configured governed population and require enabled</w:t>
      </w:r>
    </w:p>
    <w:p>
      <w:r>
        <w:t>population generation. Study startup stages them</w:t>
      </w:r>
    </w:p>
    <w:p>
      <w:r>
        <w:t>before native population generation. The existing admissions owner generates</w:t>
      </w:r>
    </w:p>
    <w:p>
      <w:r>
        <w:t>identities, histories and social units at real spawn-region points associated</w:t>
      </w:r>
    </w:p>
    <w:p>
      <w:r>
        <w:t>with the sites. Persisted generated identities and separately observed native</w:t>
      </w:r>
    </w:p>
    <w:p>
      <w:r>
        <w:t>bodies report realized coverage. Reload retains the original admission. An</w:t>
      </w:r>
    </w:p>
    <w:p>
      <w:r>
        <w:t>already populated world or a different source binding is refused; it does not</w:t>
      </w:r>
    </w:p>
    <w:p>
      <w:r>
        <w:t>move people or fill an area with replacement identities.</w:t>
      </w:r>
    </w:p>
    <w:p/>
    <w:p>
      <w:r>
        <w:t>For an outcome trial, add `situation.resourceObjectives` alongside the existing</w:t>
      </w:r>
    </w:p>
    <w:p>
      <w:r>
        <w:t>initial conditions. Each request names an existing `observation.sites` id and a</w:t>
      </w:r>
    </w:p>
    <w:p>
      <w:r>
        <w:t>one-based ordinal in that site's actual living represented population:</w:t>
      </w:r>
    </w:p>
    <w:p/>
    <w:p>
      <w:r>
        <w:rPr>
          <w:rFonts w:ascii="Consolas" w:hAnsi="Consolas"/>
          <w:sz w:val="18"/>
        </w:rPr>
        <w:t>"resourceObjectives": [</w:t>
      </w:r>
    </w:p>
    <w:p>
      <w:r>
        <w:rPr>
          <w:rFonts w:ascii="Consolas" w:hAnsi="Consolas"/>
          <w:sz w:val="18"/>
        </w:rPr>
        <w:t xml:space="preserve">  {"id": "food-reserve", "revision": 1, "siteId": "residential", "actorOrdinal": 1,</w:t>
      </w:r>
    </w:p>
    <w:p>
      <w:r>
        <w:rPr>
          <w:rFonts w:ascii="Consolas" w:hAnsi="Consolas"/>
          <w:sz w:val="18"/>
        </w:rPr>
        <w:t xml:space="preserve">   "category": "food", "target": 3, "unit": "usable-food-item", "deadlineAfterHours": 12}</w:t>
      </w:r>
    </w:p>
    <w:p>
      <w:r>
        <w:rPr>
          <w:rFonts w:ascii="Consolas" w:hAnsi="Consolas"/>
          <w:sz w:val="18"/>
        </w:rPr>
        <w:t>]</w:t>
      </w:r>
    </w:p>
    <w:p/>
    <w:p>
      <w:r>
        <w:t>The study binds that actual person once and retains the binding across save,</w:t>
      </w:r>
    </w:p>
    <w:p>
      <w:r>
        <w:t>movement and death. Other people keep autonomous purpose formation. Assignment</w:t>
      </w:r>
    </w:p>
    <w:p>
      <w:r>
        <w:t>is recorded as `assigned-outcome-discovery` with `OperatorDirect` experimental</w:t>
      </w:r>
    </w:p>
    <w:p>
      <w:r>
        <w:t>authority. The actor chooses the means from private knowledge and real native</w:t>
      </w:r>
    </w:p>
    <w:p>
      <w:r>
        <w:t>affordances. A request grants no knowledge or completed action. Food targets</w:t>
      </w:r>
    </w:p>
    <w:p>
      <w:r>
        <w:t>count distinct usable carried items; water uses `native-clean-fluid-amount` and</w:t>
      </w:r>
    </w:p>
    <w:p>
      <w:r>
        <w:t>the actual engine amount. Up to twelve requests are accepted. Checked stock,</w:t>
      </w:r>
    </w:p>
    <w:p>
      <w:r>
        <w:t>coverage, deadline and terminal result appear in situation provenance and the</w:t>
      </w:r>
    </w:p>
    <w:p>
      <w:r>
        <w:t>existing person inspector. A procedure receipt can complete its work while the</w:t>
      </w:r>
    </w:p>
    <w:p>
      <w:r>
        <w:t>desired stock remains unmet. Live known-procedure trials are not admitted here.</w:t>
      </w:r>
    </w:p>
    <w:p/>
    <w:p>
      <w:r>
        <w:t>Native observation reserves bounded capacity before acquiring data. `StudyExport`</w:t>
      </w:r>
    </w:p>
    <w:p>
      <w:r>
        <w:t>detaches values on the game thread and performs encoding, read-back and atomic</w:t>
      </w:r>
    </w:p>
    <w:p>
      <w:r>
        <w:t>publication on one worker. Live completion starts its next admission cooldown;</w:t>
      </w:r>
    </w:p>
    <w:p>
      <w:r>
        <w:t>the Lua owner alone acknowledges exact archived sequences. Capacity deferral</w:t>
      </w:r>
    </w:p>
    <w:p>
      <w:r>
        <w:t>distinguishes encoded bytes, detached nodes and detached depth. Native stop</w:t>
      </w:r>
    </w:p>
    <w:p>
      <w:r>
        <w:t>pauses time and drains accepted work before save. Image capture retains its</w:t>
      </w:r>
    </w:p>
    <w:p>
      <w:r>
        <w:t>separate cadence: the current PNG transport targets twenty single-view frames</w:t>
      </w:r>
    </w:p>
    <w:p>
      <w:r>
        <w:t>or ten regional frame sets per second, rather than a measured 60/120 FPS.</w:t>
      </w:r>
    </w:p>
    <w:p/>
    <w:p>
      <w:r>
        <w:t>Native observer diagnostics carry `sao-study-export-timing/1` rows for owner</w:t>
      </w:r>
    </w:p>
    <w:p>
      <w:r>
        <w:t>measurement and detachment, then worker encoding, writing, read-back and</w:t>
      </w:r>
    </w:p>
    <w:p>
      <w:r>
        <w:t>promotion. Each epoch keeps its own inclusive monotonic counters, failures,</w:t>
      </w:r>
    </w:p>
    <w:p>
      <w:r>
        <w:t>deferrals and clipping. The observer enables the installed engine's slow Lua</w:t>
      </w:r>
    </w:p>
    <w:p>
      <w:r>
        <w:t>callback timer during the study and restores its prior setting at successful</w:t>
      </w:r>
    </w:p>
    <w:p>
      <w:r>
        <w:t>drain before quit. Warning logging availability is reported separately. These</w:t>
      </w:r>
    </w:p>
    <w:p>
      <w:r>
        <w:t>rows measure admitted stages; they do not establish exclusive Lua hotspots,</w:t>
      </w:r>
    </w:p>
    <w:p>
      <w:r>
        <w:t>monitor presentation FPS or Mousecat image delivery rates.</w:t>
      </w:r>
    </w:p>
    <w:p/>
    <w:p/>
    <w:p>
      <w:r>
        <w:t>C88 studies enable independent ordinary and associative cognitive contestants.</w:t>
      </w:r>
    </w:p>
    <w:p>
      <w:r>
        <w:t>Mousecat's person inspector exposes their private-evidence beliefs, hypotheses,</w:t>
      </w:r>
    </w:p>
    <w:p>
      <w:r>
        <w:t>pre-outcome proposals and the actual selected-action result. Discovery pace</w:t>
      </w:r>
    </w:p>
    <w:p>
      <w:r>
        <w:t>controls configure the opposing allocation share, opportunities per county hour</w:t>
      </w:r>
    </w:p>
    <w:p>
      <w:r>
        <w:t>and association depth. Native owner checks still govern physical execution.</w:t>
      </w:r>
    </w:p>
    <w:p/>
    <w:p>
      <w:r>
        <w:t>Full observations use `context.cognition`; `countyHours` carries the cognitive</w:t>
      </w:r>
    </w:p>
    <w:p>
      <w:r>
        <w:t>clock separately from native engine world age. The optional cognitive archive</w:t>
      </w:r>
    </w:p>
    <w:p>
      <w:r>
        <w:t>has a 512KiB per-person ceiling and 4MiB aggregate ceiling within the frame's</w:t>
      </w:r>
    </w:p>
    <w:p>
      <w:r>
        <w:t>remaining byte budget. Omitted projections appear in the existing coverage</w:t>
      </w:r>
    </w:p>
    <w:p>
      <w:r>
        <w:t>paths/counts. The live display is smaller and cached. Raw durable model state</w:t>
      </w:r>
    </w:p>
    <w:p>
      <w:r>
        <w:t>is not duplicated in the person's record. Speakeasy's cognition trajectory</w:t>
      </w:r>
    </w:p>
    <w:p>
      <w:r>
        <w:t>export preserves source hashes, coverage gaps and both predictions for the</w:t>
      </w:r>
    </w:p>
    <w:p>
      <w:r>
        <w:t>performed action without admitting training examples.</w:t>
      </w:r>
    </w:p>
    <w:p/>
    <w:p/>
    <w:p>
      <w:r>
        <w:t>`situation.initialThreats` contains one through twelve placements with exact</w:t>
      </w:r>
    </w:p>
    <w:p>
      <w:r>
        <w:t>`id`, `siteId`, integer `x`, `y`, `z` and `count`. Each is eight through ninety-six</w:t>
      </w:r>
    </w:p>
    <w:p>
      <w:r>
        <w:t>tiles from its declared site on the same floor, inside the world extent, with</w:t>
      </w:r>
    </w:p>
    <w:p>
      <w:r>
        <w:t>one through thirty-two native zombies and at most 128 across the definition.</w:t>
      </w:r>
    </w:p>
    <w:p>
      <w:r>
        <w:t>Unloaded squares wait before attempting creation. Saved receipts bind definition,</w:t>
      </w:r>
    </w:p>
    <w:p>
      <w:r>
        <w:t>save, site, coordinates and requested count; a foreign receipt refuses. A loaded</w:t>
      </w:r>
    </w:p>
    <w:p>
      <w:r>
        <w:t>attempt persists before the native constructor and is never automatically replayed.</w:t>
      </w:r>
    </w:p>
    <w:p>
      <w:r>
        <w:t>Native disabled or blocked ground can refuse; partial and ambiguous attempts remain</w:t>
      </w:r>
    </w:p>
    <w:p>
      <w:r>
        <w:t>visible. Actual native identities and cell membership describe construction.</w:t>
      </w:r>
    </w:p>
    <w:p>
      <w:r>
        <w:t>Ordinary native AI owns subsequent behavior, while each survivor's own perception</w:t>
      </w:r>
    </w:p>
    <w:p>
      <w:r>
        <w:t>owns awareness. `nativeZombieCount` and `nativeZombiesDisabled` expose the current</w:t>
      </w:r>
    </w:p>
    <w:p>
      <w:r>
        <w:t>cell's native state; authored counts do not prove danger reached an actor.</w:t>
      </w:r>
    </w:p>
    <w:p/>
    <w:p>
      <w:r>
        <w:t>The study-only `study.luaBreakpointLookup` property defaults to `empty-map` and</w:t>
      </w:r>
    </w:p>
    <w:p>
      <w:r>
        <w:t>accepts `native` for comparisons. The empty-map path preserves native debug source,</w:t>
      </w:r>
    </w:p>
    <w:p>
      <w:r>
        <w:t>stepping, breakpoints, watchpoints and error behavior. Its installed-VM mutation</w:t>
      </w:r>
    </w:p>
    <w:p>
      <w:r>
        <w:t>checks are part of the normal repository gate. Performance improvement is measured</w:t>
      </w:r>
    </w:p>
    <w:p>
      <w:r>
        <w:t>in a source-bound loaded run separately from those mechanical checks.</w:t>
      </w:r>
    </w:p>
    <w:p/>
    <w:p>
      <w:r>
        <w:t>Initial-cohort archive inspection requires `--package` so the sealed native</w:t>
      </w:r>
    </w:p>
    <w:p>
      <w:r>
        <w:t>origin catalog can validate `initialPeopleBySite`. Frames describe observations</w:t>
      </w:r>
    </w:p>
    <w:p>
      <w:r>
        <w:t>and do not contain that catalog. The inspector reports an unbound cohort instead</w:t>
      </w:r>
    </w:p>
    <w:p>
      <w:r>
        <w:t>of substituting a synthetic spawn location. Package inspection retains the exact</w:t>
      </w:r>
    </w:p>
    <w:p>
      <w:r>
        <w:t>definition, source and native origin bindings.</w:t>
      </w:r>
    </w:p>
    <w:p/>
    <w:p>
      <w:r>
        <w:t>An independent observer site may declare `subjectId` for persistent person</w:t>
      </w:r>
    </w:p>
    <w:p>
      <w:r>
        <w:t>following. Unique identities are sealed with the layout and retained on normal</w:t>
      </w:r>
    </w:p>
    <w:p>
      <w:r>
        <w:t>continuation. The bridge uses reported positions through the authored world;</w:t>
      </w:r>
    </w:p>
    <w:p>
      <w:r>
        <w:t>missing, dead or unavailable people acquire no substitute. Current camera</w:t>
      </w:r>
    </w:p>
    <w:p>
      <w:r>
        <w:t>controls retain their source sample clock independently of pictured zoom.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