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Zombie Awareness Overhaul Batch Log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`0.5.4.1-pre-alpha`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`BATCH_LOG.md`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REGULATORY - chronological batch index.</w:t>
            </w:r>
          </w:p>
        </w:tc>
      </w:tr>
    </w:tbl>
    <w:p/>
    <w:p>
      <w:pPr>
        <w:pStyle w:val="Heading1"/>
      </w:pPr>
      <w:r>
        <w:t>Batch log</w:t>
      </w:r>
    </w:p>
    <w:p/>
    <w:p>
      <w:r>
        <w:t>The chronological index of the append-only batch sequence, ZAO's own from</w:t>
      </w:r>
    </w:p>
    <w:p>
      <w:r>
        <w:t>`A1`. Together with the records under `Batches/`, the decision registry, and</w:t>
      </w:r>
    </w:p>
    <w:p>
      <w:r>
        <w:t>the findings ledger, this is the project's portable history; it does not</w:t>
      </w:r>
    </w:p>
    <w:p>
      <w:r>
        <w:t>depend on a particular Git host. Batch identifiers share one alphanumeric</w:t>
      </w:r>
    </w:p>
    <w:p>
      <w:r>
        <w:t>namespace across letter eras; a letter change does not create another</w:t>
      </w:r>
    </w:p>
    <w:p>
      <w:r>
        <w:t>history tree. The last row below is the tip.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Batch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Threads</w:t>
            </w:r>
          </w:p>
        </w:tc>
      </w:tr>
      <w:tr>
        <w:tc>
          <w:tcPr>
            <w:tcW w:type="dxa" w:w="2160"/>
          </w:tcPr>
          <w:p>
            <w:r>
              <w:t>[A1](Batches/A1-2026-08-29-repository-and-governance-surface.md)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Repository and governance surface</w:t>
            </w:r>
          </w:p>
        </w:tc>
        <w:tc>
          <w:tcPr>
            <w:tcW w:type="dxa" w:w="2160"/>
          </w:tcPr>
          <w:p>
            <w:r>
              <w:t>[`T-001`](Batches/THREADS.md#t-001)</w:t>
            </w:r>
          </w:p>
        </w:tc>
      </w:tr>
      <w:tr>
        <w:tc>
          <w:tcPr>
            <w:tcW w:type="dxa" w:w="2160"/>
          </w:tcPr>
          <w:p>
            <w:r>
              <w:t>[A2](Batches/A2-2026-08-29-forks-closed-the-sister-and-the-engine-modeled.md)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Operator forks closed; the sister and the engine modeled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[A3](Batches/A3-2026-08-29-corrections-across-the-seam.md)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Corrections across the seam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[A4](Batches/A4-2026-09-08-the-repository-is-published-and-ci-runs-the-gate.md)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The repository is published and CI runs the gate</w:t>
            </w:r>
          </w:p>
        </w:tc>
        <w:tc>
          <w:tcPr>
            <w:tcW w:type="dxa" w:w="2160"/>
          </w:tcPr>
          <w:p>
            <w:r>
              <w:t>[`T-001`](Batches/THREADS.md#t-001)</w:t>
            </w:r>
          </w:p>
        </w:tc>
      </w:tr>
      <w:tr>
        <w:tc>
          <w:tcPr>
            <w:tcW w:type="dxa" w:w="2160"/>
          </w:tcPr>
          <w:p>
            <w:r>
              <w:t>[A5](Batches/A5-2026-09-09-the-turned-body-control-surface-and-the-players-own-dials.md)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The turned body's control surface, and the player's own dials</w:t>
            </w:r>
          </w:p>
        </w:tc>
        <w:tc>
          <w:tcPr>
            <w:tcW w:type="dxa" w:w="2160"/>
          </w:tcPr>
          <w:p>
            <w:r>
              <w:t>[`T-002`](Batches/THREADS.md#t-002), [`T-001`](Batches/THREADS.md#t-001)</w:t>
            </w:r>
          </w:p>
        </w:tc>
      </w:tr>
      <w:tr>
        <w:tc>
          <w:tcPr>
            <w:tcW w:type="dxa" w:w="2160"/>
          </w:tcPr>
          <w:p>
            <w:r>
              <w:t>[A6](Batches/A6-2026-09-09-antibodies-is-installed-and-g0-closes.md)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Antibodies is installed, and G0 closes</w:t>
            </w:r>
          </w:p>
        </w:tc>
        <w:tc>
          <w:tcPr>
            <w:tcW w:type="dxa" w:w="2160"/>
          </w:tcPr>
          <w:p>
            <w:r>
              <w:t>[`T-002`](Batches/THREADS.md#t-002), [`T-001`](Batches/THREADS.md#t-001)</w:t>
            </w:r>
          </w:p>
        </w:tc>
      </w:tr>
      <w:tr>
        <w:tc>
          <w:tcPr>
            <w:tcW w:type="dxa" w:w="2160"/>
          </w:tcPr>
          <w:p>
            <w:r>
              <w:t>[A7](Batches/A7-2026-09-09-a-second-mod-runs-behaviour-on-turned-bodies.md)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A second mod runs behaviour on turned bodies, and publishes a claim API</w:t>
            </w:r>
          </w:p>
        </w:tc>
        <w:tc>
          <w:tcPr>
            <w:tcW w:type="dxa" w:w="2160"/>
          </w:tcPr>
          <w:p>
            <w:r>
              <w:t>[`T-002`](Batches/THREADS.md#t-002), [`T-001`](Batches/THREADS.md#t-001)</w:t>
            </w:r>
          </w:p>
        </w:tc>
      </w:tr>
      <w:tr>
        <w:tc>
          <w:tcPr>
            <w:tcW w:type="dxa" w:w="2160"/>
          </w:tcPr>
          <w:p>
            <w:r>
              <w:t>[A8](Batches/A8-2026-09-09-a-claim-on-a-body-is-released-at-the-turn.md)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A claim on a body is released at the turn</w:t>
            </w:r>
          </w:p>
        </w:tc>
        <w:tc>
          <w:tcPr>
            <w:tcW w:type="dxa" w:w="2160"/>
          </w:tcPr>
          <w:p>
            <w:r>
              <w:t>[`T-002`](Batches/THREADS.md#t-002), [`T-001`](Batches/THREADS.md#t-001)</w:t>
            </w:r>
          </w:p>
        </w:tc>
      </w:tr>
      <w:tr>
        <w:tc>
          <w:tcPr>
            <w:tcW w:type="dxa" w:w="2160"/>
          </w:tcPr>
          <w:p>
            <w:r>
              <w:t>[A9](Batches/A9-2026-09-09-the-integration-posture-and-attribution-per-source.md)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The integration posture, and attribution per source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[A10](Batches/A10-2026-09-09-the-actuators-are-java-side.md)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The actuators are Java-side</w:t>
            </w:r>
          </w:p>
        </w:tc>
        <w:tc>
          <w:tcPr>
            <w:tcW w:type="dxa" w:w="2160"/>
          </w:tcPr>
          <w:p>
            <w:r>
              <w:t>[`T-002`](Batches/THREADS.md#t-002), [`T-001`](Batches/THREADS.md#t-001)</w:t>
            </w:r>
          </w:p>
        </w:tc>
      </w:tr>
      <w:tr>
        <w:tc>
          <w:tcPr>
            <w:tcW w:type="dxa" w:w="2160"/>
          </w:tcPr>
          <w:p>
            <w:r>
              <w:t>[A11](Batches/A11-2026-09-09-the-mutation-system-defined.md)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The mutation system defined</w:t>
            </w:r>
          </w:p>
        </w:tc>
        <w:tc>
          <w:tcPr>
            <w:tcW w:type="dxa" w:w="2160"/>
          </w:tcPr>
          <w:p>
            <w:r>
              <w:t>[`T-002`](Batches/THREADS.md#t-002), [`T-001`](Batches/THREADS.md#t-001)</w:t>
            </w:r>
          </w:p>
        </w:tc>
      </w:tr>
      <w:tr>
        <w:tc>
          <w:tcPr>
            <w:tcW w:type="dxa" w:w="2160"/>
          </w:tcPr>
          <w:p>
            <w:r>
              <w:t>[A12](Batches/A12-2026-09-09-the-second-seam-defined.md)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The second seam defined</w:t>
            </w:r>
          </w:p>
        </w:tc>
        <w:tc>
          <w:tcPr>
            <w:tcW w:type="dxa" w:w="2160"/>
          </w:tcPr>
          <w:p>
            <w:r>
              <w:t>[`T-002`](Batches/THREADS.md#t-002), [`T-001`](Batches/THREADS.md#t-001)</w:t>
            </w:r>
          </w:p>
        </w:tc>
      </w:tr>
      <w:tr>
        <w:tc>
          <w:tcPr>
            <w:tcW w:type="dxa" w:w="2160"/>
          </w:tcPr>
          <w:p>
            <w:r>
              <w:t>[A13](Batches/A13-2026-09-09-the-seam-carries-the-driving-map.md)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The seam carries the driving map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[A14](Batches/A14-2026-09-11-the-invented-gate-is-removed.md)</w:t>
            </w:r>
          </w:p>
        </w:tc>
        <w:tc>
          <w:tcPr>
            <w:tcW w:type="dxa" w:w="2160"/>
          </w:tcPr>
          <w:p>
            <w:r>
              <w:t>2026-09-11</w:t>
            </w:r>
          </w:p>
        </w:tc>
        <w:tc>
          <w:tcPr>
            <w:tcW w:type="dxa" w:w="2160"/>
          </w:tcPr>
          <w:p>
            <w:r>
              <w:t>The invented gate is removed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[A15](Batches/A15-2026-09-11-the-remaining-gate-claims-are-removed.md)</w:t>
            </w:r>
          </w:p>
        </w:tc>
        <w:tc>
          <w:tcPr>
            <w:tcW w:type="dxa" w:w="2160"/>
          </w:tcPr>
          <w:p>
            <w:r>
              <w:t>2026-09-11</w:t>
            </w:r>
          </w:p>
        </w:tc>
        <w:tc>
          <w:tcPr>
            <w:tcW w:type="dxa" w:w="2160"/>
          </w:tcPr>
          <w:p>
            <w:r>
              <w:t>The remaining gate claims are removed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[A16](Batches/A16-2026-09-11-the-operators-mutation-rulings-are-recorded.md)</w:t>
            </w:r>
          </w:p>
        </w:tc>
        <w:tc>
          <w:tcPr>
            <w:tcW w:type="dxa" w:w="2160"/>
          </w:tcPr>
          <w:p>
            <w:r>
              <w:t>2026-09-11</w:t>
            </w:r>
          </w:p>
        </w:tc>
        <w:tc>
          <w:tcPr>
            <w:tcW w:type="dxa" w:w="2160"/>
          </w:tcPr>
          <w:p>
            <w:r>
              <w:t>The operator's mutation rulings are recorded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[A17](Batches/A17-2026-09-11-the-pathogen-and-the-branching-graph-are-integrated.md)</w:t>
            </w:r>
          </w:p>
        </w:tc>
        <w:tc>
          <w:tcPr>
            <w:tcW w:type="dxa" w:w="2160"/>
          </w:tcPr>
          <w:p>
            <w:r>
              <w:t>2026-09-11</w:t>
            </w:r>
          </w:p>
        </w:tc>
        <w:tc>
          <w:tcPr>
            <w:tcW w:type="dxa" w:w="2160"/>
          </w:tcPr>
          <w:p>
            <w:r>
              <w:t>The pathogen and the branching graph are integrated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[A18](Batches/A18-2026-09-11-the-zao-state-producer.md)</w:t>
            </w:r>
          </w:p>
        </w:tc>
        <w:tc>
          <w:tcPr>
            <w:tcW w:type="dxa" w:w="2160"/>
          </w:tcPr>
          <w:p>
            <w:r>
              <w:t>2026-09-11</w:t>
            </w:r>
          </w:p>
        </w:tc>
        <w:tc>
          <w:tcPr>
            <w:tcW w:type="dxa" w:w="2160"/>
          </w:tcPr>
          <w:p>
            <w:r>
              <w:t>The ZAO state producer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[A19](Batches/A19-2026-09-11-the-state-surface.md)</w:t>
            </w:r>
          </w:p>
        </w:tc>
        <w:tc>
          <w:tcPr>
            <w:tcW w:type="dxa" w:w="2160"/>
          </w:tcPr>
          <w:p>
            <w:r>
              <w:t>2026-09-11</w:t>
            </w:r>
          </w:p>
        </w:tc>
        <w:tc>
          <w:tcPr>
            <w:tcW w:type="dxa" w:w="2160"/>
          </w:tcPr>
          <w:p>
            <w:r>
              <w:t>The state surface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[A20](Batches/A20-2026-09-11-the-form-registry-and-the-pathogen-roll.md)</w:t>
            </w:r>
          </w:p>
        </w:tc>
        <w:tc>
          <w:tcPr>
            <w:tcW w:type="dxa" w:w="2160"/>
          </w:tcPr>
          <w:p>
            <w:r>
              <w:t>2026-09-11</w:t>
            </w:r>
          </w:p>
        </w:tc>
        <w:tc>
          <w:tcPr>
            <w:tcW w:type="dxa" w:w="2160"/>
          </w:tcPr>
          <w:p>
            <w:r>
              <w:t>The form registry and the pathogen roll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[A21](Batches/A21-2026-09-11-the-development-loadout.md)</w:t>
            </w:r>
          </w:p>
        </w:tc>
        <w:tc>
          <w:tcPr>
            <w:tcW w:type="dxa" w:w="2160"/>
          </w:tcPr>
          <w:p>
            <w:r>
              <w:t>2026-09-11</w:t>
            </w:r>
          </w:p>
        </w:tc>
        <w:tc>
          <w:tcPr>
            <w:tcW w:type="dxa" w:w="2160"/>
          </w:tcPr>
          <w:p>
            <w:r>
              <w:t>The development loadout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[A22](Batches/A22-2026-09-11-the-form-overlay.md)</w:t>
            </w:r>
          </w:p>
        </w:tc>
        <w:tc>
          <w:tcPr>
            <w:tcW w:type="dxa" w:w="2160"/>
          </w:tcPr>
          <w:p>
            <w:r>
              <w:t>2026-09-11</w:t>
            </w:r>
          </w:p>
        </w:tc>
        <w:tc>
          <w:tcPr>
            <w:tcW w:type="dxa" w:w="2160"/>
          </w:tcPr>
          <w:p>
            <w:r>
              <w:t>The form overlay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[A23](Batches/A23-2026-09-11-the-turned-body-is-driven.md)</w:t>
            </w:r>
          </w:p>
        </w:tc>
        <w:tc>
          <w:tcPr>
            <w:tcW w:type="dxa" w:w="2160"/>
          </w:tcPr>
          <w:p>
            <w:r>
              <w:t>2026-09-11</w:t>
            </w:r>
          </w:p>
        </w:tc>
        <w:tc>
          <w:tcPr>
            <w:tcW w:type="dxa" w:w="2160"/>
          </w:tcPr>
          <w:p>
            <w:r>
              <w:t>The turned body is driven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[A24](Batches/A24-2026-09-11-the-mod-id-is-chosen.md)</w:t>
            </w:r>
          </w:p>
        </w:tc>
        <w:tc>
          <w:tcPr>
            <w:tcW w:type="dxa" w:w="2160"/>
          </w:tcPr>
          <w:p>
            <w:r>
              <w:t>2026-09-11</w:t>
            </w:r>
          </w:p>
        </w:tc>
        <w:tc>
          <w:tcPr>
            <w:tcW w:type="dxa" w:w="2160"/>
          </w:tcPr>
          <w:p>
            <w:r>
              <w:t>The mod id is chosen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[A25](Batches/A25-2026-09-11-the-claim-surface-is-published.md)</w:t>
            </w:r>
          </w:p>
        </w:tc>
        <w:tc>
          <w:tcPr>
            <w:tcW w:type="dxa" w:w="2160"/>
          </w:tcPr>
          <w:p>
            <w:r>
              <w:t>2026-09-11</w:t>
            </w:r>
          </w:p>
        </w:tc>
        <w:tc>
          <w:tcPr>
            <w:tcW w:type="dxa" w:w="2160"/>
          </w:tcPr>
          <w:p>
            <w:r>
              <w:t>The claim surface is published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[A26](Batches/A26-2026-09-11-the-defaults-are-chosen.md)</w:t>
            </w:r>
          </w:p>
        </w:tc>
        <w:tc>
          <w:tcPr>
            <w:tcW w:type="dxa" w:w="2160"/>
          </w:tcPr>
          <w:p>
            <w:r>
              <w:t>2026-09-11</w:t>
            </w:r>
          </w:p>
        </w:tc>
        <w:tc>
          <w:tcPr>
            <w:tcW w:type="dxa" w:w="2160"/>
          </w:tcPr>
          <w:p>
            <w:r>
              <w:t>The defaults are chosen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[A27](Batches/A27-2026-09-11-the-controller-check-is-corrected.md)</w:t>
            </w:r>
          </w:p>
        </w:tc>
        <w:tc>
          <w:tcPr>
            <w:tcW w:type="dxa" w:w="2160"/>
          </w:tcPr>
          <w:p>
            <w:r>
              <w:t>2026-09-11</w:t>
            </w:r>
          </w:p>
        </w:tc>
        <w:tc>
          <w:tcPr>
            <w:tcW w:type="dxa" w:w="2160"/>
          </w:tcPr>
          <w:p>
            <w:r>
              <w:t>The controller check is corrected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[A28](Batches/A28-2026-09-11-the-java-bridge-is-built.md)</w:t>
            </w:r>
          </w:p>
        </w:tc>
        <w:tc>
          <w:tcPr>
            <w:tcW w:type="dxa" w:w="2160"/>
          </w:tcPr>
          <w:p>
            <w:r>
              <w:t>2026-09-11</w:t>
            </w:r>
          </w:p>
        </w:tc>
        <w:tc>
          <w:tcPr>
            <w:tcW w:type="dxa" w:w="2160"/>
          </w:tcPr>
          <w:p>
            <w:r>
              <w:t>The Java bridge is built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[A29](Batches/A29-2026-09-12-the-runtime-passes-its-own-dials.md)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The runtime passes its own dials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[A30](Batches/A30-2026-09-12-the-sandbox-prefix-is-the-engines-lookup-never-the-title.md)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The Sandbox prefix is the engine's lookup, never the title</w:t>
            </w:r>
          </w:p>
        </w:tc>
        <w:tc>
          <w:tcPr>
            <w:tcW w:type="dxa" w:w="2160"/>
          </w:tcPr>
          <w:p>
            <w:r>
              <w:t>[`T-002`](Batches/THREADS.md#t-002)</w:t>
            </w:r>
          </w:p>
        </w:tc>
      </w:tr>
      <w:tr>
        <w:tc>
          <w:tcPr>
            <w:tcW w:type="dxa" w:w="2160"/>
          </w:tcPr>
          <w:p>
            <w:r>
              <w:t>[A31](Batches/A31-2026-09-13-a-rebuild-of-the-same-source-is-the-same-jar.md)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  <w:tc>
          <w:tcPr>
            <w:tcW w:type="dxa" w:w="2160"/>
          </w:tcPr>
          <w:p>
            <w:r>
              <w:t>A rebuild of the same source is the same jar</w:t>
            </w:r>
          </w:p>
        </w:tc>
        <w:tc>
          <w:tcPr>
            <w:tcW w:type="dxa" w:w="2160"/>
          </w:tcPr>
          <w:p>
            <w:r>
              <w:t>[`T-001`](Batches/THREADS.md#t-001)</w:t>
            </w:r>
          </w:p>
        </w:tc>
      </w:tr>
      <w:tr>
        <w:tc>
          <w:tcPr>
            <w:tcW w:type="dxa" w:w="2160"/>
          </w:tcPr>
          <w:p>
            <w:r>
              <w:t>[A32](Batches/A32-2026-09-13-the-crossed-are-executed.md)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  <w:tc>
          <w:tcPr>
            <w:tcW w:type="dxa" w:w="2160"/>
          </w:tcPr>
          <w:p>
            <w:r>
              <w:t>The crossed are executed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[A33](Batches/A33-2026-09-13-the-corpse-is-laid-down.md)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  <w:tc>
          <w:tcPr>
            <w:tcW w:type="dxa" w:w="2160"/>
          </w:tcPr>
          <w:p>
            <w:r>
              <w:t>The corpse is laid down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[A34](Batches/A34-2026-09-18-pathogen-vm-compatibility.md)</w:t>
            </w:r>
          </w:p>
        </w:tc>
        <w:tc>
          <w:tcPr>
            <w:tcW w:type="dxa" w:w="2160"/>
          </w:tcPr>
          <w:p>
            <w:r>
              <w:t>2026-09-18</w:t>
            </w:r>
          </w:p>
        </w:tc>
        <w:tc>
          <w:tcPr>
            <w:tcW w:type="dxa" w:w="2160"/>
          </w:tcPr>
          <w:p>
            <w:r>
              <w:t>Pathogen VM compatibility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[A35](Batches/A35-2026-09-19-authorized-afflicted-return.md)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Authorized afflicted return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[A36](Batches/A36-2026-09-19-durable-runtime-reconstruction.md)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Durable/runtime reconstruction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[A37](Batches/A37-2026-09-19-intentional-exposure-and-crossed-ownership.md)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Intentional exposure and Crossed ownership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[A38](Batches/A38-2026-09-24-crossed-coordination-ownership.md)</w:t>
            </w:r>
          </w:p>
        </w:tc>
        <w:tc>
          <w:tcPr>
            <w:tcW w:type="dxa" w:w="2160"/>
          </w:tcPr>
          <w:p>
            <w:r>
              <w:t>2026-09-24</w:t>
            </w:r>
          </w:p>
        </w:tc>
        <w:tc>
          <w:tcPr>
            <w:tcW w:type="dxa" w:w="2160"/>
          </w:tcPr>
          <w:p>
            <w:r>
              <w:t>Crossed coordination ownership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[A39](Batches/A39-20260924-2016Z-1316PST-afflicted-and-crossed-execution.md)</w:t>
            </w:r>
          </w:p>
        </w:tc>
        <w:tc>
          <w:tcPr>
            <w:tcW w:type="dxa" w:w="2160"/>
          </w:tcPr>
          <w:p>
            <w:r>
              <w:t>2026-09-24</w:t>
            </w:r>
          </w:p>
        </w:tc>
        <w:tc>
          <w:tcPr>
            <w:tcW w:type="dxa" w:w="2160"/>
          </w:tcPr>
          <w:p>
            <w:r>
              <w:t>Afflicted and Crossed execution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[A40](Batches/A40-20260925-0855Z-0155PST-distinct-life-coordination.md)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Distinct life coordination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[A41](Batches/A41-20260925-1201Z-0501PST-shared-living-execution-owner.md)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Shared living execution owner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[A42](Batches/A42-20260925-2145Z-1445PST-private-contact-and-crossed-maintenance-correction.md)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Private contact and Crossed maintenance correction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[A43](Batches/A43-20260926-0457Z-2157PST-native-facing-and-observer-exclusion.md)</w:t>
            </w:r>
          </w:p>
        </w:tc>
        <w:tc>
          <w:tcPr>
            <w:tcW w:type="dxa" w:w="2160"/>
          </w:tcPr>
          <w:p>
            <w:r>
              <w:t>2026-09-26</w:t>
            </w:r>
          </w:p>
        </w:tc>
        <w:tc>
          <w:tcPr>
            <w:tcW w:type="dxa" w:w="2160"/>
          </w:tcPr>
          <w:p>
            <w:r>
              <w:t>Native facing and observer exclusion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[A44](Batches/A44-20260927-0512Z-2212PST-living-orientation-and-elapsed-rollback.md)</w:t>
            </w:r>
          </w:p>
        </w:tc>
        <w:tc>
          <w:tcPr>
            <w:tcW w:type="dxa" w:w="2160"/>
          </w:tcPr>
          <w:p>
            <w:r>
              <w:t>2026-09-27</w:t>
            </w:r>
          </w:p>
        </w:tc>
        <w:tc>
          <w:tcPr>
            <w:tcW w:type="dxa" w:w="2160"/>
          </w:tcPr>
          <w:p>
            <w:r>
              <w:t>Living orientation and elapsed rollback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[A45](Batches/A45-20260928-2155Z-1455PDT-build-42-21-runtime-admission.md)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Build 42.21 runtime admission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</w:tbl>
    <w:p/>
    <w:p>
      <w:pPr>
        <w:pStyle w:val="Heading2"/>
      </w:pPr>
      <w:r>
        <w:t>[REPO] 2026-10-09 23:55 UTC - Aggregate development assessment correction</w:t>
      </w:r>
    </w:p>
    <w:p/>
    <w:p>
      <w:r>
        <w:t>Neo maintains current capability and README assessment from ordinary operator feedback, repairs and retained results. This maintenance corrects active playtest/acceptance copy within the existing project; published product chronology and versions remain unchanged. Checks cover the owned text diff, applicable syntax, current source links and tracked Word twins. The operator plays the aggregate build; completed mechanics have no standing one-to-one acceptance queue.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