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Zombie Awareness Overhaul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`0.5.4.1-pre-alpha`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`README.md`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human entry point.</w:t>
            </w:r>
          </w:p>
        </w:tc>
      </w:tr>
    </w:tbl>
    <w:p/>
    <w:p>
      <w:pPr>
        <w:pStyle w:val="Heading1"/>
      </w:pPr>
      <w:r>
        <w:t>Zombie Awareness Overhaul</w:t>
      </w:r>
    </w:p>
    <w:p/>
    <w:p>
      <w:r>
        <w:t>A Project Zomboid Build 42 add-on beside [Survivor Awareness</w:t>
      </w:r>
    </w:p>
    <w:p>
      <w:r>
        <w:t>Overhaul](../survivor-awareness). SAO executes ordinary living survivors and</w:t>
      </w:r>
    </w:p>
    <w:p>
      <w:r>
        <w:t>provides county services. ZAO executes turned bodies and the living Afflicted</w:t>
      </w:r>
    </w:p>
    <w:p>
      <w:r>
        <w:t>and Crossed states its pathogen creates. With ZAO disabled, vanilla handles</w:t>
      </w:r>
    </w:p>
    <w:p>
      <w:r>
        <w:t>every corpse and those ZAO living states are not produced.</w:t>
      </w:r>
    </w:p>
    <w:p/>
    <w:p>
      <w:r>
        <w:t>The architecture across the three repositories - what SAO, ZAO and</w:t>
      </w:r>
    </w:p>
    <w:p>
      <w:r>
        <w:t>[Speakeasy](../zomboid-speakeasy) each own, and the three seams between</w:t>
      </w:r>
    </w:p>
    <w:p>
      <w:r>
        <w:t>them - is held in `../survivor-awareness/PROJECTS.md`, which is</w:t>
      </w:r>
    </w:p>
    <w:p>
      <w:r>
        <w:t>[`PROJECTS.md`](https://github.com/ellyj3rain/sao/blob/main/PROJECTS.md)</w:t>
      </w:r>
    </w:p>
    <w:p>
      <w:r>
        <w:t>on the forge. The relative path is for a reader with the three</w:t>
      </w:r>
    </w:p>
    <w:p>
      <w:r>
        <w:t>repositories side by side, which is how they are worked on; the link</w:t>
      </w:r>
    </w:p>
    <w:p>
      <w:r>
        <w:t>is for a reader who has only this one.</w:t>
      </w:r>
    </w:p>
    <w:p/>
    <w:p>
      <w:r>
        <w:t>Two mechanisms, litigated separately and never merged:</w:t>
      </w:r>
    </w:p>
    <w:p/>
    <w:p>
      <w:pPr>
        <w:pStyle w:val="ListBullet"/>
      </w:pPr>
      <w:r>
        <w:t>**Zombie intelligence** — modeled decay and neurodegeneration. A turned</w:t>
      </w:r>
    </w:p>
    <w:p>
      <w:r>
        <w:t xml:space="preserve">  body acts on its person's own SAO record as that record degrades. It</w:t>
      </w:r>
    </w:p>
    <w:p>
      <w:r>
        <w:t xml:space="preserve">  retains what they had perceived and the actions they could perform, and</w:t>
      </w:r>
    </w:p>
    <w:p>
      <w:r>
        <w:t xml:space="preserve">  loses both over time at a rate that differs per body. Groups of the</w:t>
      </w:r>
    </w:p>
    <w:p>
      <w:r>
        <w:t xml:space="preserve">  turned can form settlements the way living survivors do. That is rare by</w:t>
      </w:r>
    </w:p>
    <w:p>
      <w:r>
        <w:t xml:space="preserve">  design and is built complete rather than stubbed.</w:t>
      </w:r>
    </w:p>
    <w:p>
      <w:pPr>
        <w:pStyle w:val="ListBullet"/>
      </w:pPr>
      <w:r>
        <w:t>**Decay and mutation** — the pathogen's own mechanics, on two ledgers:</w:t>
      </w:r>
    </w:p>
    <w:p>
      <w:r>
        <w:t xml:space="preserve">  what Knox does to bodies through which routes, and what anyone is</w:t>
      </w:r>
    </w:p>
    <w:p>
      <w:r>
        <w:t xml:space="preserve">  permitted to know about it. No capability here requires another mod to</w:t>
      </w:r>
    </w:p>
    <w:p>
      <w:r>
        <w:t xml:space="preserve">  be installed. Mutation moves on separate axes whose definition is</w:t>
      </w:r>
    </w:p>
    <w:p>
      <w:r>
        <w:t xml:space="preserve">  reserved to the operator.</w:t>
      </w:r>
    </w:p>
    <w:p/>
    <w:p>
      <w:pPr>
        <w:pStyle w:val="Heading2"/>
      </w:pPr>
      <w:r>
        <w:t>Status</w:t>
      </w:r>
    </w:p>
    <w:p/>
    <w:p>
      <w:r>
        <w:t>ZAO now ships a complete mod tree.</w:t>
      </w:r>
    </w:p>
    <w:p/>
    <w:p>
      <w:r>
        <w:t>The runtime controller claims every valid turned zombie that carries</w:t>
      </w:r>
    </w:p>
    <w:p>
      <w:r>
        <w:t>`SAOPersonId`, drives it according to its form, and writes the form and</w:t>
      </w:r>
    </w:p>
    <w:p>
      <w:r>
        <w:t>performance into modData for Perception. Puker holds range, Skitter flanks,</w:t>
      </w:r>
    </w:p>
    <w:p>
      <w:r>
        <w:t>and the remaining forms close on the target. The Java bridge applies per-form</w:t>
      </w:r>
    </w:p>
    <w:p>
      <w:r>
        <w:t>speed, strength, cognition, memory, sight, and hearing, and exposes the same</w:t>
      </w:r>
    </w:p>
    <w:p>
      <w:r>
        <w:t>ownership, form, and performance queries to Lua.</w:t>
      </w:r>
    </w:p>
    <w:p/>
    <w:p>
      <w:r>
        <w:t>A35/A36 also establish the durable Afflicted-return boundary with SAO. ZAO holds</w:t>
      </w:r>
    </w:p>
    <w:p>
      <w:r>
        <w:t>the exact old source until the living destination is committed, reconstructs</w:t>
      </w:r>
    </w:p>
    <w:p>
      <w:r>
        <w:t>runtime controllers and courses from durable records, and uses a generation</w:t>
      </w:r>
    </w:p>
    <w:p>
      <w:r>
        <w:t>journal to reconcile interrupted saves across the engine's separate native and</w:t>
      </w:r>
    </w:p>
    <w:p>
      <w:r>
        <w:t>global persistence surfaces. This closes return ownership and reconstruction;</w:t>
      </w:r>
    </w:p>
    <w:p>
      <w:r>
        <w:t>the canonical Crossed human action system remains open in the sister roadmap.</w:t>
      </w:r>
    </w:p>
    <w:p/>
    <w:p>
      <w:r>
        <w:t>A37 implements the opposite ownership direction for an Afflicted person who</w:t>
      </w:r>
    </w:p>
    <w:p>
      <w:r>
        <w:t>becomes Crossed. A reachable Crossed decision approaches and holds contact</w:t>
      </w:r>
    </w:p>
    <w:p>
      <w:r>
        <w:t>through an interruptible blood action. That exposure action does not itself</w:t>
      </w:r>
    </w:p>
    <w:p>
      <w:r>
        <w:t>feed; only the completed durable action can produce the existing</w:t>
      </w:r>
    </w:p>
    <w:p>
      <w:r>
        <w:t>Crossed-odds times susceptibility roll. Success transfers the same living human</w:t>
      </w:r>
    </w:p>
    <w:p>
      <w:r>
        <w:t>shell and dormant snapshot from SAO to ZAO exactly once, with retry across busy</w:t>
      </w:r>
    </w:p>
    <w:p>
      <w:r>
        <w:t>state, save/reload and later death. This closes the exposure/ownership slice;</w:t>
      </w:r>
    </w:p>
    <w:p>
      <w:r>
        <w:t>at A37, retained weapons, tools, strategy and the wider human action vocabulary</w:t>
      </w:r>
    </w:p>
    <w:p>
      <w:r>
        <w:t>were still unfinished.</w:t>
      </w:r>
    </w:p>
    <w:p/>
    <w:p>
      <w:r>
        <w:t>A38 makes that retained human shell the Crossed person's actual communication</w:t>
      </w:r>
    </w:p>
    <w:p>
      <w:r>
        <w:t>and shared-work body. The registered ZAO execution owner reports current</w:t>
      </w:r>
    </w:p>
    <w:p>
      <w:r>
        <w:t>activity and only the capabilities the retained mind still supports. A threat</w:t>
      </w:r>
    </w:p>
    <w:p>
      <w:r>
        <w:t>can interrupt the work; accepted work can own a tick; otherwise ordinary</w:t>
      </w:r>
    </w:p>
    <w:p>
      <w:r>
        <w:t>Crossed deliberation continues. A Crossed-linked `IsoZombie` is rejected before</w:t>
      </w:r>
    </w:p>
    <w:p>
      <w:r>
        <w:t>all admission side effects because it is not an alternate representation of</w:t>
      </w:r>
    </w:p>
    <w:p>
      <w:r>
        <w:t>the human-looking Crossed. This is mechanically controlled, not yet observed</w:t>
      </w:r>
    </w:p>
    <w:p>
      <w:r>
        <w:t>in loaded-world play.</w:t>
      </w:r>
    </w:p>
    <w:p/>
    <w:p>
      <w:r>
        <w:t>A39 corrects the remaining living-state ownership split. An authorized</w:t>
      </w:r>
    </w:p>
    <w:p>
      <w:r>
        <w:t>Afflicted return now enters the same durable ZAO driver a Crossed person uses;</w:t>
      </w:r>
    </w:p>
    <w:p>
      <w:r>
        <w:t>conversion changes policy without replacing the executor. Afflicted fear</w:t>
      </w:r>
    </w:p>
    <w:p>
      <w:r>
        <w:t>observed Crossed, seek actual Afflicted peers and travel to evidenced ground.</w:t>
      </w:r>
    </w:p>
    <w:p>
      <w:r>
        <w:t>They require water, prefer meat/protein, can use penalized non-dairy alternatives</w:t>
      </w:r>
    </w:p>
    <w:p>
      <w:r>
        <w:t>and may individually choose human-origin food with donor-conditioned exposure</w:t>
      </w:r>
    </w:p>
    <w:p>
      <w:r>
        <w:t>protection. Crossed retain ordinary human caloric passage, so ordinary food can</w:t>
      </w:r>
    </w:p>
    <w:p>
      <w:r>
        <w:t>sustain them. Human flesh remains preferred where sustenance,</w:t>
      </w:r>
    </w:p>
    <w:p>
      <w:r>
        <w:t>cruelty, domination, fear and contagion reinforce one another; eligible human</w:t>
      </w:r>
    </w:p>
    <w:p>
      <w:r>
        <w:t>corpses can be butchered and their origin retained through cooked dishes, but</w:t>
      </w:r>
    </w:p>
    <w:p>
      <w:r>
        <w:t>Afflicted donor provenance is categorically unavailable to Crossed feeding.</w:t>
      </w:r>
    </w:p>
    <w:p>
      <w:r>
        <w:t>Crossed blood can be deliberately prepared on an equipped melee or projectile</w:t>
      </w:r>
    </w:p>
    <w:p>
      <w:r>
        <w:t>weapon for finite native hits, while an Afflicted target still uses the</w:t>
      </w:r>
    </w:p>
    <w:p>
      <w:r>
        <w:t>separate intentional-exposure action. Target options use the actor's private</w:t>
      </w:r>
    </w:p>
    <w:p>
      <w:r>
        <w:t>observations rather than a controller-wide nearest-person scan. These are first</w:t>
      </w:r>
    </w:p>
    <w:p>
      <w:r>
        <w:t>material producers, not a closed Crossed feature list or automatic behavior</w:t>
      </w:r>
    </w:p>
    <w:p>
      <w:r>
        <w:t>loop. Borders 12 and 13 cover the mechanisms headlessly; loaded-world play</w:t>
      </w:r>
    </w:p>
    <w:p>
      <w:r>
        <w:t>remains unobserved.</w:t>
      </w:r>
    </w:p>
    <w:p/>
    <w:p>
      <w:r>
        <w:t>A40 gives both living states durable shared matters without making their</w:t>
      </w:r>
    </w:p>
    <w:p>
      <w:r>
        <w:t>motives interchangeable. Afflicted raise and revise food or water provisioning</w:t>
      </w:r>
    </w:p>
    <w:p>
      <w:r>
        <w:t>from actual personal or settlement necessity, then withdraw it when the need</w:t>
      </w:r>
    </w:p>
    <w:p>
      <w:r>
        <w:t>resolves. Crossed raise bounded rendezvous/holding proposals to currently</w:t>
      </w:r>
    </w:p>
    <w:p>
      <w:r>
        <w:t>evidenced associates and ground. Each recipient answers from current ZAO-owned</w:t>
      </w:r>
    </w:p>
    <w:p>
      <w:r>
        <w:t>activity, capability, pressure, relationships and disposition after actual</w:t>
      </w:r>
    </w:p>
    <w:p>
      <w:r>
        <w:t>communication. Accepted work uses SAO's native acquisition, handover and</w:t>
      </w:r>
    </w:p>
    <w:p>
      <w:r>
        <w:t>locomotion owners; rendezvous completes only at the exact promised arrival.</w:t>
      </w:r>
    </w:p>
    <w:p>
      <w:r>
        <w:t>Conversion retains the process but reappraises it through current Crossed</w:t>
      </w:r>
    </w:p>
    <w:p>
      <w:r>
        <w:t>policy. Border 15 controls this combined path headlessly; loaded-world behavior</w:t>
      </w:r>
    </w:p>
    <w:p>
      <w:r>
        <w:t>remains unobserved.</w:t>
      </w:r>
    </w:p>
    <w:p/>
    <w:p>
      <w:r>
        <w:t>A41 makes that common execution owner available without the loaded Controller.</w:t>
      </w:r>
    </w:p>
    <w:p>
      <w:r>
        <w:t>The shared adapter resolves the real retained human shell when present, exposes</w:t>
      </w:r>
    </w:p>
    <w:p>
      <w:r>
        <w:t>current `ZAO.Driver` activity/capability/pressure, and dispatches the final</w:t>
      </w:r>
    </w:p>
    <w:p>
      <w:r>
        <w:t>response to the current Afflicted or Crossed policy. Dormant and headless</w:t>
      </w:r>
    </w:p>
    <w:p>
      <w:r>
        <w:t>coordination therefore cannot fall back into SAO ownership. A missing shell</w:t>
      </w:r>
    </w:p>
    <w:p>
      <w:r>
        <w:t>remains an observation gap; no alternate body, mortality, migration or</w:t>
      </w:r>
    </w:p>
    <w:p>
      <w:r>
        <w:t>conversion rule is inferred. Updated Borders 11 and 15 control the shared seam;</w:t>
      </w:r>
    </w:p>
    <w:p>
      <w:r>
        <w:t>loaded-world behavior remains unobserved.</w:t>
      </w:r>
    </w:p>
    <w:p/>
    <w:p>
      <w:r>
        <w:t>A42 continues each state-authored matter through actual retained contacts in</w:t>
      </w:r>
    </w:p>
    <w:p>
      <w:r>
        <w:t>loaded, dormant and headless execution. Address arrival does not establish</w:t>
      </w:r>
    </w:p>
    <w:p>
      <w:r>
        <w:t>hearing; reception, private appraisal and the returned answer remain distinct.</w:t>
      </w:r>
    </w:p>
    <w:p>
      <w:r>
        <w:t>It also corrects Crossed maintenance: the retained human shell uses ordinary</w:t>
      </w:r>
    </w:p>
    <w:p>
      <w:r>
        <w:t>human caloric passage, and no reduced-calorie multiplier is applied. Crossed</w:t>
      </w:r>
    </w:p>
    <w:p>
      <w:r>
        <w:t>may use ordinary food and eligible ordinary-human provenance, but cannot feed</w:t>
      </w:r>
    </w:p>
    <w:p>
      <w:r>
        <w:t>on Afflicted. Donor identity is revalidated through raw items, evolved dishes</w:t>
      </w:r>
    </w:p>
    <w:p>
      <w:r>
        <w:t>and every timed/native action boundary; anonymous legacy human-origin food</w:t>
      </w:r>
    </w:p>
    <w:p>
      <w:r>
        <w:t>fails closed. Intentional blood exposure remains separate. Afflicted food</w:t>
      </w:r>
    </w:p>
    <w:p>
      <w:r>
        <w:t>policy is unchanged. These paths are mechanically controlled; loaded-world</w:t>
      </w:r>
    </w:p>
    <w:p>
      <w:r>
        <w:t>presentation and long-horizon ecology remain unobserved.</w:t>
      </w:r>
    </w:p>
    <w:p/>
    <w:p>
      <w:r>
        <w:t>A43 repairs native form facing and vocals and integrates detached-observer exclusion.</w:t>
      </w:r>
    </w:p>
    <w:p>
      <w:r>
        <w:t>Puker, Wrecker and Leaper windups call the installed</w:t>
      </w:r>
    </w:p>
    <w:p>
      <w:r>
        <w:t>`faceThisObject(IsoObject)` method, verified by reflection and production</w:t>
      </w:r>
    </w:p>
    <w:p>
      <w:r>
        <w:t>execution in Kahlua with the original invalid call as a failing control.</w:t>
      </w:r>
    </w:p>
    <w:p>
      <w:r>
        <w:t>Vocal cues use the body's native voice name through its character sound emitter;</w:t>
      </w:r>
    </w:p>
    <w:p>
      <w:r>
        <w:t>the missing body-level vocal call is a second failing control.</w:t>
      </w:r>
    </w:p>
    <w:p>
      <w:r>
        <w:t>The actor-facing `ZAO.Participants.player(index)` lookup excludes an engine</w:t>
      </w:r>
    </w:p>
    <w:p>
      <w:r>
        <w:t>slot marked `SAO_ObserverAnchor` from ZAO's player targeting, Weeper listeners,</w:t>
      </w:r>
    </w:p>
    <w:p>
      <w:r>
        <w:t>inspector and overlay. `ZAO.Participants.residencyCenter()` separately supplies</w:t>
      </w:r>
    </w:p>
    <w:p>
      <w:r>
        <w:t>the infrastructure coordinates used by the Controller to materialize nearby</w:t>
      </w:r>
    </w:p>
    <w:p>
      <w:r>
        <w:t>and hibernate distant living Afflicted and Crossed. The observed region can</w:t>
      </w:r>
    </w:p>
    <w:p>
      <w:r>
        <w:t>therefore host those people without admitting the observer as a participant.</w:t>
      </w:r>
    </w:p>
    <w:p>
      <w:r>
        <w:t>The Controller also honors SAO's body-recovery result: unresolved native unload</w:t>
      </w:r>
    </w:p>
    <w:p>
      <w:r>
        <w:t>retains ownership while withholding driving and materialization.</w:t>
      </w:r>
    </w:p>
    <w:p>
      <w:r>
        <w:t>Border 9 exercises the production Controller and Participants for both states</w:t>
      </w:r>
    </w:p>
    <w:p>
      <w:r>
        <w:t>and rejects four lifecycle controls, including residency and native unload.</w:t>
      </w:r>
    </w:p>
    <w:p>
      <w:r>
        <w:t>The expanded sixteen-border gate passes with no skips and exit code zero.</w:t>
      </w:r>
    </w:p>
    <w:p>
      <w:r>
        <w:t>Native workbench run 19</w:t>
      </w:r>
    </w:p>
    <w:p>
      <w:r>
        <w:t>verifies the engine hook and separation of manual panning from region residency;</w:t>
      </w:r>
    </w:p>
    <w:p>
      <w:r>
        <w:t>it stopped and saved with zero player membership. Same-save attempt 2 has</w:t>
      </w:r>
    </w:p>
    <w:p>
      <w:r>
        <w:t>resumed cleanly from game hour 2.659274 with the same 32 people and new</w:t>
      </w:r>
    </w:p>
    <w:p>
      <w:r>
        <w:t>observation sequence 4. The reopened attempt's final stop and the broader SAO</w:t>
      </w:r>
    </w:p>
    <w:p>
      <w:r>
        <w:t>body-visibility repair remain pending. A43 closes facing/vocals, participant exclusion</w:t>
      </w:r>
    </w:p>
    <w:p>
      <w:r>
        <w:t>and residency; overall observer acceptance remains separate. Observed scenarios</w:t>
      </w:r>
    </w:p>
    <w:p>
      <w:r>
        <w:t>require operator evaluation before dataset ratification.</w:t>
      </w:r>
    </w:p>
    <w:p/>
    <w:p>
      <w:r>
        <w:t>A44 connects both living states to SAO C89's native auditory orientation.</w:t>
      </w:r>
    </w:p>
    <w:p>
      <w:r>
        <w:t>After the common ZAO driver arbitrates current work, a personally heard fresh</w:t>
      </w:r>
    </w:p>
    <w:p>
      <w:r>
        <w:t>sound may prompt a head glance or an idle body turn. Existing physiology shapes</w:t>
      </w:r>
    </w:p>
    <w:p>
      <w:r>
        <w:t>the response; visual identification still requires actual sight. Sound cannot</w:t>
      </w:r>
    </w:p>
    <w:p>
      <w:r>
        <w:t>steer a route or displace an owned action. A44 also gives the ZAO maintenance</w:t>
      </w:r>
    </w:p>
    <w:p>
      <w:r>
        <w:t>owner a bounded rollback transaction for failed elapsed body restoration.</w:t>
      </w:r>
    </w:p>
    <w:p>
      <w:r>
        <w:t>Border 12 reuses SAO's actual policy and body-transaction instruments against</w:t>
      </w:r>
    </w:p>
    <w:p>
      <w:r>
        <w:t>current ZAO sources, preserving one test owner for the shared runtime. The</w:t>
      </w:r>
    </w:p>
    <w:p>
      <w:r>
        <w:t>unchanged sixteen-border gate passes against production SAO C89 with no skips.</w:t>
      </w:r>
    </w:p>
    <w:p/>
    <w:p>
      <w:r>
        <w:t>G0 closed at `[A6]`: the engine's turn surface is established from the</w:t>
      </w:r>
    </w:p>
    <w:p>
      <w:r>
        <w:t>installed build with file-and-line evidence, in F-001 through F-011.</w:t>
      </w:r>
    </w:p>
    <w:p>
      <w:r>
        <w:t>`[A7]` to `[A9]` read the mods that already run behaviour on turned</w:t>
      </w:r>
    </w:p>
    <w:p>
      <w:r>
        <w:t>bodies and set what this project does with them. G1 — one controller</w:t>
      </w:r>
    </w:p>
    <w:p>
      <w:r>
        <w:t>per body — is built: the runtime controller shipped at `[A23]` and</w:t>
      </w:r>
    </w:p>
    <w:p>
      <w:r>
        <w:t>drives every claimed body according to its form. Its proof by</w:t>
      </w:r>
    </w:p>
    <w:p>
      <w:r>
        <w:t>observation is owed with the era's play receipts. Two forks stand open</w:t>
      </w:r>
    </w:p>
    <w:p>
      <w:r>
        <w:t>in the ledger: Rarity (the spread's tails; how often a settlement of</w:t>
      </w:r>
    </w:p>
    <w:p>
      <w:r>
        <w:t>the turned forms) and Publication.</w:t>
      </w:r>
    </w:p>
    <w:p/>
    <w:p>
      <w:r>
        <w:t>[`SESSION_STATE.md`](SESSION_STATE.md) holds where the work stands and</w:t>
      </w:r>
    </w:p>
    <w:p>
      <w:r>
        <w:t>[`ROADMAP.md`](ROADMAP.md) holds the gate order and the open forks.</w:t>
      </w:r>
    </w:p>
    <w:p>
      <w:r>
        <w:t>This section states the tip and goes stale; those two are maintained.</w:t>
      </w:r>
    </w:p>
    <w:p/>
    <w:p>
      <w:pPr>
        <w:pStyle w:val="Heading2"/>
      </w:pPr>
      <w:r>
        <w:t>Reading order</w:t>
      </w:r>
    </w:p>
    <w:p/>
    <w:p>
      <w:r>
        <w:t>[`NEO.md`](NEO.md) is the instruction surface. Then [`CORE.md`](CORE.md)</w:t>
      </w:r>
    </w:p>
    <w:p>
      <w:r>
        <w:t>for identity and the two mechanisms, [`ARCHITECTURE.md`](ARCHITECTURE.md)</w:t>
      </w:r>
    </w:p>
    <w:p>
      <w:r>
        <w:t>for the ratified shape, [`GOVERNANCE.md`](GOVERNANCE.md) for discipline,</w:t>
      </w:r>
    </w:p>
    <w:p>
      <w:r>
        <w:t>[`DECISION_REGISTRY.md`](DECISION_REGISTRY.md) for what is ratified and</w:t>
      </w:r>
    </w:p>
    <w:p>
      <w:r>
        <w:t>why. The gate is `tools/check.sh`; the version is</w:t>
      </w:r>
    </w:p>
    <w:p>
      <w:r>
        <w:t>[`tools/version_replay.py`](tools/version_replay.py)'s output.</w:t>
      </w:r>
    </w:p>
    <w:p/>
    <w:p>
      <w:r>
        <w:t>Licensed GPL-3.0.</w:t>
      </w:r>
    </w:p>
    <w:p/>
    <w:p>
      <w:pPr>
        <w:pStyle w:val="Heading2"/>
      </w:pPr>
      <w:r>
        <w:t>Loading the build</w:t>
      </w:r>
    </w:p>
    <w:p/>
    <w:p>
      <w:r>
        <w:t>Run `tools/deploy.sh` with the game closed. In the mods list, enable</w:t>
      </w:r>
    </w:p>
    <w:p>
      <w:r>
        <w:t>**Zombie Awareness Overhaul**. Press **O** to open the ZAO state panel.</w:t>
      </w:r>
    </w:p>
    <w:p/>
    <w:p>
      <w:r>
        <w:t>With SAO enabled, the ZAO overlay also appears in the world. Every nearby</w:t>
      </w:r>
    </w:p>
    <w:p>
      <w:r>
        <w:t>body that carries a form is labelled with that form and its normalized</w:t>
      </w:r>
    </w:p>
    <w:p>
      <w:r>
        <w:t>performance. Healthy survivors are not labelled, because a body only carries a</w:t>
      </w:r>
    </w:p>
    <w:p>
      <w:r>
        <w:t>form after the pathogen has acted on it: infected, dead, or turned.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