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85 separates native camera areas from the saved world definition.</w:t>
      </w:r>
    </w:p>
    <w:p>
      <w:r>
        <w:t>The bridge validates the runner's sealed observer layout and publishes distinct</w:t>
      </w:r>
    </w:p>
    <w:p>
      <w:r>
        <w:t>simultaneous native images for its areas. Original world/archive identity and</w:t>
      </w:r>
    </w:p>
    <w:p>
      <w:r>
        <w:t>legacy definition-owned sites remain supported. The corrected live continuation</w:t>
      </w:r>
    </w:p>
    <w:p>
      <w:r>
        <w:t>retains its original native save. Its final corrected pass advances 1.6333 game</w:t>
      </w:r>
    </w:p>
    <w:p>
      <w:r>
        <w:t>hours with distinct simultaneous native images and a normal error-free save.</w:t>
      </w:r>
    </w:p>
    <w:p/>
    <w:p>
      <w:r>
        <w:t>Record 83 reconstructs publisher rights from every collection and module.</w:t>
      </w:r>
    </w:p>
    <w:p>
      <w:r>
        <w:t>The [source-rights correction](training/foundation/r83-source-rights/README.md)</w:t>
      </w:r>
    </w:p>
    <w:p>
      <w:r>
        <w:t>replaces the current Business edition pin with its verified CC BY predecessor.</w:t>
      </w:r>
    </w:p>
    <w:p>
      <w:r>
        <w:t>The original Record 81/82 archive mislabeled that held-out Business edition;</w:t>
      </w:r>
    </w:p>
    <w:p>
      <w:r>
        <w:t>their saved measurements and references retain historical bytes and that</w:t>
      </w:r>
    </w:p>
    <w:p>
      <w:r>
        <w:t>qualification. Its modules and byte-identical copies were absent from the</w:t>
      </w:r>
    </w:p>
    <w:p>
      <w:r>
        <w:t>actual training targets. Complete corrected archive and curriculum reconstruction</w:t>
      </w:r>
    </w:p>
    <w:p>
      <w:r>
        <w:t>precedes the next qualified reference run.</w:t>
      </w:r>
    </w:p>
    <w:p/>
    <w:p>
      <w:r>
        <w:t>Record 82 adds the [measured educational answer adapter and personal prior](training/foundation/r82-reference/README.md).</w:t>
      </w:r>
    </w:p>
    <w:p>
      <w:r>
        <w:t>The frozen-base adapter answers 38/187 test questions correctly, below the</w:t>
      </w:r>
    </w:p>
    <w:p>
      <w:r>
        <w:t>untrained seed's 43/187, and answers none of 49 numeric questions correctly.</w:t>
      </w:r>
    </w:p>
    <w:p>
      <w:r>
        <w:t>Its source-bound prior export and explicit world/person registry preserve</w:t>
      </w:r>
    </w:p>
    <w:p>
      <w:r>
        <w:t>schooling, grades, usage and decay for SAO consumption. These implemented</w:t>
      </w:r>
    </w:p>
    <w:p>
      <w:r>
        <w:t>contracts establish no curriculum mastery or activated game behavior.</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8â€“11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