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95466" w14:textId="77777777" w:rsidR="007141F7" w:rsidRDefault="002767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26"/>
        <w:rPr>
          <w:rFonts w:ascii="Barlow" w:eastAsia="Barlow" w:hAnsi="Barlow" w:cs="Barlow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118EA5A" wp14:editId="53E35037">
            <wp:simplePos x="0" y="0"/>
            <wp:positionH relativeFrom="column">
              <wp:posOffset>-209545</wp:posOffset>
            </wp:positionH>
            <wp:positionV relativeFrom="paragraph">
              <wp:posOffset>0</wp:posOffset>
            </wp:positionV>
            <wp:extent cx="718840" cy="985838"/>
            <wp:effectExtent l="0" t="0" r="0" b="0"/>
            <wp:wrapNone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8840" cy="985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C7AA56" w14:textId="77777777" w:rsidR="007141F7" w:rsidRDefault="007141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26"/>
        <w:rPr>
          <w:rFonts w:ascii="Barlow" w:eastAsia="Barlow" w:hAnsi="Barlow" w:cs="Barlow"/>
          <w:b/>
          <w:sz w:val="36"/>
          <w:szCs w:val="36"/>
        </w:rPr>
      </w:pPr>
    </w:p>
    <w:p w14:paraId="7BDEAAE9" w14:textId="77777777" w:rsidR="007141F7" w:rsidRDefault="007141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arlow" w:eastAsia="Barlow" w:hAnsi="Barlow" w:cs="Barlow"/>
          <w:b/>
          <w:sz w:val="36"/>
          <w:szCs w:val="36"/>
        </w:rPr>
      </w:pPr>
    </w:p>
    <w:p w14:paraId="284FAEA6" w14:textId="77777777" w:rsidR="007141F7" w:rsidRDefault="002767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arlow" w:eastAsia="Barlow" w:hAnsi="Barlow" w:cs="Barlow"/>
          <w:b/>
          <w:sz w:val="36"/>
          <w:szCs w:val="36"/>
        </w:rPr>
      </w:pPr>
      <w:r>
        <w:rPr>
          <w:rFonts w:ascii="Barlow" w:eastAsia="Barlow" w:hAnsi="Barlow" w:cs="Barlow"/>
          <w:b/>
          <w:sz w:val="36"/>
          <w:szCs w:val="36"/>
        </w:rPr>
        <w:t xml:space="preserve">                                            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2893FCC" wp14:editId="76614B93">
            <wp:simplePos x="0" y="0"/>
            <wp:positionH relativeFrom="column">
              <wp:posOffset>857250</wp:posOffset>
            </wp:positionH>
            <wp:positionV relativeFrom="paragraph">
              <wp:posOffset>167639</wp:posOffset>
            </wp:positionV>
            <wp:extent cx="4582753" cy="861060"/>
            <wp:effectExtent l="0" t="0" r="0" b="0"/>
            <wp:wrapNone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2753" cy="861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EBCF7A" w14:textId="77777777" w:rsidR="007141F7" w:rsidRDefault="007141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arlow" w:eastAsia="Barlow" w:hAnsi="Barlow" w:cs="Barlow"/>
          <w:b/>
          <w:sz w:val="36"/>
          <w:szCs w:val="36"/>
        </w:rPr>
      </w:pPr>
    </w:p>
    <w:p w14:paraId="58834580" w14:textId="77777777" w:rsidR="007141F7" w:rsidRDefault="007141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arlow" w:eastAsia="Barlow" w:hAnsi="Barlow" w:cs="Barlow"/>
          <w:b/>
          <w:sz w:val="36"/>
          <w:szCs w:val="36"/>
        </w:rPr>
      </w:pPr>
    </w:p>
    <w:p w14:paraId="3F0E1299" w14:textId="77777777" w:rsidR="007141F7" w:rsidRDefault="007141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arlow" w:eastAsia="Barlow" w:hAnsi="Barlow" w:cs="Barlow"/>
          <w:b/>
          <w:sz w:val="36"/>
          <w:szCs w:val="36"/>
        </w:rPr>
      </w:pPr>
    </w:p>
    <w:p w14:paraId="19EC3BEB" w14:textId="77777777" w:rsidR="007141F7" w:rsidRDefault="002767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arlow" w:eastAsia="Barlow" w:hAnsi="Barlow" w:cs="Barlow"/>
          <w:b/>
          <w:color w:val="000000"/>
          <w:sz w:val="36"/>
          <w:szCs w:val="36"/>
        </w:rPr>
      </w:pPr>
      <w:r>
        <w:rPr>
          <w:rFonts w:ascii="Barlow" w:eastAsia="Barlow" w:hAnsi="Barlow" w:cs="Barlow"/>
          <w:b/>
          <w:sz w:val="36"/>
          <w:szCs w:val="36"/>
        </w:rPr>
        <w:t xml:space="preserve">          FOUNDATION </w:t>
      </w:r>
      <w:r>
        <w:rPr>
          <w:rFonts w:ascii="Barlow" w:eastAsia="Barlow" w:hAnsi="Barlow" w:cs="Barlow"/>
          <w:b/>
          <w:color w:val="000000"/>
          <w:sz w:val="36"/>
          <w:szCs w:val="36"/>
        </w:rPr>
        <w:t>ASSESSMENT</w:t>
      </w:r>
      <w:r>
        <w:rPr>
          <w:rFonts w:ascii="Barlow" w:eastAsia="Barlow" w:hAnsi="Barlow" w:cs="Barlow"/>
          <w:b/>
          <w:sz w:val="36"/>
          <w:szCs w:val="36"/>
        </w:rPr>
        <w:t xml:space="preserve"> II </w:t>
      </w:r>
      <w:r>
        <w:rPr>
          <w:rFonts w:ascii="Barlow" w:eastAsia="Barlow" w:hAnsi="Barlow" w:cs="Barlow"/>
          <w:b/>
          <w:color w:val="000000"/>
          <w:sz w:val="36"/>
          <w:szCs w:val="36"/>
        </w:rPr>
        <w:t>MATERIAL RELEASE</w:t>
      </w:r>
    </w:p>
    <w:p w14:paraId="16C37307" w14:textId="77777777" w:rsidR="007141F7" w:rsidRDefault="002767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-425" w:hanging="283"/>
        <w:jc w:val="center"/>
        <w:rPr>
          <w:rFonts w:ascii="Barlow" w:eastAsia="Barlow" w:hAnsi="Barlow" w:cs="Barlow"/>
          <w:sz w:val="32"/>
          <w:szCs w:val="32"/>
        </w:rPr>
      </w:pPr>
      <w:r>
        <w:rPr>
          <w:rFonts w:ascii="Barlow" w:eastAsia="Barlow" w:hAnsi="Barlow" w:cs="Barlow"/>
          <w:sz w:val="32"/>
          <w:szCs w:val="32"/>
        </w:rPr>
        <w:t>THEORY QUESTIONS</w:t>
      </w:r>
    </w:p>
    <w:p w14:paraId="6320800C" w14:textId="77777777" w:rsidR="007141F7" w:rsidRDefault="0027677E">
      <w:pPr>
        <w:widowControl w:val="0"/>
        <w:spacing w:before="275" w:line="240" w:lineRule="auto"/>
        <w:ind w:left="1939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 xml:space="preserve">                     </w:t>
      </w:r>
    </w:p>
    <w:tbl>
      <w:tblPr>
        <w:tblStyle w:val="afff9"/>
        <w:tblW w:w="4845" w:type="dxa"/>
        <w:tblInd w:w="2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2265"/>
      </w:tblGrid>
      <w:tr w:rsidR="007141F7" w14:paraId="01B1A3D8" w14:textId="77777777">
        <w:tc>
          <w:tcPr>
            <w:tcW w:w="2580" w:type="dxa"/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D4883" w14:textId="77777777" w:rsidR="007141F7" w:rsidRDefault="0027677E">
            <w:pPr>
              <w:widowControl w:val="0"/>
              <w:spacing w:after="200"/>
              <w:rPr>
                <w:rFonts w:ascii="Barlow" w:eastAsia="Barlow" w:hAnsi="Barlow" w:cs="Barlow"/>
                <w:b/>
                <w:color w:val="FFFFFF"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color w:val="FFFFFF"/>
                <w:sz w:val="24"/>
                <w:szCs w:val="24"/>
              </w:rPr>
              <w:t>SECTION</w:t>
            </w:r>
          </w:p>
        </w:tc>
        <w:tc>
          <w:tcPr>
            <w:tcW w:w="2265" w:type="dxa"/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3C8F7" w14:textId="77777777" w:rsidR="007141F7" w:rsidRDefault="0027677E">
            <w:pPr>
              <w:widowControl w:val="0"/>
              <w:spacing w:after="200"/>
              <w:rPr>
                <w:rFonts w:ascii="Barlow" w:eastAsia="Barlow" w:hAnsi="Barlow" w:cs="Barlow"/>
                <w:b/>
                <w:color w:val="FFFFFF"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color w:val="FFFFFF"/>
                <w:sz w:val="24"/>
                <w:szCs w:val="24"/>
              </w:rPr>
              <w:t>MARK</w:t>
            </w:r>
          </w:p>
        </w:tc>
      </w:tr>
      <w:tr w:rsidR="007141F7" w14:paraId="2109FA44" w14:textId="77777777">
        <w:trPr>
          <w:trHeight w:val="561"/>
        </w:trPr>
        <w:tc>
          <w:tcPr>
            <w:tcW w:w="2580" w:type="dxa"/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74F8A" w14:textId="77777777" w:rsidR="007141F7" w:rsidRDefault="0027677E">
            <w:pPr>
              <w:widowControl w:val="0"/>
              <w:spacing w:after="200"/>
              <w:jc w:val="right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    Theory Questions</w:t>
            </w:r>
          </w:p>
        </w:tc>
        <w:tc>
          <w:tcPr>
            <w:tcW w:w="2265" w:type="dxa"/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33235" w14:textId="77777777" w:rsidR="007141F7" w:rsidRDefault="0027677E">
            <w:pPr>
              <w:widowControl w:val="0"/>
              <w:spacing w:after="200"/>
              <w:jc w:val="right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sz w:val="24"/>
                <w:szCs w:val="24"/>
              </w:rPr>
              <w:t>31</w:t>
            </w:r>
          </w:p>
        </w:tc>
      </w:tr>
      <w:tr w:rsidR="007141F7" w14:paraId="4933630F" w14:textId="77777777">
        <w:tc>
          <w:tcPr>
            <w:tcW w:w="25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2C278" w14:textId="77777777" w:rsidR="007141F7" w:rsidRDefault="0027677E">
            <w:pPr>
              <w:widowControl w:val="0"/>
              <w:spacing w:after="200"/>
              <w:jc w:val="right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>Concept Questions</w:t>
            </w:r>
          </w:p>
        </w:tc>
        <w:tc>
          <w:tcPr>
            <w:tcW w:w="22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B3F2D" w14:textId="77777777" w:rsidR="007141F7" w:rsidRDefault="0027677E">
            <w:pPr>
              <w:widowControl w:val="0"/>
              <w:spacing w:after="200"/>
              <w:jc w:val="right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sz w:val="24"/>
                <w:szCs w:val="24"/>
              </w:rPr>
              <w:t>19</w:t>
            </w:r>
          </w:p>
        </w:tc>
      </w:tr>
      <w:tr w:rsidR="007141F7" w14:paraId="1EFF4240" w14:textId="77777777">
        <w:tc>
          <w:tcPr>
            <w:tcW w:w="25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C1BC0" w14:textId="77777777" w:rsidR="007141F7" w:rsidRDefault="0027677E">
            <w:pPr>
              <w:widowControl w:val="0"/>
              <w:spacing w:after="200"/>
              <w:jc w:val="right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   Python Challenge</w:t>
            </w:r>
          </w:p>
        </w:tc>
        <w:tc>
          <w:tcPr>
            <w:tcW w:w="22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184C4" w14:textId="77777777" w:rsidR="007141F7" w:rsidRDefault="0027677E">
            <w:pPr>
              <w:widowControl w:val="0"/>
              <w:spacing w:after="200"/>
              <w:jc w:val="right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sz w:val="24"/>
                <w:szCs w:val="24"/>
              </w:rPr>
              <w:t>25</w:t>
            </w:r>
          </w:p>
        </w:tc>
      </w:tr>
      <w:tr w:rsidR="007141F7" w14:paraId="725431FA" w14:textId="77777777">
        <w:tc>
          <w:tcPr>
            <w:tcW w:w="25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D4C38" w14:textId="77777777" w:rsidR="007141F7" w:rsidRDefault="0027677E">
            <w:pPr>
              <w:widowControl w:val="0"/>
              <w:spacing w:after="200"/>
              <w:jc w:val="right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    SQL Challenge</w:t>
            </w:r>
          </w:p>
        </w:tc>
        <w:tc>
          <w:tcPr>
            <w:tcW w:w="22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1D84F" w14:textId="77777777" w:rsidR="007141F7" w:rsidRDefault="0027677E">
            <w:pPr>
              <w:widowControl w:val="0"/>
              <w:spacing w:after="200"/>
              <w:jc w:val="right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sz w:val="24"/>
                <w:szCs w:val="24"/>
              </w:rPr>
              <w:t>25</w:t>
            </w:r>
          </w:p>
        </w:tc>
      </w:tr>
      <w:tr w:rsidR="007141F7" w14:paraId="52CB4FD8" w14:textId="77777777">
        <w:trPr>
          <w:trHeight w:val="351"/>
        </w:trPr>
        <w:tc>
          <w:tcPr>
            <w:tcW w:w="2580" w:type="dxa"/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3783" w14:textId="77777777" w:rsidR="007141F7" w:rsidRDefault="0027677E">
            <w:pPr>
              <w:widowControl w:val="0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>TOTAL</w:t>
            </w:r>
          </w:p>
        </w:tc>
        <w:tc>
          <w:tcPr>
            <w:tcW w:w="2265" w:type="dxa"/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46172" w14:textId="77777777" w:rsidR="007141F7" w:rsidRDefault="0027677E">
            <w:pPr>
              <w:widowControl w:val="0"/>
              <w:jc w:val="right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>100</w:t>
            </w:r>
          </w:p>
        </w:tc>
      </w:tr>
    </w:tbl>
    <w:p w14:paraId="5CC2EE01" w14:textId="77777777" w:rsidR="007141F7" w:rsidRDefault="007141F7">
      <w:pPr>
        <w:widowControl w:val="0"/>
        <w:spacing w:before="56" w:line="240" w:lineRule="auto"/>
        <w:rPr>
          <w:rFonts w:ascii="Barlow" w:eastAsia="Barlow" w:hAnsi="Barlow" w:cs="Barlow"/>
          <w:sz w:val="24"/>
          <w:szCs w:val="24"/>
        </w:rPr>
      </w:pPr>
    </w:p>
    <w:p w14:paraId="3D3182B7" w14:textId="77777777" w:rsidR="007141F7" w:rsidRDefault="007141F7">
      <w:pPr>
        <w:widowControl w:val="0"/>
        <w:spacing w:before="56" w:line="240" w:lineRule="auto"/>
        <w:rPr>
          <w:rFonts w:ascii="Barlow" w:eastAsia="Barlow" w:hAnsi="Barlow" w:cs="Barlow"/>
          <w:sz w:val="24"/>
          <w:szCs w:val="24"/>
        </w:rPr>
      </w:pPr>
    </w:p>
    <w:p w14:paraId="2F7084F7" w14:textId="77777777" w:rsidR="007141F7" w:rsidRDefault="002767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390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b/>
          <w:sz w:val="24"/>
          <w:szCs w:val="24"/>
        </w:rPr>
        <w:t>Important notes:</w:t>
      </w:r>
    </w:p>
    <w:p w14:paraId="0AA9D372" w14:textId="77777777" w:rsidR="007141F7" w:rsidRDefault="0027677E">
      <w:pPr>
        <w:widowControl w:val="0"/>
        <w:numPr>
          <w:ilvl w:val="0"/>
          <w:numId w:val="2"/>
        </w:numPr>
        <w:spacing w:before="275" w:line="240" w:lineRule="auto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6"/>
          <w:szCs w:val="26"/>
        </w:rPr>
        <w:t>This document shares the first section of the Foundation Assessment II which is composed of 9 Theory Questions</w:t>
      </w:r>
    </w:p>
    <w:p w14:paraId="30217C7B" w14:textId="77777777" w:rsidR="007141F7" w:rsidRDefault="0027677E">
      <w:pPr>
        <w:widowControl w:val="0"/>
        <w:numPr>
          <w:ilvl w:val="0"/>
          <w:numId w:val="2"/>
        </w:numPr>
        <w:spacing w:before="275" w:line="240" w:lineRule="auto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6"/>
          <w:szCs w:val="26"/>
        </w:rPr>
        <w:t xml:space="preserve"> It is worth just under a third of your assessment mark</w:t>
      </w:r>
    </w:p>
    <w:p w14:paraId="0FB139C7" w14:textId="77777777" w:rsidR="007141F7" w:rsidRDefault="0027677E">
      <w:pPr>
        <w:widowControl w:val="0"/>
        <w:numPr>
          <w:ilvl w:val="0"/>
          <w:numId w:val="2"/>
        </w:numPr>
        <w:spacing w:before="275" w:line="240" w:lineRule="auto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6"/>
          <w:szCs w:val="26"/>
        </w:rPr>
        <w:t>You have 24 hours before the assessment to prepare.</w:t>
      </w:r>
    </w:p>
    <w:p w14:paraId="1D023886" w14:textId="77777777" w:rsidR="007141F7" w:rsidRDefault="0027677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6"/>
          <w:szCs w:val="26"/>
        </w:rPr>
        <w:t>If any plagiarism is found in how you</w:t>
      </w:r>
      <w:r>
        <w:rPr>
          <w:rFonts w:ascii="Barlow" w:eastAsia="Barlow" w:hAnsi="Barlow" w:cs="Barlow"/>
          <w:sz w:val="26"/>
          <w:szCs w:val="26"/>
        </w:rPr>
        <w:t xml:space="preserve"> choose to answer a question you will receive a 0 and the instance will be recorded. Consequences will occur if this is a repeated offence. You can remind yourself of the plagiarism policy </w:t>
      </w:r>
      <w:hyperlink r:id="rId8">
        <w:r>
          <w:rPr>
            <w:rFonts w:ascii="Barlow" w:eastAsia="Barlow" w:hAnsi="Barlow" w:cs="Barlow"/>
            <w:color w:val="1155CC"/>
            <w:sz w:val="26"/>
            <w:szCs w:val="26"/>
            <w:u w:val="single"/>
          </w:rPr>
          <w:t>here</w:t>
        </w:r>
      </w:hyperlink>
      <w:r>
        <w:rPr>
          <w:rFonts w:ascii="Barlow" w:eastAsia="Barlow" w:hAnsi="Barlow" w:cs="Barlow"/>
          <w:sz w:val="26"/>
          <w:szCs w:val="26"/>
        </w:rPr>
        <w:t>.</w:t>
      </w:r>
    </w:p>
    <w:p w14:paraId="793F2D1D" w14:textId="77777777" w:rsidR="007141F7" w:rsidRDefault="007141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rPr>
          <w:rFonts w:ascii="Barlow" w:eastAsia="Barlow" w:hAnsi="Barlow" w:cs="Barlow"/>
          <w:sz w:val="26"/>
          <w:szCs w:val="26"/>
        </w:rPr>
      </w:pPr>
    </w:p>
    <w:p w14:paraId="07B2B9D5" w14:textId="77777777" w:rsidR="007141F7" w:rsidRDefault="007141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390"/>
        <w:rPr>
          <w:rFonts w:ascii="Barlow" w:eastAsia="Barlow" w:hAnsi="Barlow" w:cs="Barlow"/>
          <w:sz w:val="24"/>
          <w:szCs w:val="24"/>
        </w:rPr>
      </w:pPr>
    </w:p>
    <w:p w14:paraId="6E8FE370" w14:textId="77777777" w:rsidR="007141F7" w:rsidRDefault="007141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390"/>
        <w:rPr>
          <w:rFonts w:ascii="Barlow" w:eastAsia="Barlow" w:hAnsi="Barlow" w:cs="Barlow"/>
          <w:sz w:val="24"/>
          <w:szCs w:val="24"/>
        </w:rPr>
      </w:pPr>
    </w:p>
    <w:p w14:paraId="21152F55" w14:textId="77777777" w:rsidR="007141F7" w:rsidRDefault="007141F7">
      <w:pPr>
        <w:widowControl w:val="0"/>
        <w:rPr>
          <w:rFonts w:ascii="Barlow" w:eastAsia="Barlow" w:hAnsi="Barlow" w:cs="Barlow"/>
        </w:rPr>
      </w:pPr>
    </w:p>
    <w:p w14:paraId="44C59C3B" w14:textId="77777777" w:rsidR="007141F7" w:rsidRDefault="0027677E">
      <w:pPr>
        <w:widowControl w:val="0"/>
        <w:rPr>
          <w:rFonts w:ascii="Barlow" w:eastAsia="Barlow" w:hAnsi="Barlow" w:cs="Barlow"/>
          <w:b/>
          <w:sz w:val="40"/>
          <w:szCs w:val="40"/>
        </w:rPr>
      </w:pPr>
      <w:r>
        <w:rPr>
          <w:rFonts w:ascii="Barlow" w:eastAsia="Barlow" w:hAnsi="Barlow" w:cs="Barlow"/>
          <w:b/>
          <w:sz w:val="40"/>
          <w:szCs w:val="40"/>
        </w:rPr>
        <w:lastRenderedPageBreak/>
        <w:t>Section 1: Theory Questions [31 marks]</w:t>
      </w:r>
    </w:p>
    <w:p w14:paraId="6C0760CB" w14:textId="77777777" w:rsidR="007141F7" w:rsidRDefault="007141F7">
      <w:pPr>
        <w:widowControl w:val="0"/>
        <w:rPr>
          <w:rFonts w:ascii="Barlow" w:eastAsia="Barlow" w:hAnsi="Barlow" w:cs="Barlow"/>
          <w:b/>
          <w:sz w:val="24"/>
          <w:szCs w:val="24"/>
        </w:rPr>
      </w:pPr>
    </w:p>
    <w:tbl>
      <w:tblPr>
        <w:tblStyle w:val="afffa"/>
        <w:tblW w:w="96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80"/>
        <w:gridCol w:w="1680"/>
      </w:tblGrid>
      <w:tr w:rsidR="007141F7" w14:paraId="76E85771" w14:textId="77777777">
        <w:trPr>
          <w:trHeight w:val="519"/>
        </w:trPr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93205" w14:textId="77777777" w:rsidR="007141F7" w:rsidRDefault="0027677E">
            <w:pPr>
              <w:widowControl w:val="0"/>
              <w:spacing w:line="240" w:lineRule="auto"/>
              <w:ind w:left="141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>1.1    What does SDLC stand for?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0E7C5" w14:textId="77777777" w:rsidR="007141F7" w:rsidRDefault="0027677E">
            <w:pPr>
              <w:widowControl w:val="0"/>
              <w:spacing w:line="240" w:lineRule="auto"/>
              <w:ind w:left="139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>1 mark</w:t>
            </w:r>
          </w:p>
        </w:tc>
      </w:tr>
    </w:tbl>
    <w:p w14:paraId="4A6F72F3" w14:textId="77777777" w:rsidR="007141F7" w:rsidRDefault="007141F7">
      <w:pPr>
        <w:widowControl w:val="0"/>
        <w:spacing w:before="56" w:line="240" w:lineRule="auto"/>
        <w:rPr>
          <w:rFonts w:ascii="Barlow" w:eastAsia="Barlow" w:hAnsi="Barlow" w:cs="Barlow"/>
          <w:sz w:val="24"/>
          <w:szCs w:val="24"/>
        </w:rPr>
      </w:pPr>
    </w:p>
    <w:tbl>
      <w:tblPr>
        <w:tblStyle w:val="afffb"/>
        <w:tblW w:w="96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80"/>
        <w:gridCol w:w="1680"/>
      </w:tblGrid>
      <w:tr w:rsidR="007141F7" w14:paraId="6C3B47CF" w14:textId="77777777">
        <w:trPr>
          <w:trHeight w:val="519"/>
        </w:trPr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9B982" w14:textId="77777777" w:rsidR="007141F7" w:rsidRDefault="0027677E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1.2   What exception is thrown when you divide a number by 0?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E72EA" w14:textId="77777777" w:rsidR="007141F7" w:rsidRDefault="0027677E">
            <w:pPr>
              <w:widowControl w:val="0"/>
              <w:spacing w:line="240" w:lineRule="auto"/>
              <w:ind w:left="139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>1 mark</w:t>
            </w:r>
          </w:p>
        </w:tc>
      </w:tr>
    </w:tbl>
    <w:p w14:paraId="393EB102" w14:textId="77777777" w:rsidR="007141F7" w:rsidRDefault="007141F7">
      <w:pPr>
        <w:widowControl w:val="0"/>
        <w:spacing w:before="56" w:line="240" w:lineRule="auto"/>
        <w:rPr>
          <w:rFonts w:ascii="Barlow" w:eastAsia="Barlow" w:hAnsi="Barlow" w:cs="Barlow"/>
          <w:sz w:val="20"/>
          <w:szCs w:val="20"/>
        </w:rPr>
      </w:pPr>
    </w:p>
    <w:tbl>
      <w:tblPr>
        <w:tblStyle w:val="afffc"/>
        <w:tblW w:w="96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80"/>
        <w:gridCol w:w="1680"/>
      </w:tblGrid>
      <w:tr w:rsidR="007141F7" w14:paraId="3195642E" w14:textId="77777777">
        <w:trPr>
          <w:trHeight w:val="519"/>
        </w:trPr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96747" w14:textId="77777777" w:rsidR="007141F7" w:rsidRDefault="0027677E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1.3   What is the git command that moves code from the local repository</w:t>
            </w:r>
          </w:p>
          <w:p w14:paraId="2A9BE88F" w14:textId="77777777" w:rsidR="007141F7" w:rsidRDefault="0027677E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         to the remote repository?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580A7" w14:textId="77777777" w:rsidR="007141F7" w:rsidRDefault="0027677E">
            <w:pPr>
              <w:widowControl w:val="0"/>
              <w:spacing w:line="240" w:lineRule="auto"/>
              <w:ind w:left="139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>1 mark</w:t>
            </w:r>
          </w:p>
        </w:tc>
      </w:tr>
    </w:tbl>
    <w:p w14:paraId="4B310690" w14:textId="77777777" w:rsidR="007141F7" w:rsidRDefault="007141F7">
      <w:pPr>
        <w:widowControl w:val="0"/>
        <w:rPr>
          <w:rFonts w:ascii="Barlow" w:eastAsia="Barlow" w:hAnsi="Barlow" w:cs="Barlow"/>
          <w:sz w:val="20"/>
          <w:szCs w:val="20"/>
        </w:rPr>
      </w:pPr>
    </w:p>
    <w:tbl>
      <w:tblPr>
        <w:tblStyle w:val="afffd"/>
        <w:tblW w:w="96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80"/>
        <w:gridCol w:w="1680"/>
      </w:tblGrid>
      <w:tr w:rsidR="007141F7" w14:paraId="6D7493C5" w14:textId="77777777">
        <w:trPr>
          <w:trHeight w:val="750"/>
        </w:trPr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59196" w14:textId="77777777" w:rsidR="007141F7" w:rsidRDefault="0027677E">
            <w:pPr>
              <w:widowControl w:val="0"/>
              <w:spacing w:line="240" w:lineRule="auto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1.4   What does NULL represent in a database?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F0813" w14:textId="77777777" w:rsidR="007141F7" w:rsidRDefault="0027677E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1 mark</w:t>
            </w:r>
          </w:p>
          <w:p w14:paraId="7B259FE8" w14:textId="77777777" w:rsidR="007141F7" w:rsidRDefault="007141F7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</w:p>
        </w:tc>
      </w:tr>
    </w:tbl>
    <w:p w14:paraId="2C55DC96" w14:textId="77777777" w:rsidR="007141F7" w:rsidRDefault="007141F7">
      <w:pPr>
        <w:widowControl w:val="0"/>
        <w:spacing w:before="56" w:line="240" w:lineRule="auto"/>
        <w:rPr>
          <w:rFonts w:ascii="Barlow" w:eastAsia="Barlow" w:hAnsi="Barlow" w:cs="Barlow"/>
          <w:sz w:val="20"/>
          <w:szCs w:val="20"/>
        </w:rPr>
      </w:pPr>
    </w:p>
    <w:tbl>
      <w:tblPr>
        <w:tblStyle w:val="afffe"/>
        <w:tblW w:w="96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80"/>
        <w:gridCol w:w="1680"/>
      </w:tblGrid>
      <w:tr w:rsidR="007141F7" w14:paraId="5D1681B0" w14:textId="77777777">
        <w:trPr>
          <w:trHeight w:val="519"/>
        </w:trPr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C2F3F" w14:textId="77777777" w:rsidR="007141F7" w:rsidRDefault="0027677E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1.5   Name 2 responsibilities of the Scrum Master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D6C0A" w14:textId="77777777" w:rsidR="007141F7" w:rsidRDefault="0027677E">
            <w:pPr>
              <w:widowControl w:val="0"/>
              <w:spacing w:line="240" w:lineRule="auto"/>
              <w:ind w:left="139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>2 marks</w:t>
            </w:r>
          </w:p>
        </w:tc>
      </w:tr>
    </w:tbl>
    <w:p w14:paraId="437A36C5" w14:textId="77777777" w:rsidR="007141F7" w:rsidRDefault="007141F7">
      <w:pPr>
        <w:widowControl w:val="0"/>
        <w:spacing w:before="56" w:line="240" w:lineRule="auto"/>
        <w:rPr>
          <w:rFonts w:ascii="Barlow" w:eastAsia="Barlow" w:hAnsi="Barlow" w:cs="Barlow"/>
          <w:sz w:val="20"/>
          <w:szCs w:val="20"/>
        </w:rPr>
      </w:pPr>
    </w:p>
    <w:tbl>
      <w:tblPr>
        <w:tblStyle w:val="affff"/>
        <w:tblW w:w="96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80"/>
        <w:gridCol w:w="1680"/>
      </w:tblGrid>
      <w:tr w:rsidR="007141F7" w14:paraId="23A9EC12" w14:textId="77777777">
        <w:trPr>
          <w:trHeight w:val="519"/>
        </w:trPr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40ABE" w14:textId="77777777" w:rsidR="007141F7" w:rsidRDefault="0027677E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1.6   Name 2 debugging methods, and when you would use them.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CF96F" w14:textId="77777777" w:rsidR="007141F7" w:rsidRDefault="0027677E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4 marks</w:t>
            </w:r>
          </w:p>
        </w:tc>
      </w:tr>
    </w:tbl>
    <w:p w14:paraId="48D232B9" w14:textId="77777777" w:rsidR="007141F7" w:rsidRDefault="007141F7">
      <w:pPr>
        <w:widowControl w:val="0"/>
        <w:spacing w:before="56" w:line="240" w:lineRule="auto"/>
        <w:rPr>
          <w:rFonts w:ascii="Barlow" w:eastAsia="Barlow" w:hAnsi="Barlow" w:cs="Barlow"/>
          <w:sz w:val="20"/>
          <w:szCs w:val="20"/>
        </w:rPr>
      </w:pPr>
    </w:p>
    <w:tbl>
      <w:tblPr>
        <w:tblStyle w:val="affff0"/>
        <w:tblW w:w="96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80"/>
        <w:gridCol w:w="1680"/>
      </w:tblGrid>
      <w:tr w:rsidR="007141F7" w14:paraId="32D1150B" w14:textId="77777777">
        <w:trPr>
          <w:trHeight w:val="519"/>
        </w:trPr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0C849" w14:textId="77777777" w:rsidR="007141F7" w:rsidRDefault="0027677E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1.7   Looking at the following code, describe a case where this function</w:t>
            </w:r>
          </w:p>
          <w:p w14:paraId="2A4073A2" w14:textId="77777777" w:rsidR="007141F7" w:rsidRDefault="0027677E">
            <w:pPr>
              <w:widowControl w:val="0"/>
              <w:spacing w:line="240" w:lineRule="auto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        would throw an error when called.</w:t>
            </w:r>
            <w:r>
              <w:rPr>
                <w:rFonts w:ascii="Barlow" w:eastAsia="Barlow" w:hAnsi="Barlow" w:cs="Barlow"/>
                <w:sz w:val="24"/>
                <w:szCs w:val="24"/>
              </w:rPr>
              <w:t xml:space="preserve"> Describe this case and talk about</w:t>
            </w:r>
          </w:p>
          <w:p w14:paraId="05A0E2E6" w14:textId="77777777" w:rsidR="007141F7" w:rsidRDefault="0027677E">
            <w:pPr>
              <w:widowControl w:val="0"/>
              <w:spacing w:line="240" w:lineRule="auto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sz w:val="24"/>
                <w:szCs w:val="24"/>
              </w:rPr>
              <w:t xml:space="preserve">           what exception handling you’ll need. </w:t>
            </w:r>
          </w:p>
          <w:p w14:paraId="082D4B41" w14:textId="77777777" w:rsidR="007141F7" w:rsidRDefault="007141F7">
            <w:pPr>
              <w:widowControl w:val="0"/>
              <w:spacing w:line="240" w:lineRule="auto"/>
              <w:rPr>
                <w:rFonts w:ascii="Barlow" w:eastAsia="Barlow" w:hAnsi="Barlow" w:cs="Barlow"/>
                <w:sz w:val="24"/>
                <w:szCs w:val="24"/>
              </w:rPr>
            </w:pPr>
          </w:p>
          <w:tbl>
            <w:tblPr>
              <w:tblStyle w:val="affff1"/>
              <w:tblW w:w="669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690"/>
            </w:tblGrid>
            <w:tr w:rsidR="007141F7" w14:paraId="653792D8" w14:textId="77777777">
              <w:tc>
                <w:tcPr>
                  <w:tcW w:w="6690" w:type="dxa"/>
                  <w:shd w:val="clear" w:color="auto" w:fill="2B2B2B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ACAAD8" w14:textId="77777777" w:rsidR="007141F7" w:rsidRDefault="0027677E">
                  <w:pPr>
                    <w:widowControl w:val="0"/>
                    <w:spacing w:line="240" w:lineRule="auto"/>
                    <w:rPr>
                      <w:rFonts w:ascii="Courier New" w:eastAsia="Courier New" w:hAnsi="Courier New" w:cs="Courier New"/>
                      <w:b/>
                      <w:color w:val="A9B7C6"/>
                      <w:sz w:val="20"/>
                      <w:szCs w:val="20"/>
                      <w:shd w:val="clear" w:color="auto" w:fill="2B2B2B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color w:val="CC7832"/>
                      <w:sz w:val="20"/>
                      <w:szCs w:val="20"/>
                      <w:shd w:val="clear" w:color="auto" w:fill="2B2B2B"/>
                    </w:rPr>
                    <w:t xml:space="preserve">def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FFC66D"/>
                      <w:sz w:val="20"/>
                      <w:szCs w:val="20"/>
                      <w:shd w:val="clear" w:color="auto" w:fill="2B2B2B"/>
                    </w:rPr>
                    <w:t>can_pay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A9B7C6"/>
                      <w:sz w:val="20"/>
                      <w:szCs w:val="20"/>
                      <w:shd w:val="clear" w:color="auto" w:fill="2B2B2B"/>
                    </w:rPr>
                    <w:t>(price</w:t>
                  </w:r>
                  <w:r>
                    <w:rPr>
                      <w:rFonts w:ascii="Courier New" w:eastAsia="Courier New" w:hAnsi="Courier New" w:cs="Courier New"/>
                      <w:b/>
                      <w:color w:val="CC7832"/>
                      <w:sz w:val="20"/>
                      <w:szCs w:val="20"/>
                      <w:shd w:val="clear" w:color="auto" w:fill="2B2B2B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A9B7C6"/>
                      <w:sz w:val="20"/>
                      <w:szCs w:val="20"/>
                      <w:shd w:val="clear" w:color="auto" w:fill="2B2B2B"/>
                    </w:rPr>
                    <w:t>cash_given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A9B7C6"/>
                      <w:sz w:val="20"/>
                      <w:szCs w:val="20"/>
                      <w:shd w:val="clear" w:color="auto" w:fill="2B2B2B"/>
                    </w:rPr>
                    <w:t>):</w:t>
                  </w:r>
                </w:p>
                <w:p w14:paraId="1722FD15" w14:textId="77777777" w:rsidR="007141F7" w:rsidRDefault="0027677E">
                  <w:pPr>
                    <w:widowControl w:val="0"/>
                    <w:spacing w:line="240" w:lineRule="auto"/>
                    <w:rPr>
                      <w:rFonts w:ascii="Courier New" w:eastAsia="Courier New" w:hAnsi="Courier New" w:cs="Courier New"/>
                      <w:b/>
                      <w:color w:val="A9B7C6"/>
                      <w:sz w:val="20"/>
                      <w:szCs w:val="20"/>
                      <w:shd w:val="clear" w:color="auto" w:fill="2B2B2B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color w:val="A9B7C6"/>
                      <w:sz w:val="20"/>
                      <w:szCs w:val="20"/>
                      <w:shd w:val="clear" w:color="auto" w:fill="2B2B2B"/>
                    </w:rPr>
                    <w:t xml:space="preserve">   </w:t>
                  </w:r>
                  <w:r>
                    <w:rPr>
                      <w:rFonts w:ascii="Courier New" w:eastAsia="Courier New" w:hAnsi="Courier New" w:cs="Courier New"/>
                      <w:b/>
                      <w:color w:val="CC7832"/>
                      <w:sz w:val="20"/>
                      <w:szCs w:val="20"/>
                      <w:shd w:val="clear" w:color="auto" w:fill="2B2B2B"/>
                    </w:rPr>
                    <w:t xml:space="preserve">if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color w:val="A9B7C6"/>
                      <w:sz w:val="20"/>
                      <w:szCs w:val="20"/>
                      <w:shd w:val="clear" w:color="auto" w:fill="2B2B2B"/>
                    </w:rPr>
                    <w:t>cash_given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A9B7C6"/>
                      <w:sz w:val="20"/>
                      <w:szCs w:val="20"/>
                      <w:shd w:val="clear" w:color="auto" w:fill="2B2B2B"/>
                    </w:rPr>
                    <w:t xml:space="preserve"> &gt;= price:</w:t>
                  </w:r>
                </w:p>
                <w:p w14:paraId="3453D596" w14:textId="77777777" w:rsidR="007141F7" w:rsidRDefault="0027677E">
                  <w:pPr>
                    <w:widowControl w:val="0"/>
                    <w:spacing w:line="240" w:lineRule="auto"/>
                    <w:rPr>
                      <w:rFonts w:ascii="Courier New" w:eastAsia="Courier New" w:hAnsi="Courier New" w:cs="Courier New"/>
                      <w:b/>
                      <w:color w:val="CC7832"/>
                      <w:sz w:val="20"/>
                      <w:szCs w:val="20"/>
                      <w:shd w:val="clear" w:color="auto" w:fill="2B2B2B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color w:val="A9B7C6"/>
                      <w:sz w:val="20"/>
                      <w:szCs w:val="20"/>
                      <w:shd w:val="clear" w:color="auto" w:fill="2B2B2B"/>
                    </w:rPr>
                    <w:t xml:space="preserve">       </w:t>
                  </w:r>
                  <w:r>
                    <w:rPr>
                      <w:rFonts w:ascii="Courier New" w:eastAsia="Courier New" w:hAnsi="Courier New" w:cs="Courier New"/>
                      <w:b/>
                      <w:color w:val="CC7832"/>
                      <w:sz w:val="20"/>
                      <w:szCs w:val="20"/>
                      <w:shd w:val="clear" w:color="auto" w:fill="2B2B2B"/>
                    </w:rPr>
                    <w:t>return True</w:t>
                  </w:r>
                </w:p>
                <w:p w14:paraId="0F35B5DC" w14:textId="77777777" w:rsidR="007141F7" w:rsidRDefault="0027677E">
                  <w:pPr>
                    <w:widowControl w:val="0"/>
                    <w:spacing w:line="240" w:lineRule="auto"/>
                    <w:rPr>
                      <w:rFonts w:ascii="Courier New" w:eastAsia="Courier New" w:hAnsi="Courier New" w:cs="Courier New"/>
                      <w:b/>
                      <w:color w:val="A9B7C6"/>
                      <w:sz w:val="20"/>
                      <w:szCs w:val="20"/>
                      <w:shd w:val="clear" w:color="auto" w:fill="2B2B2B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color w:val="CC7832"/>
                      <w:sz w:val="20"/>
                      <w:szCs w:val="20"/>
                      <w:shd w:val="clear" w:color="auto" w:fill="2B2B2B"/>
                    </w:rPr>
                    <w:t xml:space="preserve">   else</w:t>
                  </w:r>
                  <w:r>
                    <w:rPr>
                      <w:rFonts w:ascii="Courier New" w:eastAsia="Courier New" w:hAnsi="Courier New" w:cs="Courier New"/>
                      <w:b/>
                      <w:color w:val="A9B7C6"/>
                      <w:sz w:val="20"/>
                      <w:szCs w:val="20"/>
                      <w:shd w:val="clear" w:color="auto" w:fill="2B2B2B"/>
                    </w:rPr>
                    <w:t>:</w:t>
                  </w:r>
                </w:p>
                <w:p w14:paraId="1A8E6EA6" w14:textId="77777777" w:rsidR="007141F7" w:rsidRDefault="0027677E">
                  <w:pPr>
                    <w:widowControl w:val="0"/>
                    <w:spacing w:line="240" w:lineRule="auto"/>
                    <w:rPr>
                      <w:rFonts w:ascii="Barlow" w:eastAsia="Barlow" w:hAnsi="Barlow" w:cs="Barlow"/>
                      <w:b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color w:val="A9B7C6"/>
                      <w:sz w:val="20"/>
                      <w:szCs w:val="20"/>
                      <w:shd w:val="clear" w:color="auto" w:fill="2B2B2B"/>
                    </w:rPr>
                    <w:t xml:space="preserve">       </w:t>
                  </w:r>
                  <w:r>
                    <w:rPr>
                      <w:rFonts w:ascii="Courier New" w:eastAsia="Courier New" w:hAnsi="Courier New" w:cs="Courier New"/>
                      <w:b/>
                      <w:color w:val="CC7832"/>
                      <w:sz w:val="20"/>
                      <w:szCs w:val="20"/>
                      <w:shd w:val="clear" w:color="auto" w:fill="2B2B2B"/>
                    </w:rPr>
                    <w:t>return False</w:t>
                  </w:r>
                </w:p>
              </w:tc>
            </w:tr>
          </w:tbl>
          <w:p w14:paraId="20095FAF" w14:textId="77777777" w:rsidR="007141F7" w:rsidRDefault="007141F7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86FAD" w14:textId="77777777" w:rsidR="007141F7" w:rsidRDefault="0027677E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5 marks</w:t>
            </w:r>
          </w:p>
        </w:tc>
      </w:tr>
    </w:tbl>
    <w:p w14:paraId="1A210EA1" w14:textId="77777777" w:rsidR="007141F7" w:rsidRDefault="007141F7">
      <w:pPr>
        <w:widowControl w:val="0"/>
        <w:spacing w:before="56" w:line="240" w:lineRule="auto"/>
        <w:rPr>
          <w:rFonts w:ascii="Barlow" w:eastAsia="Barlow" w:hAnsi="Barlow" w:cs="Barlow"/>
          <w:sz w:val="20"/>
          <w:szCs w:val="20"/>
        </w:rPr>
      </w:pPr>
    </w:p>
    <w:tbl>
      <w:tblPr>
        <w:tblStyle w:val="affff2"/>
        <w:tblW w:w="96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80"/>
        <w:gridCol w:w="1680"/>
      </w:tblGrid>
      <w:tr w:rsidR="007141F7" w14:paraId="14A9D436" w14:textId="77777777">
        <w:trPr>
          <w:trHeight w:val="878"/>
        </w:trPr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B02D8" w14:textId="77777777" w:rsidR="007141F7" w:rsidRDefault="0027677E">
            <w:pPr>
              <w:widowControl w:val="0"/>
              <w:spacing w:line="240" w:lineRule="auto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1.8    What is git branching? </w:t>
            </w:r>
            <w:r>
              <w:rPr>
                <w:rFonts w:ascii="Barlow" w:eastAsia="Barlow" w:hAnsi="Barlow" w:cs="Barlow"/>
                <w:sz w:val="24"/>
                <w:szCs w:val="24"/>
              </w:rPr>
              <w:t xml:space="preserve">Explain how it is used in Git.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8CF77" w14:textId="77777777" w:rsidR="007141F7" w:rsidRDefault="0027677E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6 marks</w:t>
            </w:r>
          </w:p>
          <w:p w14:paraId="316BEE83" w14:textId="77777777" w:rsidR="007141F7" w:rsidRDefault="007141F7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</w:p>
        </w:tc>
      </w:tr>
    </w:tbl>
    <w:p w14:paraId="523ECD12" w14:textId="77777777" w:rsidR="007141F7" w:rsidRDefault="007141F7">
      <w:pPr>
        <w:widowControl w:val="0"/>
        <w:spacing w:before="56" w:line="240" w:lineRule="auto"/>
        <w:rPr>
          <w:rFonts w:ascii="Barlow" w:eastAsia="Barlow" w:hAnsi="Barlow" w:cs="Barlow"/>
          <w:sz w:val="20"/>
          <w:szCs w:val="20"/>
        </w:rPr>
      </w:pPr>
    </w:p>
    <w:tbl>
      <w:tblPr>
        <w:tblStyle w:val="affff3"/>
        <w:tblW w:w="96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80"/>
        <w:gridCol w:w="1680"/>
      </w:tblGrid>
      <w:tr w:rsidR="007141F7" w14:paraId="7BD3060C" w14:textId="77777777">
        <w:trPr>
          <w:trHeight w:val="519"/>
        </w:trPr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E00E2" w14:textId="77777777" w:rsidR="007141F7" w:rsidRDefault="0027677E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   1.9  Design a restaurant ordering system. </w:t>
            </w:r>
          </w:p>
          <w:p w14:paraId="2184B3AC" w14:textId="77777777" w:rsidR="007141F7" w:rsidRDefault="0027677E">
            <w:pPr>
              <w:widowControl w:val="0"/>
              <w:spacing w:line="240" w:lineRule="auto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sz w:val="24"/>
                <w:szCs w:val="24"/>
              </w:rPr>
              <w:t xml:space="preserve">           You do not need to write code, but describe a high-level approach: </w:t>
            </w:r>
          </w:p>
          <w:p w14:paraId="7AED9197" w14:textId="77777777" w:rsidR="007141F7" w:rsidRDefault="0027677E">
            <w:pPr>
              <w:widowControl w:val="0"/>
              <w:numPr>
                <w:ilvl w:val="1"/>
                <w:numId w:val="1"/>
              </w:numPr>
              <w:spacing w:line="240" w:lineRule="auto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sz w:val="24"/>
                <w:szCs w:val="24"/>
              </w:rPr>
              <w:t>Draw a list of key requirements</w:t>
            </w:r>
          </w:p>
          <w:p w14:paraId="06F75255" w14:textId="77777777" w:rsidR="007141F7" w:rsidRDefault="0027677E">
            <w:pPr>
              <w:widowControl w:val="0"/>
              <w:numPr>
                <w:ilvl w:val="1"/>
                <w:numId w:val="1"/>
              </w:numPr>
              <w:spacing w:line="240" w:lineRule="auto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sz w:val="24"/>
                <w:szCs w:val="24"/>
              </w:rPr>
              <w:t>What are your main considerations and problems?</w:t>
            </w:r>
          </w:p>
          <w:p w14:paraId="591E3FC0" w14:textId="77777777" w:rsidR="007141F7" w:rsidRDefault="0027677E">
            <w:pPr>
              <w:widowControl w:val="0"/>
              <w:numPr>
                <w:ilvl w:val="1"/>
                <w:numId w:val="1"/>
              </w:numPr>
              <w:spacing w:line="240" w:lineRule="auto"/>
              <w:rPr>
                <w:rFonts w:ascii="Barlow" w:eastAsia="Barlow" w:hAnsi="Barlow" w:cs="Barlow"/>
                <w:sz w:val="24"/>
                <w:szCs w:val="24"/>
              </w:rPr>
            </w:pPr>
            <w:r>
              <w:rPr>
                <w:rFonts w:ascii="Barlow" w:eastAsia="Barlow" w:hAnsi="Barlow" w:cs="Barlow"/>
                <w:sz w:val="24"/>
                <w:szCs w:val="24"/>
              </w:rPr>
              <w:t xml:space="preserve">What components or tools would you potentially use? </w:t>
            </w:r>
          </w:p>
          <w:p w14:paraId="78807D6A" w14:textId="77777777" w:rsidR="007141F7" w:rsidRDefault="007141F7">
            <w:pPr>
              <w:widowControl w:val="0"/>
              <w:spacing w:line="240" w:lineRule="auto"/>
              <w:ind w:left="1440"/>
              <w:rPr>
                <w:rFonts w:ascii="Barlow" w:eastAsia="Barlow" w:hAnsi="Barlow" w:cs="Barlow"/>
                <w:sz w:val="24"/>
                <w:szCs w:val="24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85573" w14:textId="77777777" w:rsidR="007141F7" w:rsidRDefault="0027677E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lastRenderedPageBreak/>
              <w:t xml:space="preserve">  10 marks</w:t>
            </w:r>
          </w:p>
        </w:tc>
      </w:tr>
    </w:tbl>
    <w:p w14:paraId="699C0280" w14:textId="77777777" w:rsidR="007141F7" w:rsidRDefault="007141F7">
      <w:pPr>
        <w:widowControl w:val="0"/>
        <w:rPr>
          <w:rFonts w:ascii="Barlow" w:eastAsia="Barlow" w:hAnsi="Barlow" w:cs="Barlow"/>
          <w:b/>
          <w:sz w:val="40"/>
          <w:szCs w:val="40"/>
        </w:rPr>
      </w:pPr>
    </w:p>
    <w:sectPr w:rsidR="007141F7">
      <w:pgSz w:w="11920" w:h="16840"/>
      <w:pgMar w:top="1440" w:right="790" w:bottom="1632" w:left="143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332BF"/>
    <w:multiLevelType w:val="multilevel"/>
    <w:tmpl w:val="F0A20F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E8D3222"/>
    <w:multiLevelType w:val="multilevel"/>
    <w:tmpl w:val="FD1CE8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11824286">
    <w:abstractNumId w:val="1"/>
  </w:num>
  <w:num w:numId="2" w16cid:durableId="167909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1F7"/>
    <w:rsid w:val="0027677E"/>
    <w:rsid w:val="0071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153A9"/>
  <w15:docId w15:val="{8262C378-88CC-4F2A-9CDA-3DA637FD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k9UaGOR7hx54QRZ8jvp2jtC4P-8_Rs4F/view?usp=sharin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h3TT47Twr04Mzf2UdTA4xqKeRQ==">AMUW2mWDMY1XrFBoA8iTpyGO5lMxw6CfXcwSm+KV8PEOvV+MQMhg+NjPdr0ky7BC8XOvBNGM5aL0BeAAXJsewRyromTHZRkG3GcUoT/ZIfdPW/TkFCzE4PM=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Elly Nuttall</dc:creator>
  <cp:lastModifiedBy>Elly Nuttall</cp:lastModifiedBy>
  <cp:revision>2</cp:revision>
  <dcterms:created xsi:type="dcterms:W3CDTF">2023-04-13T08:52:00Z</dcterms:created>
  <dcterms:modified xsi:type="dcterms:W3CDTF">2023-04-13T08:52:00Z</dcterms:modified>
</cp:coreProperties>
</file>