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onstantia" w:cs="Constantia" w:eastAsia="Constantia" w:hAnsi="Constantia"/>
          <w:b w:val="0"/>
          <w:i w:val="0"/>
          <w:smallCaps w:val="0"/>
          <w:strike w:val="0"/>
          <w:color w:val="595959"/>
          <w:sz w:val="22"/>
          <w:szCs w:val="22"/>
          <w:u w:val="none"/>
          <w:shd w:fill="auto" w:val="clear"/>
          <w:vertAlign w:val="baseline"/>
        </w:rPr>
      </w:pPr>
      <w:bookmarkStart w:colFirst="0" w:colLast="0" w:name="_gjdgxs" w:id="0"/>
      <w:bookmarkEnd w:id="0"/>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Pr>
        <w:drawing>
          <wp:inline distB="0" distT="0" distL="0" distR="0">
            <wp:extent cx="3657600" cy="2433966"/>
            <wp:effectExtent b="0" l="0" r="0" t="0"/>
            <wp:docPr id="4"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3657600" cy="2433966"/>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contextualSpacing w:val="0"/>
        <w:rPr/>
      </w:pPr>
      <w:r w:rsidDel="00000000" w:rsidR="00000000" w:rsidRPr="00000000">
        <w:rPr>
          <w:rtl w:val="0"/>
        </w:rPr>
        <w:t xml:space="preserve">NYPD Motor Collision Data Visualization</w:t>
      </w:r>
    </w:p>
    <w:p w:rsidR="00000000" w:rsidDel="00000000" w:rsidP="00000000" w:rsidRDefault="00000000" w:rsidRPr="00000000" w14:paraId="00000002">
      <w:pPr>
        <w:pStyle w:val="Subtitle"/>
        <w:spacing w:after="0" w:lineRule="auto"/>
        <w:contextualSpacing w:val="0"/>
        <w:rPr/>
      </w:pPr>
      <w:r w:rsidDel="00000000" w:rsidR="00000000" w:rsidRPr="00000000">
        <w:rPr>
          <w:rtl w:val="0"/>
        </w:rPr>
        <w:t xml:space="preserve">Elly Rath</w:t>
      </w:r>
    </w:p>
    <w:p w:rsidR="00000000" w:rsidDel="00000000" w:rsidP="00000000" w:rsidRDefault="00000000" w:rsidRPr="00000000" w14:paraId="00000003">
      <w:pPr>
        <w:pStyle w:val="Subtitle"/>
        <w:spacing w:before="0" w:lineRule="auto"/>
        <w:contextualSpacing w:val="0"/>
        <w:rPr/>
      </w:pPr>
      <w:r w:rsidDel="00000000" w:rsidR="00000000" w:rsidRPr="00000000">
        <w:rPr>
          <w:rtl w:val="0"/>
        </w:rPr>
        <w:t xml:space="preserve">Manish Shah</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contextualSpacing w:val="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Data Visualization | W209 | 04/19/2018</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contextualSpacing w:val="0"/>
        <w:rPr/>
      </w:pPr>
      <w:bookmarkStart w:colFirst="0" w:colLast="0" w:name="_30e87lcihr5w" w:id="1"/>
      <w:bookmarkEnd w:id="1"/>
      <w:r w:rsidDel="00000000" w:rsidR="00000000" w:rsidRPr="00000000">
        <w:rPr>
          <w:rtl w:val="0"/>
        </w:rPr>
        <w:t xml:space="preserve">Post Demo changes:</w:t>
      </w:r>
    </w:p>
    <w:p w:rsidR="00000000" w:rsidDel="00000000" w:rsidP="00000000" w:rsidRDefault="00000000" w:rsidRPr="00000000" w14:paraId="00000006">
      <w:pPr>
        <w:contextualSpacing w:val="0"/>
        <w:rPr/>
      </w:pPr>
      <w:r w:rsidDel="00000000" w:rsidR="00000000" w:rsidRPr="00000000">
        <w:rPr>
          <w:rtl w:val="0"/>
        </w:rPr>
        <w:t xml:space="preserve">Based on the feedback we received, we made the following changes. </w:t>
      </w:r>
      <w:r w:rsidDel="00000000" w:rsidR="00000000" w:rsidRPr="00000000">
        <w:rPr>
          <w:rtl w:val="0"/>
        </w:rPr>
      </w:r>
    </w:p>
    <w:p w:rsidR="00000000" w:rsidDel="00000000" w:rsidP="00000000" w:rsidRDefault="00000000" w:rsidRPr="00000000" w14:paraId="00000007">
      <w:pPr>
        <w:numPr>
          <w:ilvl w:val="0"/>
          <w:numId w:val="1"/>
        </w:numPr>
        <w:ind w:left="720" w:hanging="360"/>
        <w:contextualSpacing w:val="1"/>
        <w:rPr>
          <w:u w:val="none"/>
        </w:rPr>
      </w:pPr>
      <w:r w:rsidDel="00000000" w:rsidR="00000000" w:rsidRPr="00000000">
        <w:rPr>
          <w:rtl w:val="0"/>
        </w:rPr>
        <w:t xml:space="preserve">Changed the animation on the d3 map interaction. </w:t>
      </w:r>
    </w:p>
    <w:p w:rsidR="00000000" w:rsidDel="00000000" w:rsidP="00000000" w:rsidRDefault="00000000" w:rsidRPr="00000000" w14:paraId="00000008">
      <w:pPr>
        <w:numPr>
          <w:ilvl w:val="0"/>
          <w:numId w:val="1"/>
        </w:numPr>
        <w:ind w:left="720" w:hanging="360"/>
        <w:contextualSpacing w:val="1"/>
        <w:rPr>
          <w:u w:val="none"/>
        </w:rPr>
      </w:pPr>
      <w:r w:rsidDel="00000000" w:rsidR="00000000" w:rsidRPr="00000000">
        <w:rPr>
          <w:rtl w:val="0"/>
        </w:rPr>
        <w:t xml:space="preserve">Changed the colors on the tableau charts from categorical to sequential.  </w:t>
      </w:r>
      <w:r w:rsidDel="00000000" w:rsidR="00000000" w:rsidRPr="00000000">
        <w:rPr>
          <w:rtl w:val="0"/>
        </w:rPr>
      </w:r>
    </w:p>
    <w:p w:rsidR="00000000" w:rsidDel="00000000" w:rsidP="00000000" w:rsidRDefault="00000000" w:rsidRPr="00000000" w14:paraId="00000009">
      <w:pPr>
        <w:pStyle w:val="Heading1"/>
        <w:contextualSpacing w:val="0"/>
        <w:rPr/>
      </w:pPr>
      <w:r w:rsidDel="00000000" w:rsidR="00000000" w:rsidRPr="00000000">
        <w:rPr>
          <w:rtl w:val="0"/>
        </w:rPr>
        <w:t xml:space="preserve">Project URL:</w:t>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120" w:line="264" w:lineRule="auto"/>
        <w:ind w:left="720" w:right="0" w:hanging="360"/>
        <w:contextualSpacing w:val="0"/>
        <w:jc w:val="left"/>
        <w:rPr/>
      </w:pPr>
      <w:r w:rsidDel="00000000" w:rsidR="00000000" w:rsidRPr="00000000">
        <w:rPr>
          <w:rtl w:val="0"/>
        </w:rPr>
        <w:t xml:space="preserve">http://people.ischool.berkeley.edu/~ellyrath/</w:t>
      </w:r>
      <w:r w:rsidDel="00000000" w:rsidR="00000000" w:rsidRPr="00000000">
        <w:rPr>
          <w:rtl w:val="0"/>
        </w:rPr>
      </w:r>
    </w:p>
    <w:p w:rsidR="00000000" w:rsidDel="00000000" w:rsidP="00000000" w:rsidRDefault="00000000" w:rsidRPr="00000000" w14:paraId="0000000B">
      <w:pPr>
        <w:pStyle w:val="Heading2"/>
        <w:contextualSpacing w:val="0"/>
        <w:rPr/>
      </w:pPr>
      <w:r w:rsidDel="00000000" w:rsidR="00000000" w:rsidRPr="00000000">
        <w:rPr>
          <w:rtl w:val="0"/>
        </w:rPr>
        <w:t xml:space="preserve">Participation:</w:t>
      </w:r>
    </w:p>
    <w:tbl>
      <w:tblPr>
        <w:tblStyle w:val="Table1"/>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6"/>
        <w:gridCol w:w="2877"/>
        <w:gridCol w:w="2877"/>
        <w:tblGridChange w:id="0">
          <w:tblGrid>
            <w:gridCol w:w="2876"/>
            <w:gridCol w:w="2877"/>
            <w:gridCol w:w="2877"/>
          </w:tblGrid>
        </w:tblGridChange>
      </w:tblGrid>
      <w:tr>
        <w:tc>
          <w:tcPr>
            <w:shd w:fill="ffc000" w:val="clear"/>
          </w:tcPr>
          <w:p w:rsidR="00000000" w:rsidDel="00000000" w:rsidP="00000000" w:rsidRDefault="00000000" w:rsidRPr="00000000" w14:paraId="0000000C">
            <w:pPr>
              <w:contextualSpacing w:val="0"/>
              <w:rPr/>
            </w:pPr>
            <w:r w:rsidDel="00000000" w:rsidR="00000000" w:rsidRPr="00000000">
              <w:rPr>
                <w:rtl w:val="0"/>
              </w:rPr>
              <w:t xml:space="preserve">Task</w:t>
            </w:r>
          </w:p>
        </w:tc>
        <w:tc>
          <w:tcPr>
            <w:shd w:fill="ffc000" w:val="clear"/>
          </w:tcPr>
          <w:p w:rsidR="00000000" w:rsidDel="00000000" w:rsidP="00000000" w:rsidRDefault="00000000" w:rsidRPr="00000000" w14:paraId="0000000D">
            <w:pPr>
              <w:contextualSpacing w:val="0"/>
              <w:rPr/>
            </w:pPr>
            <w:r w:rsidDel="00000000" w:rsidR="00000000" w:rsidRPr="00000000">
              <w:rPr>
                <w:rtl w:val="0"/>
              </w:rPr>
              <w:t xml:space="preserve">Manish</w:t>
            </w:r>
          </w:p>
        </w:tc>
        <w:tc>
          <w:tcPr>
            <w:shd w:fill="ffc000" w:val="clear"/>
          </w:tcPr>
          <w:p w:rsidR="00000000" w:rsidDel="00000000" w:rsidP="00000000" w:rsidRDefault="00000000" w:rsidRPr="00000000" w14:paraId="0000000E">
            <w:pPr>
              <w:contextualSpacing w:val="0"/>
              <w:rPr/>
            </w:pPr>
            <w:r w:rsidDel="00000000" w:rsidR="00000000" w:rsidRPr="00000000">
              <w:rPr>
                <w:rtl w:val="0"/>
              </w:rPr>
              <w:t xml:space="preserve">Elly</w:t>
            </w:r>
          </w:p>
        </w:tc>
      </w:tr>
      <w:tr>
        <w:tc>
          <w:tcPr/>
          <w:p w:rsidR="00000000" w:rsidDel="00000000" w:rsidP="00000000" w:rsidRDefault="00000000" w:rsidRPr="00000000" w14:paraId="0000000F">
            <w:pPr>
              <w:contextualSpacing w:val="0"/>
              <w:rPr/>
            </w:pPr>
            <w:r w:rsidDel="00000000" w:rsidR="00000000" w:rsidRPr="00000000">
              <w:rPr>
                <w:rtl w:val="0"/>
              </w:rPr>
              <w:t xml:space="preserve">Pre-Processing</w:t>
            </w:r>
          </w:p>
        </w:tc>
        <w:tc>
          <w:tcPr/>
          <w:p w:rsidR="00000000" w:rsidDel="00000000" w:rsidP="00000000" w:rsidRDefault="00000000" w:rsidRPr="00000000" w14:paraId="00000010">
            <w:pPr>
              <w:contextualSpacing w:val="0"/>
              <w:rPr/>
            </w:pPr>
            <w:r w:rsidDel="00000000" w:rsidR="00000000" w:rsidRPr="00000000">
              <w:rPr>
                <w:rtl w:val="0"/>
              </w:rPr>
              <w:t xml:space="preserve">50%</w:t>
            </w:r>
          </w:p>
        </w:tc>
        <w:tc>
          <w:tcPr/>
          <w:p w:rsidR="00000000" w:rsidDel="00000000" w:rsidP="00000000" w:rsidRDefault="00000000" w:rsidRPr="00000000" w14:paraId="00000011">
            <w:pPr>
              <w:contextualSpacing w:val="0"/>
              <w:rPr/>
            </w:pPr>
            <w:r w:rsidDel="00000000" w:rsidR="00000000" w:rsidRPr="00000000">
              <w:rPr>
                <w:rtl w:val="0"/>
              </w:rPr>
              <w:t xml:space="preserve">50%</w:t>
            </w:r>
          </w:p>
        </w:tc>
      </w:tr>
      <w:tr>
        <w:tc>
          <w:tcPr/>
          <w:p w:rsidR="00000000" w:rsidDel="00000000" w:rsidP="00000000" w:rsidRDefault="00000000" w:rsidRPr="00000000" w14:paraId="00000012">
            <w:pPr>
              <w:contextualSpacing w:val="0"/>
              <w:rPr/>
            </w:pPr>
            <w:r w:rsidDel="00000000" w:rsidR="00000000" w:rsidRPr="00000000">
              <w:rPr>
                <w:rtl w:val="0"/>
              </w:rPr>
              <w:t xml:space="preserve">User Interviews</w:t>
            </w:r>
          </w:p>
        </w:tc>
        <w:tc>
          <w:tcPr/>
          <w:p w:rsidR="00000000" w:rsidDel="00000000" w:rsidP="00000000" w:rsidRDefault="00000000" w:rsidRPr="00000000" w14:paraId="00000013">
            <w:pPr>
              <w:contextualSpacing w:val="0"/>
              <w:rPr/>
            </w:pPr>
            <w:r w:rsidDel="00000000" w:rsidR="00000000" w:rsidRPr="00000000">
              <w:rPr>
                <w:rtl w:val="0"/>
              </w:rPr>
              <w:t xml:space="preserve">50%</w:t>
            </w:r>
          </w:p>
        </w:tc>
        <w:tc>
          <w:tcPr/>
          <w:p w:rsidR="00000000" w:rsidDel="00000000" w:rsidP="00000000" w:rsidRDefault="00000000" w:rsidRPr="00000000" w14:paraId="00000014">
            <w:pPr>
              <w:contextualSpacing w:val="0"/>
              <w:rPr/>
            </w:pPr>
            <w:r w:rsidDel="00000000" w:rsidR="00000000" w:rsidRPr="00000000">
              <w:rPr>
                <w:rtl w:val="0"/>
              </w:rPr>
              <w:t xml:space="preserve">50%</w:t>
            </w:r>
          </w:p>
        </w:tc>
      </w:tr>
      <w:tr>
        <w:tc>
          <w:tcPr/>
          <w:p w:rsidR="00000000" w:rsidDel="00000000" w:rsidP="00000000" w:rsidRDefault="00000000" w:rsidRPr="00000000" w14:paraId="00000015">
            <w:pPr>
              <w:contextualSpacing w:val="0"/>
              <w:rPr/>
            </w:pPr>
            <w:r w:rsidDel="00000000" w:rsidR="00000000" w:rsidRPr="00000000">
              <w:rPr>
                <w:rtl w:val="0"/>
              </w:rPr>
              <w:t xml:space="preserve">Web page design</w:t>
            </w:r>
          </w:p>
        </w:tc>
        <w:tc>
          <w:tcPr/>
          <w:p w:rsidR="00000000" w:rsidDel="00000000" w:rsidP="00000000" w:rsidRDefault="00000000" w:rsidRPr="00000000" w14:paraId="00000016">
            <w:pPr>
              <w:contextualSpacing w:val="0"/>
              <w:rPr/>
            </w:pPr>
            <w:r w:rsidDel="00000000" w:rsidR="00000000" w:rsidRPr="00000000">
              <w:rPr>
                <w:rtl w:val="0"/>
              </w:rPr>
              <w:t xml:space="preserve">50%</w:t>
            </w:r>
          </w:p>
        </w:tc>
        <w:tc>
          <w:tcPr/>
          <w:p w:rsidR="00000000" w:rsidDel="00000000" w:rsidP="00000000" w:rsidRDefault="00000000" w:rsidRPr="00000000" w14:paraId="00000017">
            <w:pPr>
              <w:contextualSpacing w:val="0"/>
              <w:rPr/>
            </w:pPr>
            <w:r w:rsidDel="00000000" w:rsidR="00000000" w:rsidRPr="00000000">
              <w:rPr>
                <w:rtl w:val="0"/>
              </w:rPr>
              <w:t xml:space="preserve">50%</w:t>
            </w:r>
          </w:p>
        </w:tc>
      </w:tr>
      <w:tr>
        <w:tc>
          <w:tcPr/>
          <w:p w:rsidR="00000000" w:rsidDel="00000000" w:rsidP="00000000" w:rsidRDefault="00000000" w:rsidRPr="00000000" w14:paraId="00000018">
            <w:pPr>
              <w:contextualSpacing w:val="0"/>
              <w:rPr/>
            </w:pPr>
            <w:r w:rsidDel="00000000" w:rsidR="00000000" w:rsidRPr="00000000">
              <w:rPr>
                <w:rtl w:val="0"/>
              </w:rPr>
              <w:t xml:space="preserve">Coding</w:t>
            </w:r>
          </w:p>
        </w:tc>
        <w:tc>
          <w:tcPr/>
          <w:p w:rsidR="00000000" w:rsidDel="00000000" w:rsidP="00000000" w:rsidRDefault="00000000" w:rsidRPr="00000000" w14:paraId="00000019">
            <w:pPr>
              <w:contextualSpacing w:val="0"/>
              <w:rPr/>
            </w:pPr>
            <w:r w:rsidDel="00000000" w:rsidR="00000000" w:rsidRPr="00000000">
              <w:rPr>
                <w:rtl w:val="0"/>
              </w:rPr>
              <w:t xml:space="preserve">50%</w:t>
            </w:r>
          </w:p>
        </w:tc>
        <w:tc>
          <w:tcPr/>
          <w:p w:rsidR="00000000" w:rsidDel="00000000" w:rsidP="00000000" w:rsidRDefault="00000000" w:rsidRPr="00000000" w14:paraId="0000001A">
            <w:pPr>
              <w:contextualSpacing w:val="0"/>
              <w:rPr/>
            </w:pPr>
            <w:r w:rsidDel="00000000" w:rsidR="00000000" w:rsidRPr="00000000">
              <w:rPr>
                <w:rtl w:val="0"/>
              </w:rPr>
              <w:t xml:space="preserve">50%</w:t>
            </w:r>
          </w:p>
        </w:tc>
      </w:tr>
      <w:tr>
        <w:tc>
          <w:tcPr/>
          <w:p w:rsidR="00000000" w:rsidDel="00000000" w:rsidP="00000000" w:rsidRDefault="00000000" w:rsidRPr="00000000" w14:paraId="0000001B">
            <w:pPr>
              <w:contextualSpacing w:val="0"/>
              <w:rPr/>
            </w:pPr>
            <w:r w:rsidDel="00000000" w:rsidR="00000000" w:rsidRPr="00000000">
              <w:rPr>
                <w:rtl w:val="0"/>
              </w:rPr>
              <w:t xml:space="preserve">Performance Testing</w:t>
            </w:r>
          </w:p>
        </w:tc>
        <w:tc>
          <w:tcPr/>
          <w:p w:rsidR="00000000" w:rsidDel="00000000" w:rsidP="00000000" w:rsidRDefault="00000000" w:rsidRPr="00000000" w14:paraId="0000001C">
            <w:pPr>
              <w:contextualSpacing w:val="0"/>
              <w:rPr/>
            </w:pPr>
            <w:r w:rsidDel="00000000" w:rsidR="00000000" w:rsidRPr="00000000">
              <w:rPr>
                <w:rtl w:val="0"/>
              </w:rPr>
              <w:t xml:space="preserve">50%</w:t>
            </w:r>
          </w:p>
        </w:tc>
        <w:tc>
          <w:tcPr/>
          <w:p w:rsidR="00000000" w:rsidDel="00000000" w:rsidP="00000000" w:rsidRDefault="00000000" w:rsidRPr="00000000" w14:paraId="0000001D">
            <w:pPr>
              <w:contextualSpacing w:val="0"/>
              <w:rPr/>
            </w:pPr>
            <w:r w:rsidDel="00000000" w:rsidR="00000000" w:rsidRPr="00000000">
              <w:rPr>
                <w:rtl w:val="0"/>
              </w:rPr>
              <w:t xml:space="preserve">50%</w:t>
            </w:r>
          </w:p>
        </w:tc>
      </w:tr>
      <w:tr>
        <w:tc>
          <w:tcPr/>
          <w:p w:rsidR="00000000" w:rsidDel="00000000" w:rsidP="00000000" w:rsidRDefault="00000000" w:rsidRPr="00000000" w14:paraId="0000001E">
            <w:pPr>
              <w:contextualSpacing w:val="0"/>
              <w:rPr/>
            </w:pPr>
            <w:r w:rsidDel="00000000" w:rsidR="00000000" w:rsidRPr="00000000">
              <w:rPr>
                <w:rtl w:val="0"/>
              </w:rPr>
              <w:t xml:space="preserve">Final Presentation</w:t>
            </w:r>
          </w:p>
        </w:tc>
        <w:tc>
          <w:tcPr/>
          <w:p w:rsidR="00000000" w:rsidDel="00000000" w:rsidP="00000000" w:rsidRDefault="00000000" w:rsidRPr="00000000" w14:paraId="0000001F">
            <w:pPr>
              <w:contextualSpacing w:val="0"/>
              <w:rPr/>
            </w:pPr>
            <w:r w:rsidDel="00000000" w:rsidR="00000000" w:rsidRPr="00000000">
              <w:rPr>
                <w:rtl w:val="0"/>
              </w:rPr>
              <w:t xml:space="preserve">50%</w:t>
            </w:r>
          </w:p>
        </w:tc>
        <w:tc>
          <w:tcPr/>
          <w:p w:rsidR="00000000" w:rsidDel="00000000" w:rsidP="00000000" w:rsidRDefault="00000000" w:rsidRPr="00000000" w14:paraId="00000020">
            <w:pPr>
              <w:contextualSpacing w:val="0"/>
              <w:rPr/>
            </w:pPr>
            <w:r w:rsidDel="00000000" w:rsidR="00000000" w:rsidRPr="00000000">
              <w:rPr>
                <w:rtl w:val="0"/>
              </w:rPr>
              <w:t xml:space="preserve">50%</w:t>
            </w:r>
          </w:p>
        </w:tc>
      </w:tr>
      <w:tr>
        <w:tc>
          <w:tcPr/>
          <w:p w:rsidR="00000000" w:rsidDel="00000000" w:rsidP="00000000" w:rsidRDefault="00000000" w:rsidRPr="00000000" w14:paraId="00000021">
            <w:pPr>
              <w:contextualSpacing w:val="0"/>
              <w:rPr/>
            </w:pPr>
            <w:r w:rsidDel="00000000" w:rsidR="00000000" w:rsidRPr="00000000">
              <w:rPr>
                <w:rtl w:val="0"/>
              </w:rPr>
              <w:t xml:space="preserve">Final Paper</w:t>
            </w:r>
          </w:p>
        </w:tc>
        <w:tc>
          <w:tcPr/>
          <w:p w:rsidR="00000000" w:rsidDel="00000000" w:rsidP="00000000" w:rsidRDefault="00000000" w:rsidRPr="00000000" w14:paraId="00000022">
            <w:pPr>
              <w:contextualSpacing w:val="0"/>
              <w:rPr/>
            </w:pPr>
            <w:r w:rsidDel="00000000" w:rsidR="00000000" w:rsidRPr="00000000">
              <w:rPr>
                <w:rtl w:val="0"/>
              </w:rPr>
              <w:t xml:space="preserve">50%</w:t>
            </w:r>
          </w:p>
        </w:tc>
        <w:tc>
          <w:tcPr/>
          <w:p w:rsidR="00000000" w:rsidDel="00000000" w:rsidP="00000000" w:rsidRDefault="00000000" w:rsidRPr="00000000" w14:paraId="00000023">
            <w:pPr>
              <w:contextualSpacing w:val="0"/>
              <w:rPr/>
            </w:pPr>
            <w:r w:rsidDel="00000000" w:rsidR="00000000" w:rsidRPr="00000000">
              <w:rPr>
                <w:rtl w:val="0"/>
              </w:rPr>
              <w:t xml:space="preserve">50%</w:t>
            </w:r>
          </w:p>
        </w:tc>
      </w:tr>
    </w:tbl>
    <w:p w:rsidR="00000000" w:rsidDel="00000000" w:rsidP="00000000" w:rsidRDefault="00000000" w:rsidRPr="00000000" w14:paraId="00000024">
      <w:pPr>
        <w:pStyle w:val="Heading2"/>
        <w:contextualSpacing w:val="0"/>
        <w:rPr/>
      </w:pPr>
      <w:bookmarkStart w:colFirst="0" w:colLast="0" w:name="_ddwc5992hpxj" w:id="2"/>
      <w:bookmarkEnd w:id="2"/>
      <w:r w:rsidDel="00000000" w:rsidR="00000000" w:rsidRPr="00000000">
        <w:rPr>
          <w:rtl w:val="0"/>
        </w:rPr>
      </w:r>
    </w:p>
    <w:p w:rsidR="00000000" w:rsidDel="00000000" w:rsidP="00000000" w:rsidRDefault="00000000" w:rsidRPr="00000000" w14:paraId="00000025">
      <w:pPr>
        <w:pStyle w:val="Heading2"/>
        <w:contextualSpacing w:val="0"/>
        <w:rPr/>
      </w:pPr>
      <w:bookmarkStart w:colFirst="0" w:colLast="0" w:name="_v0pkldetz1yg" w:id="3"/>
      <w:bookmarkEnd w:id="3"/>
      <w:r w:rsidDel="00000000" w:rsidR="00000000" w:rsidRPr="00000000">
        <w:rPr>
          <w:rtl w:val="0"/>
        </w:rPr>
        <w:t xml:space="preserve">Project Description:</w:t>
      </w:r>
    </w:p>
    <w:p w:rsidR="00000000" w:rsidDel="00000000" w:rsidP="00000000" w:rsidRDefault="00000000" w:rsidRPr="00000000" w14:paraId="00000026">
      <w:pPr>
        <w:contextualSpacing w:val="0"/>
        <w:rPr/>
      </w:pPr>
      <w:r w:rsidDel="00000000" w:rsidR="00000000" w:rsidRPr="00000000">
        <w:rPr>
          <w:rtl w:val="0"/>
        </w:rPr>
        <w:t xml:space="preserve">New York City is divided into 5 boroughs (districts). New York city is one of the busiest city in US and has very heavy traffic. The winter weather also creates treacherous traffic conditions. New York Police department publishes the traffic accident report on the New York city  website (</w:t>
      </w:r>
      <w:hyperlink r:id="rId7">
        <w:r w:rsidDel="00000000" w:rsidR="00000000" w:rsidRPr="00000000">
          <w:rPr>
            <w:color w:val="1155cc"/>
            <w:u w:val="single"/>
            <w:rtl w:val="0"/>
          </w:rPr>
          <w:t xml:space="preserve">https://data.cityofnewyork.us/Public-Safety/NYPD-Motor-Vehicle-Collisions/h9gi-nx95</w:t>
        </w:r>
      </w:hyperlink>
      <w:r w:rsidDel="00000000" w:rsidR="00000000" w:rsidRPr="00000000">
        <w:rPr>
          <w:rtl w:val="0"/>
        </w:rPr>
        <w:t xml:space="preserve">) as part of public safety initiative. The data is listed by date, time, intersection, geo coordinates and number of injuries and death of pedestrians, cyclists and motorists. The data set contains 1.23 M incidents from 2012 to 2018.</w:t>
      </w:r>
    </w:p>
    <w:p w:rsidR="00000000" w:rsidDel="00000000" w:rsidP="00000000" w:rsidRDefault="00000000" w:rsidRPr="00000000" w14:paraId="00000027">
      <w:pPr>
        <w:contextualSpacing w:val="0"/>
        <w:rPr/>
      </w:pPr>
      <w:r w:rsidDel="00000000" w:rsidR="00000000" w:rsidRPr="00000000">
        <w:rPr>
          <w:rtl w:val="0"/>
        </w:rPr>
        <w:t xml:space="preserve">The purpose of this project is to provide a visualization of the traffic data to understand the intersections and areas where there have been repeated accidents. </w:t>
      </w:r>
    </w:p>
    <w:p w:rsidR="00000000" w:rsidDel="00000000" w:rsidP="00000000" w:rsidRDefault="00000000" w:rsidRPr="00000000" w14:paraId="00000028">
      <w:pPr>
        <w:contextualSpacing w:val="0"/>
        <w:rPr/>
      </w:pPr>
      <w:r w:rsidDel="00000000" w:rsidR="00000000" w:rsidRPr="00000000">
        <w:rPr>
          <w:rtl w:val="0"/>
        </w:rPr>
        <w:t xml:space="preserve">We also integrated the weather data from NOAA (</w:t>
      </w:r>
      <w:hyperlink r:id="rId8">
        <w:r w:rsidDel="00000000" w:rsidR="00000000" w:rsidRPr="00000000">
          <w:rPr>
            <w:color w:val="1155cc"/>
            <w:u w:val="single"/>
            <w:rtl w:val="0"/>
          </w:rPr>
          <w:t xml:space="preserve">https://www.ncdc.noaa.gov/data-access</w:t>
        </w:r>
      </w:hyperlink>
      <w:r w:rsidDel="00000000" w:rsidR="00000000" w:rsidRPr="00000000">
        <w:rPr>
          <w:rtl w:val="0"/>
        </w:rPr>
        <w:t xml:space="preserve">) to understand the impact of weather on traffic incidents. This site provides hourly data for the weather and includes precipitation and temperature based on the sensor locations. There are 109163 records in the weather dataset. </w:t>
      </w:r>
      <w:r w:rsidDel="00000000" w:rsidR="00000000" w:rsidRPr="00000000">
        <w:rPr>
          <w:rtl w:val="0"/>
        </w:rPr>
      </w:r>
    </w:p>
    <w:p w:rsidR="00000000" w:rsidDel="00000000" w:rsidP="00000000" w:rsidRDefault="00000000" w:rsidRPr="00000000" w14:paraId="00000029">
      <w:pPr>
        <w:pStyle w:val="Heading2"/>
        <w:contextualSpacing w:val="0"/>
        <w:rPr/>
      </w:pPr>
      <w:bookmarkStart w:colFirst="0" w:colLast="0" w:name="_xy6e1psdidvb" w:id="4"/>
      <w:bookmarkEnd w:id="4"/>
      <w:r w:rsidDel="00000000" w:rsidR="00000000" w:rsidRPr="00000000">
        <w:rPr>
          <w:rtl w:val="0"/>
        </w:rPr>
        <w:t xml:space="preserve">Preprocessing:</w:t>
      </w:r>
    </w:p>
    <w:p w:rsidR="00000000" w:rsidDel="00000000" w:rsidP="00000000" w:rsidRDefault="00000000" w:rsidRPr="00000000" w14:paraId="0000002A">
      <w:pPr>
        <w:contextualSpacing w:val="0"/>
        <w:rPr/>
      </w:pPr>
      <w:r w:rsidDel="00000000" w:rsidR="00000000" w:rsidRPr="00000000">
        <w:rPr>
          <w:rtl w:val="0"/>
        </w:rPr>
        <w:t xml:space="preserve">We found that for many of the rows in the NYPD data didn’t have latitudes and longitudes. We excluded those rows for the map charting but included them in the statistical charts. </w:t>
      </w:r>
    </w:p>
    <w:p w:rsidR="00000000" w:rsidDel="00000000" w:rsidP="00000000" w:rsidRDefault="00000000" w:rsidRPr="00000000" w14:paraId="0000002B">
      <w:pPr>
        <w:contextualSpacing w:val="0"/>
        <w:rPr/>
      </w:pPr>
      <w:r w:rsidDel="00000000" w:rsidR="00000000" w:rsidRPr="00000000">
        <w:rPr>
          <w:rtl w:val="0"/>
        </w:rPr>
        <w:t xml:space="preserve">The data is in CSV format and for some of the rows, the commas were misaligned. We looked for relevant information and if present selected the data else discarded it. This changes reduced our data size to be around 1M incidents. </w:t>
      </w:r>
    </w:p>
    <w:p w:rsidR="00000000" w:rsidDel="00000000" w:rsidP="00000000" w:rsidRDefault="00000000" w:rsidRPr="00000000" w14:paraId="0000002C">
      <w:pPr>
        <w:contextualSpacing w:val="0"/>
        <w:rPr/>
      </w:pPr>
      <w:r w:rsidDel="00000000" w:rsidR="00000000" w:rsidRPr="00000000">
        <w:rPr>
          <w:rtl w:val="0"/>
        </w:rPr>
        <w:t xml:space="preserve">For mapping the weather data to the NYPD data, for each incident, we looked at the nearest sensor location and picked up data from that location. If the sensor location had missing data, we picked up the next sensor location. For New York City, the weather data had two sensors. </w:t>
      </w:r>
    </w:p>
    <w:p w:rsidR="00000000" w:rsidDel="00000000" w:rsidP="00000000" w:rsidRDefault="00000000" w:rsidRPr="00000000" w14:paraId="0000002D">
      <w:pPr>
        <w:contextualSpacing w:val="0"/>
        <w:rPr/>
      </w:pPr>
      <w:r w:rsidDel="00000000" w:rsidR="00000000" w:rsidRPr="00000000">
        <w:rPr>
          <w:rtl w:val="0"/>
        </w:rPr>
        <w:t xml:space="preserve">We found that visualizing all the 1M data on the website was slow and provided little insights into the data. To improve this we did the following. </w:t>
      </w:r>
    </w:p>
    <w:p w:rsidR="00000000" w:rsidDel="00000000" w:rsidP="00000000" w:rsidRDefault="00000000" w:rsidRPr="00000000" w14:paraId="0000002E">
      <w:pPr>
        <w:numPr>
          <w:ilvl w:val="0"/>
          <w:numId w:val="3"/>
        </w:numPr>
        <w:ind w:left="720" w:hanging="360"/>
        <w:contextualSpacing w:val="1"/>
        <w:rPr>
          <w:u w:val="none"/>
        </w:rPr>
      </w:pPr>
      <w:r w:rsidDel="00000000" w:rsidR="00000000" w:rsidRPr="00000000">
        <w:rPr>
          <w:rtl w:val="0"/>
        </w:rPr>
        <w:t xml:space="preserve">Restricted the map charts to top 50 fatal incidents by year. The interaction can overlay the data to give a picture of most accident prone areas. </w:t>
      </w:r>
    </w:p>
    <w:p w:rsidR="00000000" w:rsidDel="00000000" w:rsidP="00000000" w:rsidRDefault="00000000" w:rsidRPr="00000000" w14:paraId="0000002F">
      <w:pPr>
        <w:numPr>
          <w:ilvl w:val="0"/>
          <w:numId w:val="3"/>
        </w:numPr>
        <w:ind w:left="720" w:hanging="360"/>
        <w:contextualSpacing w:val="1"/>
        <w:rPr>
          <w:u w:val="none"/>
        </w:rPr>
      </w:pPr>
      <w:r w:rsidDel="00000000" w:rsidR="00000000" w:rsidRPr="00000000">
        <w:rPr>
          <w:rtl w:val="0"/>
        </w:rPr>
        <w:t xml:space="preserve">Extracted relevant information from the dataset and transmitted only those data that were useful for the visualization. We extracted the data and created a geojson file with the coordinates to provide statistical information via tooltip for that location. </w:t>
      </w:r>
    </w:p>
    <w:p w:rsidR="00000000" w:rsidDel="00000000" w:rsidP="00000000" w:rsidRDefault="00000000" w:rsidRPr="00000000" w14:paraId="00000030">
      <w:pPr>
        <w:pStyle w:val="Heading2"/>
        <w:contextualSpacing w:val="0"/>
        <w:rPr/>
      </w:pPr>
      <w:bookmarkStart w:colFirst="0" w:colLast="0" w:name="_hrmx1j50h0nm" w:id="5"/>
      <w:bookmarkEnd w:id="5"/>
      <w:r w:rsidDel="00000000" w:rsidR="00000000" w:rsidRPr="00000000">
        <w:rPr>
          <w:rtl w:val="0"/>
        </w:rPr>
        <w:t xml:space="preserve">Visualization:</w:t>
      </w:r>
    </w:p>
    <w:p w:rsidR="00000000" w:rsidDel="00000000" w:rsidP="00000000" w:rsidRDefault="00000000" w:rsidRPr="00000000" w14:paraId="00000031">
      <w:pPr>
        <w:contextualSpacing w:val="0"/>
        <w:rPr/>
      </w:pPr>
      <w:r w:rsidDel="00000000" w:rsidR="00000000" w:rsidRPr="00000000">
        <w:rPr>
          <w:rtl w:val="0"/>
        </w:rPr>
        <w:t xml:space="preserve">We selected Tableau and D3 for our visualization and interaction. We implemented the statistical charts and maps in Tableau. We implemented the top 50 fatal accident in D3 in both the high level view and street map in D3. </w:t>
      </w:r>
    </w:p>
    <w:p w:rsidR="00000000" w:rsidDel="00000000" w:rsidP="00000000" w:rsidRDefault="00000000" w:rsidRPr="00000000" w14:paraId="00000032">
      <w:pPr>
        <w:contextualSpacing w:val="0"/>
        <w:rPr/>
      </w:pPr>
      <w:r w:rsidDel="00000000" w:rsidR="00000000" w:rsidRPr="00000000">
        <w:rPr>
          <w:rtl w:val="0"/>
        </w:rPr>
        <w:t xml:space="preserve">For the high level map, we converted the shape file and converted it to geojson for rendering. We then over layed the data extracted from the NYPD dataset using geojson. The coordinates was used to place the spots and the meta data was used for displaying statistical data in the tool tip.  The meta data had data arranged by year and we used d3.filter to extract data by year. </w:t>
      </w:r>
    </w:p>
    <w:p w:rsidR="00000000" w:rsidDel="00000000" w:rsidP="00000000" w:rsidRDefault="00000000" w:rsidRPr="00000000" w14:paraId="00000033">
      <w:pPr>
        <w:contextualSpacing w:val="0"/>
        <w:rPr/>
      </w:pPr>
      <w:r w:rsidDel="00000000" w:rsidR="00000000" w:rsidRPr="00000000">
        <w:rPr>
          <w:rtl w:val="0"/>
        </w:rPr>
        <w:t xml:space="preserve">To display the borough data, we used d3.nest to extract data by borough and year. </w:t>
      </w:r>
    </w:p>
    <w:p w:rsidR="00000000" w:rsidDel="00000000" w:rsidP="00000000" w:rsidRDefault="00000000" w:rsidRPr="00000000" w14:paraId="00000034">
      <w:pPr>
        <w:contextualSpacing w:val="0"/>
        <w:rPr/>
      </w:pPr>
      <w:r w:rsidDel="00000000" w:rsidR="00000000" w:rsidRPr="00000000">
        <w:rPr>
          <w:rtl w:val="0"/>
        </w:rPr>
        <w:t xml:space="preserve">For the street view, we used the leaflet library and over layed the data from the NYPD dataset to display the accident spots. </w:t>
      </w:r>
    </w:p>
    <w:p w:rsidR="00000000" w:rsidDel="00000000" w:rsidP="00000000" w:rsidRDefault="00000000" w:rsidRPr="00000000" w14:paraId="00000035">
      <w:pPr>
        <w:contextualSpacing w:val="0"/>
        <w:rPr/>
      </w:pPr>
      <w:r w:rsidDel="00000000" w:rsidR="00000000" w:rsidRPr="00000000">
        <w:rPr>
          <w:rtl w:val="0"/>
        </w:rPr>
        <w:t xml:space="preserve">For the time series chart, we extracted the needed data (data, total accidents) from the NYPD data set and created a csv to render the data.</w:t>
      </w:r>
    </w:p>
    <w:p w:rsidR="00000000" w:rsidDel="00000000" w:rsidP="00000000" w:rsidRDefault="00000000" w:rsidRPr="00000000" w14:paraId="00000036">
      <w:pPr>
        <w:contextualSpacing w:val="0"/>
        <w:rPr>
          <w:smallCaps w:val="1"/>
          <w:color w:val="007789"/>
          <w:sz w:val="24"/>
          <w:szCs w:val="24"/>
        </w:rPr>
      </w:pPr>
      <w:r w:rsidDel="00000000" w:rsidR="00000000" w:rsidRPr="00000000">
        <w:rPr>
          <w:smallCaps w:val="1"/>
          <w:color w:val="007789"/>
          <w:sz w:val="24"/>
          <w:szCs w:val="24"/>
          <w:rtl w:val="0"/>
        </w:rPr>
        <w:t xml:space="preserve">Use cases:</w:t>
      </w:r>
    </w:p>
    <w:p w:rsidR="00000000" w:rsidDel="00000000" w:rsidP="00000000" w:rsidRDefault="00000000" w:rsidRPr="00000000" w14:paraId="00000037">
      <w:pPr>
        <w:contextualSpacing w:val="0"/>
        <w:rPr/>
      </w:pPr>
      <w:r w:rsidDel="00000000" w:rsidR="00000000" w:rsidRPr="00000000">
        <w:rPr>
          <w:rtl w:val="0"/>
        </w:rPr>
        <w:t xml:space="preserve">The visualization is intended for tourists planning to visit New York city or traveling from one borough to another, new drivers learning to drive and daily commuters, pedestrians and cyclists. The people can identify intersections where there have been multiple fatal accidents and be alert while traveling in those intersections. This visualization can also be used by city planners to put advisory in accident prone areas.</w:t>
      </w:r>
    </w:p>
    <w:p w:rsidR="00000000" w:rsidDel="00000000" w:rsidP="00000000" w:rsidRDefault="00000000" w:rsidRPr="00000000" w14:paraId="00000038">
      <w:pPr>
        <w:contextualSpacing w:val="0"/>
        <w:rPr>
          <w:smallCaps w:val="1"/>
          <w:color w:val="007789"/>
          <w:sz w:val="24"/>
          <w:szCs w:val="24"/>
        </w:rPr>
      </w:pPr>
      <w:r w:rsidDel="00000000" w:rsidR="00000000" w:rsidRPr="00000000">
        <w:rPr>
          <w:rtl w:val="0"/>
        </w:rPr>
      </w:r>
    </w:p>
    <w:p w:rsidR="00000000" w:rsidDel="00000000" w:rsidP="00000000" w:rsidRDefault="00000000" w:rsidRPr="00000000" w14:paraId="00000039">
      <w:pPr>
        <w:contextualSpacing w:val="0"/>
        <w:rPr>
          <w:smallCaps w:val="1"/>
          <w:color w:val="007789"/>
          <w:sz w:val="24"/>
          <w:szCs w:val="24"/>
        </w:rPr>
      </w:pPr>
      <w:r w:rsidDel="00000000" w:rsidR="00000000" w:rsidRPr="00000000">
        <w:rPr>
          <w:rtl w:val="0"/>
        </w:rPr>
      </w:r>
    </w:p>
    <w:p w:rsidR="00000000" w:rsidDel="00000000" w:rsidP="00000000" w:rsidRDefault="00000000" w:rsidRPr="00000000" w14:paraId="0000003A">
      <w:pPr>
        <w:contextualSpacing w:val="0"/>
        <w:rPr>
          <w:smallCaps w:val="1"/>
          <w:color w:val="007789"/>
          <w:sz w:val="24"/>
          <w:szCs w:val="24"/>
        </w:rPr>
      </w:pPr>
      <w:r w:rsidDel="00000000" w:rsidR="00000000" w:rsidRPr="00000000">
        <w:rPr>
          <w:smallCaps w:val="1"/>
          <w:color w:val="007789"/>
          <w:sz w:val="24"/>
          <w:szCs w:val="24"/>
          <w:rtl w:val="0"/>
        </w:rPr>
        <w:t xml:space="preserve">Performance:</w:t>
      </w:r>
    </w:p>
    <w:p w:rsidR="00000000" w:rsidDel="00000000" w:rsidP="00000000" w:rsidRDefault="00000000" w:rsidRPr="00000000" w14:paraId="0000003B">
      <w:pPr>
        <w:contextualSpacing w:val="0"/>
        <w:rPr/>
      </w:pPr>
      <w:r w:rsidDel="00000000" w:rsidR="00000000" w:rsidRPr="00000000">
        <w:rPr>
          <w:rtl w:val="0"/>
        </w:rPr>
        <w:t xml:space="preserve">It takes 6000ms to load the page. The largest data size transfer is 1.5MB. </w:t>
      </w:r>
    </w:p>
    <w:p w:rsidR="00000000" w:rsidDel="00000000" w:rsidP="00000000" w:rsidRDefault="00000000" w:rsidRPr="00000000" w14:paraId="0000003C">
      <w:pPr>
        <w:contextualSpacing w:val="0"/>
        <w:rPr/>
      </w:pPr>
      <w:r w:rsidDel="00000000" w:rsidR="00000000" w:rsidRPr="00000000">
        <w:rPr/>
        <w:drawing>
          <wp:inline distB="19050" distT="19050" distL="19050" distR="19050">
            <wp:extent cx="5395150" cy="2510243"/>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95150" cy="251024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smallCaps w:val="1"/>
          <w:color w:val="007789"/>
          <w:sz w:val="24"/>
          <w:szCs w:val="24"/>
        </w:rPr>
      </w:pPr>
      <w:r w:rsidDel="00000000" w:rsidR="00000000" w:rsidRPr="00000000">
        <w:rPr>
          <w:smallCaps w:val="1"/>
          <w:color w:val="007789"/>
          <w:sz w:val="24"/>
          <w:szCs w:val="24"/>
          <w:rtl w:val="0"/>
        </w:rPr>
        <w:t xml:space="preserve">Code Validation:</w:t>
      </w:r>
    </w:p>
    <w:p w:rsidR="00000000" w:rsidDel="00000000" w:rsidP="00000000" w:rsidRDefault="00000000" w:rsidRPr="00000000" w14:paraId="0000003E">
      <w:pPr>
        <w:contextualSpacing w:val="0"/>
        <w:rPr>
          <w:smallCaps w:val="1"/>
          <w:color w:val="007789"/>
          <w:sz w:val="24"/>
          <w:szCs w:val="24"/>
        </w:rPr>
      </w:pPr>
      <w:r w:rsidDel="00000000" w:rsidR="00000000" w:rsidRPr="00000000">
        <w:rPr>
          <w:rtl w:val="0"/>
        </w:rPr>
        <w:t xml:space="preserve">We used </w:t>
      </w:r>
      <w:hyperlink r:id="rId10">
        <w:r w:rsidDel="00000000" w:rsidR="00000000" w:rsidRPr="00000000">
          <w:rPr>
            <w:color w:val="1155cc"/>
            <w:u w:val="single"/>
            <w:rtl w:val="0"/>
          </w:rPr>
          <w:t xml:space="preserve">http://validator.w3.org</w:t>
        </w:r>
      </w:hyperlink>
      <w:r w:rsidDel="00000000" w:rsidR="00000000" w:rsidRPr="00000000">
        <w:rPr>
          <w:rtl w:val="0"/>
        </w:rPr>
        <w:t xml:space="preserve"> website to validate our code for proper use of html, js etc. The site identified minor errors which we corrected.  </w:t>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drawing>
          <wp:inline distB="114300" distT="114300" distL="114300" distR="114300">
            <wp:extent cx="5486400" cy="26162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Our script loading is fast as we transfer only the extracted data meaningful for the visualization. </w:t>
      </w:r>
    </w:p>
    <w:p w:rsidR="00000000" w:rsidDel="00000000" w:rsidP="00000000" w:rsidRDefault="00000000" w:rsidRPr="00000000" w14:paraId="00000044">
      <w:pPr>
        <w:contextualSpacing w:val="0"/>
        <w:rPr/>
      </w:pPr>
      <w:r w:rsidDel="00000000" w:rsidR="00000000" w:rsidRPr="00000000">
        <w:rPr/>
        <w:drawing>
          <wp:inline distB="114300" distT="114300" distL="114300" distR="114300">
            <wp:extent cx="5486400" cy="45085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smallCaps w:val="1"/>
          <w:color w:val="007789"/>
          <w:sz w:val="24"/>
          <w:szCs w:val="24"/>
          <w:rtl w:val="0"/>
        </w:rPr>
        <w:t xml:space="preserve">Webpage test:</w:t>
      </w: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We tested our web page statistics using the webpagetest website. The site gave us grading on different factors. We got an F on the static content caching. We can improve it by defining the rules in the access file of the web server. </w:t>
      </w:r>
    </w:p>
    <w:p w:rsidR="00000000" w:rsidDel="00000000" w:rsidP="00000000" w:rsidRDefault="00000000" w:rsidRPr="00000000" w14:paraId="00000050">
      <w:pPr>
        <w:contextualSpacing w:val="0"/>
        <w:rPr/>
      </w:pPr>
      <w:r w:rsidDel="00000000" w:rsidR="00000000" w:rsidRPr="00000000">
        <w:rPr/>
        <w:drawing>
          <wp:inline distB="114300" distT="114300" distL="114300" distR="114300">
            <wp:extent cx="5486400" cy="32385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86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 </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smallCaps w:val="1"/>
          <w:color w:val="007789"/>
          <w:sz w:val="24"/>
          <w:szCs w:val="24"/>
        </w:rPr>
      </w:pPr>
      <w:r w:rsidDel="00000000" w:rsidR="00000000" w:rsidRPr="00000000">
        <w:rPr>
          <w:smallCaps w:val="1"/>
          <w:color w:val="007789"/>
          <w:sz w:val="24"/>
          <w:szCs w:val="24"/>
          <w:rtl w:val="0"/>
        </w:rPr>
        <w:t xml:space="preserve">Color test:</w:t>
      </w:r>
    </w:p>
    <w:p w:rsidR="00000000" w:rsidDel="00000000" w:rsidP="00000000" w:rsidRDefault="00000000" w:rsidRPr="00000000" w14:paraId="0000005D">
      <w:pPr>
        <w:contextualSpacing w:val="0"/>
        <w:rPr/>
      </w:pPr>
      <w:r w:rsidDel="00000000" w:rsidR="00000000" w:rsidRPr="00000000">
        <w:rPr>
          <w:rtl w:val="0"/>
        </w:rPr>
        <w:t xml:space="preserve">We did color test using the website </w:t>
      </w:r>
      <w:hyperlink r:id="rId14">
        <w:r w:rsidDel="00000000" w:rsidR="00000000" w:rsidRPr="00000000">
          <w:rPr>
            <w:color w:val="1155cc"/>
            <w:u w:val="single"/>
            <w:rtl w:val="0"/>
          </w:rPr>
          <w:t xml:space="preserve">http://checkmycolors.com</w:t>
        </w:r>
      </w:hyperlink>
      <w:r w:rsidDel="00000000" w:rsidR="00000000" w:rsidRPr="00000000">
        <w:rPr>
          <w:rtl w:val="0"/>
        </w:rPr>
        <w:t xml:space="preserve">. It complained about colors of the images that we were using but the other colors were fine. </w:t>
      </w:r>
    </w:p>
    <w:p w:rsidR="00000000" w:rsidDel="00000000" w:rsidP="00000000" w:rsidRDefault="00000000" w:rsidRPr="00000000" w14:paraId="0000005E">
      <w:pPr>
        <w:contextualSpacing w:val="0"/>
        <w:rPr/>
      </w:pPr>
      <w:r w:rsidDel="00000000" w:rsidR="00000000" w:rsidRPr="00000000">
        <w:rPr/>
        <w:drawing>
          <wp:inline distB="114300" distT="114300" distL="114300" distR="114300">
            <wp:extent cx="5486400" cy="26670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86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spacing w:after="0" w:lineRule="auto"/>
        <w:contextualSpacing w:val="0"/>
        <w:rPr/>
      </w:pPr>
      <w:r w:rsidDel="00000000" w:rsidR="00000000" w:rsidRPr="00000000">
        <w:rPr>
          <w:rtl w:val="0"/>
        </w:rPr>
        <w:t xml:space="preserve">User Feedback Status:</w:t>
      </w:r>
      <w:r w:rsidDel="00000000" w:rsidR="00000000" w:rsidRPr="00000000">
        <w:rPr>
          <w:rtl w:val="0"/>
        </w:rPr>
      </w:r>
    </w:p>
    <w:p w:rsidR="00000000" w:rsidDel="00000000" w:rsidP="00000000" w:rsidRDefault="00000000" w:rsidRPr="00000000" w14:paraId="00000060">
      <w:pPr>
        <w:pStyle w:val="Heading2"/>
        <w:spacing w:after="80" w:before="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Must haves:</w:t>
      </w:r>
    </w:p>
    <w:tbl>
      <w:tblPr>
        <w:tblStyle w:val="Table2"/>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6"/>
        <w:gridCol w:w="2877"/>
        <w:gridCol w:w="2877"/>
        <w:tblGridChange w:id="0">
          <w:tblGrid>
            <w:gridCol w:w="2876"/>
            <w:gridCol w:w="2877"/>
            <w:gridCol w:w="2877"/>
          </w:tblGrid>
        </w:tblGridChange>
      </w:tblGrid>
      <w:tr>
        <w:tc>
          <w:tcPr>
            <w:shd w:fill="ffc000" w:val="clear"/>
          </w:tcPr>
          <w:p w:rsidR="00000000" w:rsidDel="00000000" w:rsidP="00000000" w:rsidRDefault="00000000" w:rsidRPr="00000000" w14:paraId="00000061">
            <w:pPr>
              <w:contextualSpacing w:val="0"/>
              <w:rPr/>
            </w:pPr>
            <w:r w:rsidDel="00000000" w:rsidR="00000000" w:rsidRPr="00000000">
              <w:rPr>
                <w:rtl w:val="0"/>
              </w:rPr>
              <w:t xml:space="preserve">Feedback</w:t>
            </w:r>
          </w:p>
        </w:tc>
        <w:tc>
          <w:tcPr>
            <w:shd w:fill="ffc000" w:val="clear"/>
          </w:tcPr>
          <w:p w:rsidR="00000000" w:rsidDel="00000000" w:rsidP="00000000" w:rsidRDefault="00000000" w:rsidRPr="00000000" w14:paraId="00000062">
            <w:pPr>
              <w:contextualSpacing w:val="0"/>
              <w:rPr/>
            </w:pPr>
            <w:r w:rsidDel="00000000" w:rsidR="00000000" w:rsidRPr="00000000">
              <w:rPr>
                <w:rtl w:val="0"/>
              </w:rPr>
              <w:t xml:space="preserve">Comment</w:t>
            </w:r>
          </w:p>
        </w:tc>
        <w:tc>
          <w:tcPr>
            <w:shd w:fill="ffc000" w:val="clear"/>
          </w:tcPr>
          <w:p w:rsidR="00000000" w:rsidDel="00000000" w:rsidP="00000000" w:rsidRDefault="00000000" w:rsidRPr="00000000" w14:paraId="00000063">
            <w:pPr>
              <w:contextualSpacing w:val="0"/>
              <w:rPr/>
            </w:pPr>
            <w:r w:rsidDel="00000000" w:rsidR="00000000" w:rsidRPr="00000000">
              <w:rPr>
                <w:rtl w:val="0"/>
              </w:rPr>
              <w:t xml:space="preserve">Status</w:t>
            </w:r>
          </w:p>
        </w:tc>
      </w:tr>
      <w:tr>
        <w:tc>
          <w:tcPr/>
          <w:p w:rsidR="00000000" w:rsidDel="00000000" w:rsidP="00000000" w:rsidRDefault="00000000" w:rsidRPr="00000000" w14:paraId="00000064">
            <w:pPr>
              <w:contextualSpacing w:val="0"/>
              <w:rPr/>
            </w:pPr>
            <w:r w:rsidDel="00000000" w:rsidR="00000000" w:rsidRPr="00000000">
              <w:rPr>
                <w:rtl w:val="0"/>
              </w:rPr>
              <w:t xml:space="preserve">Impact of weather on accidents</w:t>
            </w:r>
          </w:p>
        </w:tc>
        <w:tc>
          <w:tcPr/>
          <w:p w:rsidR="00000000" w:rsidDel="00000000" w:rsidP="00000000" w:rsidRDefault="00000000" w:rsidRPr="00000000" w14:paraId="00000065">
            <w:pPr>
              <w:contextualSpacing w:val="0"/>
              <w:rPr/>
            </w:pPr>
            <w:r w:rsidDel="00000000" w:rsidR="00000000" w:rsidRPr="00000000">
              <w:rPr>
                <w:rtl w:val="0"/>
              </w:rPr>
              <w:t xml:space="preserve">Data is ready, just need to add a graph</w:t>
            </w:r>
          </w:p>
        </w:tc>
        <w:tc>
          <w:tcPr/>
          <w:p w:rsidR="00000000" w:rsidDel="00000000" w:rsidP="00000000" w:rsidRDefault="00000000" w:rsidRPr="00000000" w14:paraId="00000066">
            <w:pPr>
              <w:contextualSpacing w:val="0"/>
              <w:rPr/>
            </w:pPr>
            <w:r w:rsidDel="00000000" w:rsidR="00000000" w:rsidRPr="00000000">
              <w:rPr>
                <w:rtl w:val="0"/>
              </w:rPr>
              <w:t xml:space="preserve">Completed</w:t>
            </w:r>
          </w:p>
        </w:tc>
      </w:tr>
      <w:tr>
        <w:tc>
          <w:tcPr/>
          <w:p w:rsidR="00000000" w:rsidDel="00000000" w:rsidP="00000000" w:rsidRDefault="00000000" w:rsidRPr="00000000" w14:paraId="00000067">
            <w:pPr>
              <w:contextualSpacing w:val="0"/>
              <w:rPr/>
            </w:pPr>
            <w:r w:rsidDel="00000000" w:rsidR="00000000" w:rsidRPr="00000000">
              <w:rPr>
                <w:rtl w:val="0"/>
              </w:rPr>
              <w:t xml:space="preserve">Help Information</w:t>
            </w:r>
          </w:p>
        </w:tc>
        <w:tc>
          <w:tcPr/>
          <w:p w:rsidR="00000000" w:rsidDel="00000000" w:rsidP="00000000" w:rsidRDefault="00000000" w:rsidRPr="00000000" w14:paraId="00000068">
            <w:pPr>
              <w:contextualSpacing w:val="0"/>
              <w:rPr/>
            </w:pPr>
            <w:r w:rsidDel="00000000" w:rsidR="00000000" w:rsidRPr="00000000">
              <w:rPr>
                <w:rtl w:val="0"/>
              </w:rPr>
              <w:t xml:space="preserve">Added Usage button</w:t>
            </w:r>
          </w:p>
        </w:tc>
        <w:tc>
          <w:tcPr/>
          <w:p w:rsidR="00000000" w:rsidDel="00000000" w:rsidP="00000000" w:rsidRDefault="00000000" w:rsidRPr="00000000" w14:paraId="00000069">
            <w:pPr>
              <w:contextualSpacing w:val="0"/>
              <w:rPr/>
            </w:pPr>
            <w:r w:rsidDel="00000000" w:rsidR="00000000" w:rsidRPr="00000000">
              <w:rPr>
                <w:rtl w:val="0"/>
              </w:rPr>
              <w:t xml:space="preserve">Completed</w:t>
            </w:r>
          </w:p>
        </w:tc>
      </w:tr>
      <w:tr>
        <w:tc>
          <w:tcPr/>
          <w:p w:rsidR="00000000" w:rsidDel="00000000" w:rsidP="00000000" w:rsidRDefault="00000000" w:rsidRPr="00000000" w14:paraId="0000006A">
            <w:pPr>
              <w:contextualSpacing w:val="0"/>
              <w:rPr/>
            </w:pPr>
            <w:r w:rsidDel="00000000" w:rsidR="00000000" w:rsidRPr="00000000">
              <w:rPr>
                <w:rtl w:val="0"/>
              </w:rPr>
              <w:t xml:space="preserve">Performance was slow</w:t>
            </w:r>
          </w:p>
        </w:tc>
        <w:tc>
          <w:tcPr/>
          <w:p w:rsidR="00000000" w:rsidDel="00000000" w:rsidP="00000000" w:rsidRDefault="00000000" w:rsidRPr="00000000" w14:paraId="0000006B">
            <w:pPr>
              <w:contextualSpacing w:val="0"/>
              <w:rPr/>
            </w:pPr>
            <w:r w:rsidDel="00000000" w:rsidR="00000000" w:rsidRPr="00000000">
              <w:rPr>
                <w:rtl w:val="0"/>
              </w:rPr>
              <w:t xml:space="preserve">Selected top 50 incidents</w:t>
            </w:r>
          </w:p>
        </w:tc>
        <w:tc>
          <w:tcPr/>
          <w:p w:rsidR="00000000" w:rsidDel="00000000" w:rsidP="00000000" w:rsidRDefault="00000000" w:rsidRPr="00000000" w14:paraId="0000006C">
            <w:pPr>
              <w:contextualSpacing w:val="0"/>
              <w:rPr/>
            </w:pPr>
            <w:r w:rsidDel="00000000" w:rsidR="00000000" w:rsidRPr="00000000">
              <w:rPr>
                <w:rtl w:val="0"/>
              </w:rPr>
              <w:t xml:space="preserve">Completed</w:t>
            </w:r>
          </w:p>
        </w:tc>
      </w:tr>
      <w:tr>
        <w:tc>
          <w:tcPr/>
          <w:p w:rsidR="00000000" w:rsidDel="00000000" w:rsidP="00000000" w:rsidRDefault="00000000" w:rsidRPr="00000000" w14:paraId="0000006D">
            <w:pPr>
              <w:contextualSpacing w:val="0"/>
              <w:rPr>
                <w:color w:val="000000"/>
              </w:rPr>
            </w:pPr>
            <w:r w:rsidDel="00000000" w:rsidR="00000000" w:rsidRPr="00000000">
              <w:rPr>
                <w:color w:val="000000"/>
                <w:rtl w:val="0"/>
              </w:rPr>
              <w:t xml:space="preserve">Two  users wanted historical information but one wanted current data</w:t>
            </w:r>
          </w:p>
          <w:p w:rsidR="00000000" w:rsidDel="00000000" w:rsidP="00000000" w:rsidRDefault="00000000" w:rsidRPr="00000000" w14:paraId="0000006E">
            <w:pPr>
              <w:contextualSpacing w:val="0"/>
              <w:rPr/>
            </w:pPr>
            <w:r w:rsidDel="00000000" w:rsidR="00000000" w:rsidRPr="00000000">
              <w:rPr>
                <w:rtl w:val="0"/>
              </w:rPr>
            </w:r>
          </w:p>
        </w:tc>
        <w:tc>
          <w:tcPr/>
          <w:p w:rsidR="00000000" w:rsidDel="00000000" w:rsidP="00000000" w:rsidRDefault="00000000" w:rsidRPr="00000000" w14:paraId="0000006F">
            <w:pPr>
              <w:contextualSpacing w:val="0"/>
              <w:rPr/>
            </w:pPr>
            <w:r w:rsidDel="00000000" w:rsidR="00000000" w:rsidRPr="00000000">
              <w:rPr>
                <w:rtl w:val="0"/>
              </w:rPr>
              <w:t xml:space="preserve">Already had the D3 time series. Created tableau viz where the user can chose to show all years or filter based on a specific year</w:t>
            </w:r>
          </w:p>
        </w:tc>
        <w:tc>
          <w:tcPr/>
          <w:p w:rsidR="00000000" w:rsidDel="00000000" w:rsidP="00000000" w:rsidRDefault="00000000" w:rsidRPr="00000000" w14:paraId="00000070">
            <w:pPr>
              <w:contextualSpacing w:val="0"/>
              <w:rPr/>
            </w:pPr>
            <w:r w:rsidDel="00000000" w:rsidR="00000000" w:rsidRPr="00000000">
              <w:rPr>
                <w:sz w:val="21"/>
                <w:szCs w:val="21"/>
                <w:rtl w:val="0"/>
              </w:rPr>
              <w:t xml:space="preserve">Completed</w:t>
            </w:r>
            <w:r w:rsidDel="00000000" w:rsidR="00000000" w:rsidRPr="00000000">
              <w:rPr>
                <w:rtl w:val="0"/>
              </w:rPr>
            </w:r>
          </w:p>
        </w:tc>
      </w:tr>
      <w:tr>
        <w:tc>
          <w:tcPr/>
          <w:p w:rsidR="00000000" w:rsidDel="00000000" w:rsidP="00000000" w:rsidRDefault="00000000" w:rsidRPr="00000000" w14:paraId="00000071">
            <w:pPr>
              <w:contextualSpacing w:val="0"/>
              <w:rPr/>
            </w:pPr>
            <w:r w:rsidDel="00000000" w:rsidR="00000000" w:rsidRPr="00000000">
              <w:rPr>
                <w:rtl w:val="0"/>
              </w:rPr>
              <w:t xml:space="preserve">“Vehicle 1”  label on Y-axis</w:t>
            </w:r>
          </w:p>
        </w:tc>
        <w:tc>
          <w:tcPr/>
          <w:p w:rsidR="00000000" w:rsidDel="00000000" w:rsidP="00000000" w:rsidRDefault="00000000" w:rsidRPr="00000000" w14:paraId="00000072">
            <w:pPr>
              <w:contextualSpacing w:val="0"/>
              <w:rPr/>
            </w:pPr>
            <w:r w:rsidDel="00000000" w:rsidR="00000000" w:rsidRPr="00000000">
              <w:rPr>
                <w:sz w:val="21"/>
                <w:szCs w:val="21"/>
                <w:rtl w:val="0"/>
              </w:rPr>
              <w:t xml:space="preserve">Removed label</w:t>
            </w:r>
            <w:r w:rsidDel="00000000" w:rsidR="00000000" w:rsidRPr="00000000">
              <w:rPr>
                <w:rtl w:val="0"/>
              </w:rPr>
            </w:r>
          </w:p>
        </w:tc>
        <w:tc>
          <w:tcPr/>
          <w:p w:rsidR="00000000" w:rsidDel="00000000" w:rsidP="00000000" w:rsidRDefault="00000000" w:rsidRPr="00000000" w14:paraId="00000073">
            <w:pPr>
              <w:contextualSpacing w:val="0"/>
              <w:rPr/>
            </w:pPr>
            <w:r w:rsidDel="00000000" w:rsidR="00000000" w:rsidRPr="00000000">
              <w:rPr>
                <w:sz w:val="21"/>
                <w:szCs w:val="21"/>
                <w:rtl w:val="0"/>
              </w:rPr>
              <w:t xml:space="preserve">Completed</w:t>
            </w:r>
            <w:r w:rsidDel="00000000" w:rsidR="00000000" w:rsidRPr="00000000">
              <w:rPr>
                <w:rtl w:val="0"/>
              </w:rPr>
            </w:r>
          </w:p>
        </w:tc>
      </w:tr>
      <w:tr>
        <w:tc>
          <w:tcPr/>
          <w:p w:rsidR="00000000" w:rsidDel="00000000" w:rsidP="00000000" w:rsidRDefault="00000000" w:rsidRPr="00000000" w14:paraId="00000074">
            <w:pPr>
              <w:contextualSpacing w:val="0"/>
              <w:rPr/>
            </w:pPr>
            <w:r w:rsidDel="00000000" w:rsidR="00000000" w:rsidRPr="00000000">
              <w:rPr>
                <w:rtl w:val="0"/>
              </w:rPr>
              <w:t xml:space="preserve">Display season vs month information</w:t>
            </w:r>
          </w:p>
        </w:tc>
        <w:tc>
          <w:tcPr/>
          <w:p w:rsidR="00000000" w:rsidDel="00000000" w:rsidP="00000000" w:rsidRDefault="00000000" w:rsidRPr="00000000" w14:paraId="00000075">
            <w:pPr>
              <w:contextualSpacing w:val="0"/>
              <w:rPr/>
            </w:pPr>
            <w:r w:rsidDel="00000000" w:rsidR="00000000" w:rsidRPr="00000000">
              <w:rPr>
                <w:sz w:val="21"/>
                <w:szCs w:val="21"/>
                <w:rtl w:val="0"/>
              </w:rPr>
              <w:t xml:space="preserve">There is a new graph that shows seasonal impacts</w:t>
            </w:r>
            <w:r w:rsidDel="00000000" w:rsidR="00000000" w:rsidRPr="00000000">
              <w:rPr>
                <w:rtl w:val="0"/>
              </w:rPr>
            </w:r>
          </w:p>
        </w:tc>
        <w:tc>
          <w:tcPr/>
          <w:p w:rsidR="00000000" w:rsidDel="00000000" w:rsidP="00000000" w:rsidRDefault="00000000" w:rsidRPr="00000000" w14:paraId="00000076">
            <w:pPr>
              <w:contextualSpacing w:val="0"/>
              <w:rPr/>
            </w:pPr>
            <w:r w:rsidDel="00000000" w:rsidR="00000000" w:rsidRPr="00000000">
              <w:rPr>
                <w:sz w:val="21"/>
                <w:szCs w:val="21"/>
                <w:rtl w:val="0"/>
              </w:rPr>
              <w:t xml:space="preserve">Completed</w:t>
            </w:r>
            <w:r w:rsidDel="00000000" w:rsidR="00000000" w:rsidRPr="00000000">
              <w:rPr>
                <w:rtl w:val="0"/>
              </w:rPr>
            </w:r>
          </w:p>
        </w:tc>
      </w:tr>
      <w:tr>
        <w:tc>
          <w:tcPr/>
          <w:p w:rsidR="00000000" w:rsidDel="00000000" w:rsidP="00000000" w:rsidRDefault="00000000" w:rsidRPr="00000000" w14:paraId="00000077">
            <w:pPr>
              <w:contextualSpacing w:val="0"/>
              <w:rPr>
                <w:color w:val="000000"/>
              </w:rPr>
            </w:pPr>
            <w:r w:rsidDel="00000000" w:rsidR="00000000" w:rsidRPr="00000000">
              <w:rPr>
                <w:color w:val="000000"/>
                <w:rtl w:val="0"/>
              </w:rPr>
              <w:t xml:space="preserve">Spell out the drop down list</w:t>
            </w:r>
          </w:p>
          <w:p w:rsidR="00000000" w:rsidDel="00000000" w:rsidP="00000000" w:rsidRDefault="00000000" w:rsidRPr="00000000" w14:paraId="00000078">
            <w:pPr>
              <w:contextualSpacing w:val="0"/>
              <w:rPr/>
            </w:pPr>
            <w:r w:rsidDel="00000000" w:rsidR="00000000" w:rsidRPr="00000000">
              <w:rPr>
                <w:rtl w:val="0"/>
              </w:rPr>
            </w:r>
          </w:p>
        </w:tc>
        <w:tc>
          <w:tcPr/>
          <w:p w:rsidR="00000000" w:rsidDel="00000000" w:rsidP="00000000" w:rsidRDefault="00000000" w:rsidRPr="00000000" w14:paraId="00000079">
            <w:pPr>
              <w:contextualSpacing w:val="0"/>
              <w:rPr/>
            </w:pPr>
            <w:r w:rsidDel="00000000" w:rsidR="00000000" w:rsidRPr="00000000">
              <w:rPr>
                <w:sz w:val="21"/>
                <w:szCs w:val="21"/>
                <w:rtl w:val="0"/>
              </w:rPr>
              <w:t xml:space="preserve">Spelled out the options of the drop down list</w:t>
            </w:r>
            <w:r w:rsidDel="00000000" w:rsidR="00000000" w:rsidRPr="00000000">
              <w:rPr>
                <w:rtl w:val="0"/>
              </w:rPr>
            </w:r>
          </w:p>
        </w:tc>
        <w:tc>
          <w:tcPr/>
          <w:p w:rsidR="00000000" w:rsidDel="00000000" w:rsidP="00000000" w:rsidRDefault="00000000" w:rsidRPr="00000000" w14:paraId="0000007A">
            <w:pPr>
              <w:contextualSpacing w:val="0"/>
              <w:rPr/>
            </w:pPr>
            <w:r w:rsidDel="00000000" w:rsidR="00000000" w:rsidRPr="00000000">
              <w:rPr>
                <w:sz w:val="21"/>
                <w:szCs w:val="21"/>
                <w:rtl w:val="0"/>
              </w:rPr>
              <w:t xml:space="preserve">Completed</w:t>
            </w:r>
            <w:r w:rsidDel="00000000" w:rsidR="00000000" w:rsidRPr="00000000">
              <w:rPr>
                <w:rtl w:val="0"/>
              </w:rPr>
            </w:r>
          </w:p>
        </w:tc>
      </w:tr>
    </w:tbl>
    <w:p w:rsidR="00000000" w:rsidDel="00000000" w:rsidP="00000000" w:rsidRDefault="00000000" w:rsidRPr="00000000" w14:paraId="0000007B">
      <w:pPr>
        <w:pStyle w:val="Heading2"/>
        <w:spacing w:after="80" w:before="36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Should have:</w:t>
      </w:r>
    </w:p>
    <w:tbl>
      <w:tblPr>
        <w:tblStyle w:val="Table3"/>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6"/>
        <w:gridCol w:w="2877"/>
        <w:gridCol w:w="2877"/>
        <w:tblGridChange w:id="0">
          <w:tblGrid>
            <w:gridCol w:w="2876"/>
            <w:gridCol w:w="2877"/>
            <w:gridCol w:w="2877"/>
          </w:tblGrid>
        </w:tblGridChange>
      </w:tblGrid>
      <w:tr>
        <w:tc>
          <w:tcPr>
            <w:shd w:fill="ffc000" w:val="clear"/>
          </w:tcPr>
          <w:p w:rsidR="00000000" w:rsidDel="00000000" w:rsidP="00000000" w:rsidRDefault="00000000" w:rsidRPr="00000000" w14:paraId="0000007C">
            <w:pPr>
              <w:contextualSpacing w:val="0"/>
              <w:rPr/>
            </w:pPr>
            <w:r w:rsidDel="00000000" w:rsidR="00000000" w:rsidRPr="00000000">
              <w:rPr>
                <w:rtl w:val="0"/>
              </w:rPr>
              <w:t xml:space="preserve">Feedback</w:t>
            </w:r>
          </w:p>
        </w:tc>
        <w:tc>
          <w:tcPr>
            <w:shd w:fill="ffc000" w:val="clear"/>
          </w:tcPr>
          <w:p w:rsidR="00000000" w:rsidDel="00000000" w:rsidP="00000000" w:rsidRDefault="00000000" w:rsidRPr="00000000" w14:paraId="0000007D">
            <w:pPr>
              <w:contextualSpacing w:val="0"/>
              <w:rPr/>
            </w:pPr>
            <w:r w:rsidDel="00000000" w:rsidR="00000000" w:rsidRPr="00000000">
              <w:rPr>
                <w:rtl w:val="0"/>
              </w:rPr>
              <w:t xml:space="preserve">Comment</w:t>
            </w:r>
          </w:p>
        </w:tc>
        <w:tc>
          <w:tcPr>
            <w:shd w:fill="ffc000" w:val="clear"/>
          </w:tcPr>
          <w:p w:rsidR="00000000" w:rsidDel="00000000" w:rsidP="00000000" w:rsidRDefault="00000000" w:rsidRPr="00000000" w14:paraId="0000007E">
            <w:pPr>
              <w:contextualSpacing w:val="0"/>
              <w:rPr/>
            </w:pPr>
            <w:r w:rsidDel="00000000" w:rsidR="00000000" w:rsidRPr="00000000">
              <w:rPr>
                <w:rtl w:val="0"/>
              </w:rPr>
              <w:t xml:space="preserve">Status</w:t>
            </w:r>
          </w:p>
        </w:tc>
      </w:tr>
      <w:tr>
        <w:tc>
          <w:tcPr/>
          <w:p w:rsidR="00000000" w:rsidDel="00000000" w:rsidP="00000000" w:rsidRDefault="00000000" w:rsidRPr="00000000" w14:paraId="0000007F">
            <w:pPr>
              <w:contextualSpacing w:val="0"/>
              <w:rPr/>
            </w:pPr>
            <w:r w:rsidDel="00000000" w:rsidR="00000000" w:rsidRPr="00000000">
              <w:rPr>
                <w:rtl w:val="0"/>
              </w:rPr>
              <w:t xml:space="preserve">Titles not intuitive</w:t>
            </w:r>
          </w:p>
        </w:tc>
        <w:tc>
          <w:tcPr/>
          <w:p w:rsidR="00000000" w:rsidDel="00000000" w:rsidP="00000000" w:rsidRDefault="00000000" w:rsidRPr="00000000" w14:paraId="00000080">
            <w:pPr>
              <w:contextualSpacing w:val="0"/>
              <w:rPr/>
            </w:pPr>
            <w:r w:rsidDel="00000000" w:rsidR="00000000" w:rsidRPr="00000000">
              <w:rPr>
                <w:rtl w:val="0"/>
              </w:rPr>
              <w:t xml:space="preserve">Fixed titles</w:t>
            </w:r>
          </w:p>
        </w:tc>
        <w:tc>
          <w:tcPr/>
          <w:p w:rsidR="00000000" w:rsidDel="00000000" w:rsidP="00000000" w:rsidRDefault="00000000" w:rsidRPr="00000000" w14:paraId="00000081">
            <w:pPr>
              <w:contextualSpacing w:val="0"/>
              <w:rPr/>
            </w:pPr>
            <w:r w:rsidDel="00000000" w:rsidR="00000000" w:rsidRPr="00000000">
              <w:rPr>
                <w:rtl w:val="0"/>
              </w:rPr>
              <w:t xml:space="preserve">Completed</w:t>
            </w:r>
          </w:p>
        </w:tc>
      </w:tr>
      <w:tr>
        <w:tc>
          <w:tcPr/>
          <w:p w:rsidR="00000000" w:rsidDel="00000000" w:rsidP="00000000" w:rsidRDefault="00000000" w:rsidRPr="00000000" w14:paraId="00000082">
            <w:pPr>
              <w:contextualSpacing w:val="0"/>
              <w:rPr/>
            </w:pPr>
            <w:r w:rsidDel="00000000" w:rsidR="00000000" w:rsidRPr="00000000">
              <w:rPr>
                <w:rtl w:val="0"/>
              </w:rPr>
              <w:t xml:space="preserve">Statistical information</w:t>
            </w:r>
          </w:p>
        </w:tc>
        <w:tc>
          <w:tcPr/>
          <w:p w:rsidR="00000000" w:rsidDel="00000000" w:rsidP="00000000" w:rsidRDefault="00000000" w:rsidRPr="00000000" w14:paraId="00000083">
            <w:pPr>
              <w:contextualSpacing w:val="0"/>
              <w:rPr/>
            </w:pPr>
            <w:r w:rsidDel="00000000" w:rsidR="00000000" w:rsidRPr="00000000">
              <w:rPr>
                <w:rtl w:val="0"/>
              </w:rPr>
              <w:t xml:space="preserve">Added data for each borough and incident</w:t>
            </w:r>
          </w:p>
        </w:tc>
        <w:tc>
          <w:tcPr/>
          <w:p w:rsidR="00000000" w:rsidDel="00000000" w:rsidP="00000000" w:rsidRDefault="00000000" w:rsidRPr="00000000" w14:paraId="00000084">
            <w:pPr>
              <w:contextualSpacing w:val="0"/>
              <w:rPr/>
            </w:pPr>
            <w:r w:rsidDel="00000000" w:rsidR="00000000" w:rsidRPr="00000000">
              <w:rPr>
                <w:rtl w:val="0"/>
              </w:rPr>
              <w:t xml:space="preserve">Completed</w:t>
            </w:r>
          </w:p>
        </w:tc>
      </w:tr>
      <w:tr>
        <w:tc>
          <w:tcPr/>
          <w:p w:rsidR="00000000" w:rsidDel="00000000" w:rsidP="00000000" w:rsidRDefault="00000000" w:rsidRPr="00000000" w14:paraId="00000085">
            <w:pPr>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Introduction section before graphs</w:t>
            </w:r>
          </w:p>
          <w:p w:rsidR="00000000" w:rsidDel="00000000" w:rsidP="00000000" w:rsidRDefault="00000000" w:rsidRPr="00000000" w14:paraId="00000086">
            <w:pPr>
              <w:contextualSpacing w:val="0"/>
              <w:rPr/>
            </w:pPr>
            <w:r w:rsidDel="00000000" w:rsidR="00000000" w:rsidRPr="00000000">
              <w:rPr>
                <w:rtl w:val="0"/>
              </w:rPr>
            </w:r>
          </w:p>
        </w:tc>
        <w:tc>
          <w:tcPr/>
          <w:p w:rsidR="00000000" w:rsidDel="00000000" w:rsidP="00000000" w:rsidRDefault="00000000" w:rsidRPr="00000000" w14:paraId="00000087">
            <w:pPr>
              <w:contextualSpacing w:val="0"/>
              <w:rPr/>
            </w:pPr>
            <w:r w:rsidDel="00000000" w:rsidR="00000000" w:rsidRPr="00000000">
              <w:rPr>
                <w:rtl w:val="0"/>
              </w:rPr>
              <w:t xml:space="preserve">Added brief introductions</w:t>
            </w:r>
          </w:p>
        </w:tc>
        <w:tc>
          <w:tcPr/>
          <w:p w:rsidR="00000000" w:rsidDel="00000000" w:rsidP="00000000" w:rsidRDefault="00000000" w:rsidRPr="00000000" w14:paraId="00000088">
            <w:pPr>
              <w:contextualSpacing w:val="0"/>
              <w:rPr/>
            </w:pPr>
            <w:r w:rsidDel="00000000" w:rsidR="00000000" w:rsidRPr="00000000">
              <w:rPr>
                <w:sz w:val="21"/>
                <w:szCs w:val="21"/>
                <w:rtl w:val="0"/>
              </w:rPr>
              <w:t xml:space="preserve">Completed</w:t>
            </w:r>
            <w:r w:rsidDel="00000000" w:rsidR="00000000" w:rsidRPr="00000000">
              <w:rPr>
                <w:rtl w:val="0"/>
              </w:rPr>
            </w:r>
          </w:p>
        </w:tc>
      </w:tr>
      <w:tr>
        <w:tc>
          <w:tcPr/>
          <w:p w:rsidR="00000000" w:rsidDel="00000000" w:rsidP="00000000" w:rsidRDefault="00000000" w:rsidRPr="00000000" w14:paraId="00000089">
            <w:pPr>
              <w:contextualSpacing w:val="0"/>
              <w:rPr/>
            </w:pPr>
            <w:r w:rsidDel="00000000" w:rsidR="00000000" w:rsidRPr="00000000">
              <w:rPr>
                <w:rtl w:val="0"/>
              </w:rPr>
              <w:t xml:space="preserve">Filter on boroughs  for dangerous intersections</w:t>
            </w:r>
          </w:p>
        </w:tc>
        <w:tc>
          <w:tcPr/>
          <w:p w:rsidR="00000000" w:rsidDel="00000000" w:rsidP="00000000" w:rsidRDefault="00000000" w:rsidRPr="00000000" w14:paraId="0000008A">
            <w:pPr>
              <w:contextualSpacing w:val="0"/>
              <w:rPr/>
            </w:pPr>
            <w:r w:rsidDel="00000000" w:rsidR="00000000" w:rsidRPr="00000000">
              <w:rPr>
                <w:rtl w:val="0"/>
              </w:rPr>
              <w:t xml:space="preserve">Added Borough outline Maps as filters</w:t>
            </w:r>
          </w:p>
        </w:tc>
        <w:tc>
          <w:tcPr/>
          <w:p w:rsidR="00000000" w:rsidDel="00000000" w:rsidP="00000000" w:rsidRDefault="00000000" w:rsidRPr="00000000" w14:paraId="0000008B">
            <w:pPr>
              <w:contextualSpacing w:val="0"/>
              <w:rPr/>
            </w:pPr>
            <w:r w:rsidDel="00000000" w:rsidR="00000000" w:rsidRPr="00000000">
              <w:rPr>
                <w:rtl w:val="0"/>
              </w:rPr>
              <w:t xml:space="preserve">Completed</w:t>
            </w:r>
          </w:p>
        </w:tc>
      </w:tr>
      <w:tr>
        <w:tc>
          <w:tcPr/>
          <w:p w:rsidR="00000000" w:rsidDel="00000000" w:rsidP="00000000" w:rsidRDefault="00000000" w:rsidRPr="00000000" w14:paraId="0000008C">
            <w:pPr>
              <w:contextualSpacing w:val="0"/>
              <w:rPr/>
            </w:pPr>
            <w:r w:rsidDel="00000000" w:rsidR="00000000" w:rsidRPr="00000000">
              <w:rPr>
                <w:rtl w:val="0"/>
              </w:rPr>
              <w:t xml:space="preserve">The top accident prone areas in Tableau has redundant information we should remove that visualization</w:t>
            </w:r>
          </w:p>
        </w:tc>
        <w:tc>
          <w:tcPr/>
          <w:p w:rsidR="00000000" w:rsidDel="00000000" w:rsidP="00000000" w:rsidRDefault="00000000" w:rsidRPr="00000000" w14:paraId="0000008D">
            <w:pPr>
              <w:contextualSpacing w:val="0"/>
              <w:rPr/>
            </w:pPr>
            <w:r w:rsidDel="00000000" w:rsidR="00000000" w:rsidRPr="00000000">
              <w:rPr>
                <w:rtl w:val="0"/>
              </w:rPr>
              <w:t xml:space="preserve">Removed</w:t>
            </w:r>
          </w:p>
        </w:tc>
        <w:tc>
          <w:tcPr/>
          <w:p w:rsidR="00000000" w:rsidDel="00000000" w:rsidP="00000000" w:rsidRDefault="00000000" w:rsidRPr="00000000" w14:paraId="0000008E">
            <w:pPr>
              <w:contextualSpacing w:val="0"/>
              <w:rPr/>
            </w:pPr>
            <w:r w:rsidDel="00000000" w:rsidR="00000000" w:rsidRPr="00000000">
              <w:rPr>
                <w:rtl w:val="0"/>
              </w:rPr>
              <w:t xml:space="preserve">Completed</w:t>
            </w:r>
          </w:p>
        </w:tc>
      </w:tr>
    </w:tbl>
    <w:p w:rsidR="00000000" w:rsidDel="00000000" w:rsidP="00000000" w:rsidRDefault="00000000" w:rsidRPr="00000000" w14:paraId="0000008F">
      <w:pPr>
        <w:pStyle w:val="Heading2"/>
        <w:spacing w:after="80" w:before="36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Could have:</w:t>
      </w:r>
    </w:p>
    <w:tbl>
      <w:tblPr>
        <w:tblStyle w:val="Table4"/>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6"/>
        <w:gridCol w:w="2877"/>
        <w:gridCol w:w="2877"/>
        <w:tblGridChange w:id="0">
          <w:tblGrid>
            <w:gridCol w:w="2876"/>
            <w:gridCol w:w="2877"/>
            <w:gridCol w:w="2877"/>
          </w:tblGrid>
        </w:tblGridChange>
      </w:tblGrid>
      <w:tr>
        <w:tc>
          <w:tcPr>
            <w:shd w:fill="ffc000" w:val="clear"/>
          </w:tcPr>
          <w:p w:rsidR="00000000" w:rsidDel="00000000" w:rsidP="00000000" w:rsidRDefault="00000000" w:rsidRPr="00000000" w14:paraId="00000090">
            <w:pPr>
              <w:contextualSpacing w:val="0"/>
              <w:rPr/>
            </w:pPr>
            <w:r w:rsidDel="00000000" w:rsidR="00000000" w:rsidRPr="00000000">
              <w:rPr>
                <w:rtl w:val="0"/>
              </w:rPr>
              <w:t xml:space="preserve">Feedback</w:t>
            </w:r>
          </w:p>
        </w:tc>
        <w:tc>
          <w:tcPr>
            <w:shd w:fill="ffc000" w:val="clear"/>
          </w:tcPr>
          <w:p w:rsidR="00000000" w:rsidDel="00000000" w:rsidP="00000000" w:rsidRDefault="00000000" w:rsidRPr="00000000" w14:paraId="00000091">
            <w:pPr>
              <w:contextualSpacing w:val="0"/>
              <w:rPr/>
            </w:pPr>
            <w:r w:rsidDel="00000000" w:rsidR="00000000" w:rsidRPr="00000000">
              <w:rPr>
                <w:rtl w:val="0"/>
              </w:rPr>
              <w:t xml:space="preserve">Comment</w:t>
            </w:r>
          </w:p>
        </w:tc>
        <w:tc>
          <w:tcPr>
            <w:shd w:fill="ffc000" w:val="clear"/>
          </w:tcPr>
          <w:p w:rsidR="00000000" w:rsidDel="00000000" w:rsidP="00000000" w:rsidRDefault="00000000" w:rsidRPr="00000000" w14:paraId="00000092">
            <w:pPr>
              <w:contextualSpacing w:val="0"/>
              <w:rPr/>
            </w:pPr>
            <w:r w:rsidDel="00000000" w:rsidR="00000000" w:rsidRPr="00000000">
              <w:rPr>
                <w:rtl w:val="0"/>
              </w:rPr>
              <w:t xml:space="preserve">Status</w:t>
            </w:r>
          </w:p>
        </w:tc>
      </w:tr>
      <w:tr>
        <w:tc>
          <w:tcPr/>
          <w:p w:rsidR="00000000" w:rsidDel="00000000" w:rsidP="00000000" w:rsidRDefault="00000000" w:rsidRPr="00000000" w14:paraId="00000093">
            <w:pPr>
              <w:contextualSpacing w:val="0"/>
              <w:rPr/>
            </w:pPr>
            <w:r w:rsidDel="00000000" w:rsidR="00000000" w:rsidRPr="00000000">
              <w:rPr>
                <w:rtl w:val="0"/>
              </w:rPr>
              <w:t xml:space="preserve">Filtering based on zip codes</w:t>
            </w:r>
          </w:p>
        </w:tc>
        <w:tc>
          <w:tcPr/>
          <w:p w:rsidR="00000000" w:rsidDel="00000000" w:rsidP="00000000" w:rsidRDefault="00000000" w:rsidRPr="00000000" w14:paraId="00000094">
            <w:pPr>
              <w:contextualSpacing w:val="0"/>
              <w:rPr/>
            </w:pPr>
            <w:r w:rsidDel="00000000" w:rsidR="00000000" w:rsidRPr="00000000">
              <w:rPr>
                <w:rtl w:val="0"/>
              </w:rPr>
            </w:r>
          </w:p>
        </w:tc>
        <w:tc>
          <w:tcPr/>
          <w:p w:rsidR="00000000" w:rsidDel="00000000" w:rsidP="00000000" w:rsidRDefault="00000000" w:rsidRPr="00000000" w14:paraId="00000095">
            <w:pPr>
              <w:contextualSpacing w:val="0"/>
              <w:rPr/>
            </w:pPr>
            <w:r w:rsidDel="00000000" w:rsidR="00000000" w:rsidRPr="00000000">
              <w:rPr>
                <w:rtl w:val="0"/>
              </w:rPr>
              <w:t xml:space="preserve">future</w:t>
            </w:r>
          </w:p>
        </w:tc>
      </w:tr>
      <w:tr>
        <w:tc>
          <w:tcPr/>
          <w:p w:rsidR="00000000" w:rsidDel="00000000" w:rsidP="00000000" w:rsidRDefault="00000000" w:rsidRPr="00000000" w14:paraId="00000096">
            <w:pPr>
              <w:contextualSpacing w:val="0"/>
              <w:rPr/>
            </w:pPr>
            <w:r w:rsidDel="00000000" w:rsidR="00000000" w:rsidRPr="00000000">
              <w:rPr>
                <w:rtl w:val="0"/>
              </w:rPr>
              <w:t xml:space="preserve">Color coding of accident spots by year</w:t>
            </w:r>
          </w:p>
        </w:tc>
        <w:tc>
          <w:tcPr/>
          <w:p w:rsidR="00000000" w:rsidDel="00000000" w:rsidP="00000000" w:rsidRDefault="00000000" w:rsidRPr="00000000" w14:paraId="00000097">
            <w:pPr>
              <w:contextualSpacing w:val="0"/>
              <w:rPr/>
            </w:pPr>
            <w:r w:rsidDel="00000000" w:rsidR="00000000" w:rsidRPr="00000000">
              <w:rPr>
                <w:rtl w:val="0"/>
              </w:rPr>
              <w:t xml:space="preserve">working on it</w:t>
            </w:r>
          </w:p>
        </w:tc>
        <w:tc>
          <w:tcPr/>
          <w:p w:rsidR="00000000" w:rsidDel="00000000" w:rsidP="00000000" w:rsidRDefault="00000000" w:rsidRPr="00000000" w14:paraId="00000098">
            <w:pPr>
              <w:contextualSpacing w:val="0"/>
              <w:rPr/>
            </w:pPr>
            <w:r w:rsidDel="00000000" w:rsidR="00000000" w:rsidRPr="00000000">
              <w:rPr>
                <w:rtl w:val="0"/>
              </w:rPr>
              <w:t xml:space="preserve">bin progress</w:t>
            </w:r>
          </w:p>
        </w:tc>
      </w:tr>
      <w:tr>
        <w:tc>
          <w:tcPr/>
          <w:p w:rsidR="00000000" w:rsidDel="00000000" w:rsidP="00000000" w:rsidRDefault="00000000" w:rsidRPr="00000000" w14:paraId="00000099">
            <w:pPr>
              <w:contextualSpacing w:val="0"/>
              <w:rPr/>
            </w:pPr>
            <w:r w:rsidDel="00000000" w:rsidR="00000000" w:rsidRPr="00000000">
              <w:rPr>
                <w:rtl w:val="0"/>
              </w:rPr>
              <w:t xml:space="preserve">Pareto of root causes with years</w:t>
            </w:r>
          </w:p>
        </w:tc>
        <w:tc>
          <w:tcPr/>
          <w:p w:rsidR="00000000" w:rsidDel="00000000" w:rsidP="00000000" w:rsidRDefault="00000000" w:rsidRPr="00000000" w14:paraId="0000009A">
            <w:pPr>
              <w:contextualSpacing w:val="0"/>
              <w:rPr/>
            </w:pPr>
            <w:r w:rsidDel="00000000" w:rsidR="00000000" w:rsidRPr="00000000">
              <w:rPr>
                <w:rtl w:val="0"/>
              </w:rPr>
              <w:t xml:space="preserve">time limiting</w:t>
            </w:r>
          </w:p>
        </w:tc>
        <w:tc>
          <w:tcPr/>
          <w:p w:rsidR="00000000" w:rsidDel="00000000" w:rsidP="00000000" w:rsidRDefault="00000000" w:rsidRPr="00000000" w14:paraId="0000009B">
            <w:pPr>
              <w:contextualSpacing w:val="0"/>
              <w:rPr/>
            </w:pPr>
            <w:r w:rsidDel="00000000" w:rsidR="00000000" w:rsidRPr="00000000">
              <w:rPr>
                <w:rtl w:val="0"/>
              </w:rPr>
              <w:t xml:space="preserve">future</w:t>
            </w:r>
          </w:p>
        </w:tc>
      </w:tr>
    </w:tbl>
    <w:p w:rsidR="00000000" w:rsidDel="00000000" w:rsidP="00000000" w:rsidRDefault="00000000" w:rsidRPr="00000000" w14:paraId="0000009C">
      <w:pPr>
        <w:pStyle w:val="Heading2"/>
        <w:spacing w:after="80" w:before="36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D">
      <w:pPr>
        <w:pStyle w:val="Heading2"/>
        <w:spacing w:after="80" w:before="36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Won’t have</w:t>
      </w:r>
    </w:p>
    <w:tbl>
      <w:tblPr>
        <w:tblStyle w:val="Table5"/>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6"/>
        <w:gridCol w:w="2877"/>
        <w:gridCol w:w="2877"/>
        <w:tblGridChange w:id="0">
          <w:tblGrid>
            <w:gridCol w:w="2876"/>
            <w:gridCol w:w="2877"/>
            <w:gridCol w:w="2877"/>
          </w:tblGrid>
        </w:tblGridChange>
      </w:tblGrid>
      <w:tr>
        <w:tc>
          <w:tcPr>
            <w:shd w:fill="ffc000" w:val="clear"/>
          </w:tcPr>
          <w:p w:rsidR="00000000" w:rsidDel="00000000" w:rsidP="00000000" w:rsidRDefault="00000000" w:rsidRPr="00000000" w14:paraId="0000009E">
            <w:pPr>
              <w:contextualSpacing w:val="0"/>
              <w:rPr/>
            </w:pPr>
            <w:r w:rsidDel="00000000" w:rsidR="00000000" w:rsidRPr="00000000">
              <w:rPr>
                <w:rtl w:val="0"/>
              </w:rPr>
              <w:t xml:space="preserve">Feedback</w:t>
            </w:r>
          </w:p>
        </w:tc>
        <w:tc>
          <w:tcPr>
            <w:shd w:fill="ffc000" w:val="clear"/>
          </w:tcPr>
          <w:p w:rsidR="00000000" w:rsidDel="00000000" w:rsidP="00000000" w:rsidRDefault="00000000" w:rsidRPr="00000000" w14:paraId="0000009F">
            <w:pPr>
              <w:contextualSpacing w:val="0"/>
              <w:rPr/>
            </w:pPr>
            <w:r w:rsidDel="00000000" w:rsidR="00000000" w:rsidRPr="00000000">
              <w:rPr>
                <w:rtl w:val="0"/>
              </w:rPr>
              <w:t xml:space="preserve">Comment</w:t>
            </w:r>
          </w:p>
        </w:tc>
        <w:tc>
          <w:tcPr>
            <w:shd w:fill="ffc000" w:val="clear"/>
          </w:tcPr>
          <w:p w:rsidR="00000000" w:rsidDel="00000000" w:rsidP="00000000" w:rsidRDefault="00000000" w:rsidRPr="00000000" w14:paraId="000000A0">
            <w:pPr>
              <w:contextualSpacing w:val="0"/>
              <w:rPr/>
            </w:pPr>
            <w:r w:rsidDel="00000000" w:rsidR="00000000" w:rsidRPr="00000000">
              <w:rPr>
                <w:rtl w:val="0"/>
              </w:rPr>
              <w:t xml:space="preserve">Status</w:t>
            </w:r>
          </w:p>
        </w:tc>
      </w:tr>
      <w:tr>
        <w:tc>
          <w:tcPr/>
          <w:p w:rsidR="00000000" w:rsidDel="00000000" w:rsidP="00000000" w:rsidRDefault="00000000" w:rsidRPr="00000000" w14:paraId="000000A1">
            <w:pPr>
              <w:contextualSpacing w:val="0"/>
              <w:rPr/>
            </w:pPr>
            <w:r w:rsidDel="00000000" w:rsidR="00000000" w:rsidRPr="00000000">
              <w:rPr>
                <w:rtl w:val="0"/>
              </w:rPr>
              <w:t xml:space="preserve">Mobile application</w:t>
            </w:r>
          </w:p>
        </w:tc>
        <w:tc>
          <w:tcPr/>
          <w:p w:rsidR="00000000" w:rsidDel="00000000" w:rsidP="00000000" w:rsidRDefault="00000000" w:rsidRPr="00000000" w14:paraId="000000A2">
            <w:pPr>
              <w:contextualSpacing w:val="0"/>
              <w:rPr/>
            </w:pPr>
            <w:r w:rsidDel="00000000" w:rsidR="00000000" w:rsidRPr="00000000">
              <w:rPr>
                <w:rtl w:val="0"/>
              </w:rPr>
              <w:t xml:space="preserve">time limiting</w:t>
            </w:r>
          </w:p>
        </w:tc>
        <w:tc>
          <w:tcPr/>
          <w:p w:rsidR="00000000" w:rsidDel="00000000" w:rsidP="00000000" w:rsidRDefault="00000000" w:rsidRPr="00000000" w14:paraId="000000A3">
            <w:pPr>
              <w:contextualSpacing w:val="0"/>
              <w:rPr/>
            </w:pPr>
            <w:r w:rsidDel="00000000" w:rsidR="00000000" w:rsidRPr="00000000">
              <w:rPr>
                <w:rtl w:val="0"/>
              </w:rPr>
              <w:t xml:space="preserve">future</w:t>
            </w:r>
          </w:p>
        </w:tc>
      </w:tr>
      <w:tr>
        <w:tc>
          <w:tcPr/>
          <w:p w:rsidR="00000000" w:rsidDel="00000000" w:rsidP="00000000" w:rsidRDefault="00000000" w:rsidRPr="00000000" w14:paraId="000000A4">
            <w:pPr>
              <w:contextualSpacing w:val="0"/>
              <w:rPr/>
            </w:pPr>
            <w:r w:rsidDel="00000000" w:rsidR="00000000" w:rsidRPr="00000000">
              <w:rPr>
                <w:rtl w:val="0"/>
              </w:rPr>
              <w:t xml:space="preserve">Integration with Navigation apps</w:t>
            </w:r>
          </w:p>
        </w:tc>
        <w:tc>
          <w:tcPr/>
          <w:p w:rsidR="00000000" w:rsidDel="00000000" w:rsidP="00000000" w:rsidRDefault="00000000" w:rsidRPr="00000000" w14:paraId="000000A5">
            <w:pPr>
              <w:contextualSpacing w:val="0"/>
              <w:rPr/>
            </w:pPr>
            <w:r w:rsidDel="00000000" w:rsidR="00000000" w:rsidRPr="00000000">
              <w:rPr>
                <w:rtl w:val="0"/>
              </w:rPr>
              <w:t xml:space="preserve">time limiting</w:t>
            </w:r>
          </w:p>
        </w:tc>
        <w:tc>
          <w:tcPr/>
          <w:p w:rsidR="00000000" w:rsidDel="00000000" w:rsidP="00000000" w:rsidRDefault="00000000" w:rsidRPr="00000000" w14:paraId="000000A6">
            <w:pPr>
              <w:contextualSpacing w:val="0"/>
              <w:rPr/>
            </w:pPr>
            <w:r w:rsidDel="00000000" w:rsidR="00000000" w:rsidRPr="00000000">
              <w:rPr>
                <w:rtl w:val="0"/>
              </w:rPr>
              <w:t xml:space="preserve">future </w:t>
            </w:r>
          </w:p>
        </w:tc>
      </w:tr>
      <w:tr>
        <w:tc>
          <w:tcPr/>
          <w:p w:rsidR="00000000" w:rsidDel="00000000" w:rsidP="00000000" w:rsidRDefault="00000000" w:rsidRPr="00000000" w14:paraId="000000A7">
            <w:pPr>
              <w:contextualSpacing w:val="0"/>
              <w:rPr/>
            </w:pPr>
            <w:r w:rsidDel="00000000" w:rsidR="00000000" w:rsidRPr="00000000">
              <w:rPr>
                <w:rtl w:val="0"/>
              </w:rPr>
              <w:t xml:space="preserve">Filter based on address</w:t>
            </w:r>
          </w:p>
        </w:tc>
        <w:tc>
          <w:tcPr/>
          <w:p w:rsidR="00000000" w:rsidDel="00000000" w:rsidP="00000000" w:rsidRDefault="00000000" w:rsidRPr="00000000" w14:paraId="000000A8">
            <w:pPr>
              <w:contextualSpacing w:val="0"/>
              <w:rPr/>
            </w:pPr>
            <w:r w:rsidDel="00000000" w:rsidR="00000000" w:rsidRPr="00000000">
              <w:rPr>
                <w:rtl w:val="0"/>
              </w:rPr>
              <w:t xml:space="preserve">time limiting</w:t>
            </w:r>
          </w:p>
        </w:tc>
        <w:tc>
          <w:tcPr/>
          <w:p w:rsidR="00000000" w:rsidDel="00000000" w:rsidP="00000000" w:rsidRDefault="00000000" w:rsidRPr="00000000" w14:paraId="000000A9">
            <w:pPr>
              <w:contextualSpacing w:val="0"/>
              <w:rPr/>
            </w:pPr>
            <w:r w:rsidDel="00000000" w:rsidR="00000000" w:rsidRPr="00000000">
              <w:rPr>
                <w:rtl w:val="0"/>
              </w:rPr>
              <w:t xml:space="preserve">future</w:t>
            </w:r>
          </w:p>
        </w:tc>
      </w:tr>
      <w:tr>
        <w:tc>
          <w:tcPr/>
          <w:p w:rsidR="00000000" w:rsidDel="00000000" w:rsidP="00000000" w:rsidRDefault="00000000" w:rsidRPr="00000000" w14:paraId="000000AA">
            <w:pPr>
              <w:contextualSpacing w:val="0"/>
              <w:rPr/>
            </w:pPr>
            <w:r w:rsidDel="00000000" w:rsidR="00000000" w:rsidRPr="00000000">
              <w:rPr>
                <w:rtl w:val="0"/>
              </w:rPr>
              <w:t xml:space="preserve">Contributing factor based filtering</w:t>
            </w:r>
          </w:p>
        </w:tc>
        <w:tc>
          <w:tcPr/>
          <w:p w:rsidR="00000000" w:rsidDel="00000000" w:rsidP="00000000" w:rsidRDefault="00000000" w:rsidRPr="00000000" w14:paraId="000000AB">
            <w:pPr>
              <w:contextualSpacing w:val="0"/>
              <w:rPr/>
            </w:pPr>
            <w:r w:rsidDel="00000000" w:rsidR="00000000" w:rsidRPr="00000000">
              <w:rPr>
                <w:rtl w:val="0"/>
              </w:rPr>
              <w:t xml:space="preserve">time limiting</w:t>
            </w:r>
          </w:p>
        </w:tc>
        <w:tc>
          <w:tcPr/>
          <w:p w:rsidR="00000000" w:rsidDel="00000000" w:rsidP="00000000" w:rsidRDefault="00000000" w:rsidRPr="00000000" w14:paraId="000000AC">
            <w:pPr>
              <w:contextualSpacing w:val="0"/>
              <w:rPr/>
            </w:pPr>
            <w:r w:rsidDel="00000000" w:rsidR="00000000" w:rsidRPr="00000000">
              <w:rPr>
                <w:rtl w:val="0"/>
              </w:rPr>
              <w:t xml:space="preserve">future</w:t>
            </w:r>
          </w:p>
        </w:tc>
      </w:tr>
      <w:tr>
        <w:tc>
          <w:tcPr/>
          <w:p w:rsidR="00000000" w:rsidDel="00000000" w:rsidP="00000000" w:rsidRDefault="00000000" w:rsidRPr="00000000" w14:paraId="000000AD">
            <w:pPr>
              <w:spacing w:after="200" w:lineRule="auto"/>
              <w:contextualSpacing w:val="0"/>
              <w:rPr>
                <w:color w:val="000000"/>
              </w:rPr>
            </w:pPr>
            <w:r w:rsidDel="00000000" w:rsidR="00000000" w:rsidRPr="00000000">
              <w:rPr>
                <w:color w:val="000000"/>
                <w:rtl w:val="0"/>
              </w:rPr>
              <w:t xml:space="preserve">Adding distance measure to the maps</w:t>
            </w:r>
          </w:p>
          <w:p w:rsidR="00000000" w:rsidDel="00000000" w:rsidP="00000000" w:rsidRDefault="00000000" w:rsidRPr="00000000" w14:paraId="000000AE">
            <w:pPr>
              <w:contextualSpacing w:val="0"/>
              <w:rPr/>
            </w:pPr>
            <w:r w:rsidDel="00000000" w:rsidR="00000000" w:rsidRPr="00000000">
              <w:rPr>
                <w:rtl w:val="0"/>
              </w:rPr>
            </w:r>
          </w:p>
        </w:tc>
        <w:tc>
          <w:tcPr/>
          <w:p w:rsidR="00000000" w:rsidDel="00000000" w:rsidP="00000000" w:rsidRDefault="00000000" w:rsidRPr="00000000" w14:paraId="000000AF">
            <w:pPr>
              <w:contextualSpacing w:val="0"/>
              <w:rPr/>
            </w:pPr>
            <w:r w:rsidDel="00000000" w:rsidR="00000000" w:rsidRPr="00000000">
              <w:rPr>
                <w:rtl w:val="0"/>
              </w:rPr>
              <w:t xml:space="preserve">time limiting</w:t>
            </w:r>
          </w:p>
        </w:tc>
        <w:tc>
          <w:tcPr/>
          <w:p w:rsidR="00000000" w:rsidDel="00000000" w:rsidP="00000000" w:rsidRDefault="00000000" w:rsidRPr="00000000" w14:paraId="000000B0">
            <w:pPr>
              <w:contextualSpacing w:val="0"/>
              <w:rPr/>
            </w:pPr>
            <w:r w:rsidDel="00000000" w:rsidR="00000000" w:rsidRPr="00000000">
              <w:rPr>
                <w:rtl w:val="0"/>
              </w:rPr>
              <w:t xml:space="preserve">future</w:t>
            </w:r>
          </w:p>
        </w:tc>
      </w:tr>
    </w:tbl>
    <w:p w:rsidR="00000000" w:rsidDel="00000000" w:rsidP="00000000" w:rsidRDefault="00000000" w:rsidRPr="00000000" w14:paraId="000000B1">
      <w:pPr>
        <w:contextualSpacing w:val="0"/>
        <w:rPr/>
      </w:pPr>
      <w:bookmarkStart w:colFirst="0" w:colLast="0" w:name="_borlvhqt5szj" w:id="6"/>
      <w:bookmarkEnd w:id="6"/>
      <w:r w:rsidDel="00000000" w:rsidR="00000000" w:rsidRPr="00000000">
        <w:rPr>
          <w:rtl w:val="0"/>
        </w:rPr>
      </w:r>
    </w:p>
    <w:p w:rsidR="00000000" w:rsidDel="00000000" w:rsidP="00000000" w:rsidRDefault="00000000" w:rsidRPr="00000000" w14:paraId="000000B2">
      <w:pPr>
        <w:contextualSpacing w:val="0"/>
        <w:rPr/>
      </w:pPr>
      <w:bookmarkStart w:colFirst="0" w:colLast="0" w:name="_30j0zll" w:id="7"/>
      <w:bookmarkEnd w:id="7"/>
      <w:r w:rsidDel="00000000" w:rsidR="00000000" w:rsidRPr="00000000">
        <w:rPr>
          <w:rtl w:val="0"/>
        </w:rPr>
      </w:r>
    </w:p>
    <w:sectPr>
      <w:footerReference r:id="rId16" w:type="default"/>
      <w:pgSz w:h="15840" w:w="12240"/>
      <w:pgMar w:bottom="1440" w:top="1728"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onstantia" w:cs="Constantia" w:eastAsia="Constantia" w:hAnsi="Constantia"/>
        <w:b w:val="0"/>
        <w:i w:val="0"/>
        <w:smallCaps w:val="1"/>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tl w:val="0"/>
      </w:rPr>
      <w:t xml:space="preserve">Page </w:t>
    </w: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Century Gothic" w:cs="Century Gothic" w:eastAsia="Century Gothic" w:hAnsi="Century Gothic"/>
        <w:color w:val="0d0d0d"/>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sz w:val="22"/>
        <w:szCs w:val="22"/>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contextualSpacing w:val="1"/>
    </w:pPr>
    <w:rPr>
      <w:rFonts w:ascii="Constantia" w:cs="Constantia" w:eastAsia="Constantia" w:hAnsi="Constantia"/>
      <w:color w:val="007789"/>
      <w:sz w:val="32"/>
      <w:szCs w:val="32"/>
    </w:rPr>
  </w:style>
  <w:style w:type="paragraph" w:styleId="Heading2">
    <w:name w:val="heading 2"/>
    <w:basedOn w:val="Normal"/>
    <w:next w:val="Normal"/>
    <w:pPr>
      <w:keepNext w:val="1"/>
      <w:keepLines w:val="1"/>
      <w:spacing w:after="0" w:before="240" w:lineRule="auto"/>
      <w:contextualSpacing w:val="1"/>
    </w:pPr>
    <w:rPr>
      <w:rFonts w:ascii="Constantia" w:cs="Constantia" w:eastAsia="Constantia" w:hAnsi="Constantia"/>
      <w:smallCaps w:val="1"/>
      <w:color w:val="007789"/>
      <w:sz w:val="24"/>
      <w:szCs w:val="24"/>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004f5b"/>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004f5b"/>
    </w:rPr>
  </w:style>
  <w:style w:type="paragraph" w:styleId="Title">
    <w:name w:val="Title"/>
    <w:basedOn w:val="Normal"/>
    <w:next w:val="Normal"/>
    <w:pPr>
      <w:spacing w:after="40" w:before="480" w:line="240" w:lineRule="auto"/>
      <w:contextualSpacing w:val="1"/>
      <w:jc w:val="center"/>
    </w:pPr>
    <w:rPr>
      <w:rFonts w:ascii="Constantia" w:cs="Constantia" w:eastAsia="Constantia" w:hAnsi="Constantia"/>
      <w:color w:val="007789"/>
      <w:sz w:val="60"/>
      <w:szCs w:val="60"/>
    </w:rPr>
  </w:style>
  <w:style w:type="paragraph" w:styleId="Subtitle">
    <w:name w:val="Subtitle"/>
    <w:basedOn w:val="Normal"/>
    <w:next w:val="Normal"/>
    <w:pPr>
      <w:spacing w:after="480" w:before="0" w:lineRule="auto"/>
      <w:contextualSpacing w:val="1"/>
      <w:jc w:val="center"/>
    </w:pPr>
    <w:rPr>
      <w:rFonts w:ascii="Constantia" w:cs="Constantia" w:eastAsia="Constantia" w:hAnsi="Constantia"/>
      <w:smallCaps w:val="1"/>
      <w:sz w:val="26"/>
      <w:szCs w:val="26"/>
    </w:rPr>
  </w:style>
  <w:style w:type="table" w:styleId="Table1">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before="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before="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validator.w3.org" TargetMode="External"/><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hyperlink" Target="http://checkmycolors.com"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hyperlink" Target="https://data.cityofnewyork.us/Public-Safety/NYPD-Motor-Vehicle-Collisions/h9gi-nx95" TargetMode="External"/><Relationship Id="rId8" Type="http://schemas.openxmlformats.org/officeDocument/2006/relationships/hyperlink" Target="https://www.ncdc.noaa.gov/data-acce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