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50C1" w14:textId="17727ABD" w:rsidR="005137B6" w:rsidRDefault="00802A95" w:rsidP="00802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2A9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26349D51" w14:textId="77777777" w:rsidR="00802A95" w:rsidRDefault="00802A95" w:rsidP="00802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7E358D" w14:textId="61283AC0" w:rsidR="00802A95" w:rsidRDefault="00802A95" w:rsidP="00802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32D8BA1" w14:textId="77777777" w:rsidR="00802A95" w:rsidRPr="00380E68" w:rsidRDefault="00802A95" w:rsidP="00802A9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9AAAF4" w14:textId="77777777" w:rsidR="00802A95" w:rsidRDefault="00802A95" w:rsidP="00802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8A1FEE" w14:textId="01B8AC3E" w:rsidR="00802A95" w:rsidRDefault="00802A95" w:rsidP="00802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часть</w:t>
      </w:r>
    </w:p>
    <w:p w14:paraId="213D7A11" w14:textId="3AA63527" w:rsidR="00802A95" w:rsidRDefault="00802A95" w:rsidP="00802A9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2A95">
        <w:rPr>
          <w:rFonts w:ascii="Times New Roman" w:hAnsi="Times New Roman" w:cs="Times New Roman"/>
          <w:sz w:val="28"/>
          <w:szCs w:val="28"/>
        </w:rPr>
        <w:t>К</w:t>
      </w:r>
      <w:r w:rsidRPr="00802A95">
        <w:rPr>
          <w:rFonts w:ascii="Times New Roman" w:hAnsi="Times New Roman" w:cs="Times New Roman"/>
          <w:sz w:val="28"/>
          <w:szCs w:val="28"/>
        </w:rPr>
        <w:t>ритери</w:t>
      </w:r>
      <w:r w:rsidRPr="00802A95">
        <w:rPr>
          <w:rFonts w:ascii="Times New Roman" w:hAnsi="Times New Roman" w:cs="Times New Roman"/>
          <w:sz w:val="28"/>
          <w:szCs w:val="28"/>
        </w:rPr>
        <w:t>й</w:t>
      </w:r>
      <w:r w:rsidRPr="00802A95">
        <w:rPr>
          <w:rFonts w:ascii="Times New Roman" w:hAnsi="Times New Roman" w:cs="Times New Roman"/>
          <w:sz w:val="28"/>
          <w:szCs w:val="28"/>
        </w:rPr>
        <w:t xml:space="preserve"> оценки эффективности размещения машин на кластере</w:t>
      </w:r>
    </w:p>
    <w:p w14:paraId="350A1ED2" w14:textId="5B61F2D3" w:rsidR="00802A95" w:rsidRDefault="00802A95" w:rsidP="00802A9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размещения машин в кластере</w:t>
      </w:r>
    </w:p>
    <w:p w14:paraId="05880095" w14:textId="695F3B10" w:rsidR="00923D67" w:rsidRDefault="00923D67" w:rsidP="00923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называется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2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packing</w:t>
      </w:r>
      <w:proofErr w:type="spellEnd"/>
      <w:r w:rsidRPr="00923D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3D67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923D67">
        <w:rPr>
          <w:rFonts w:ascii="Times New Roman" w:hAnsi="Times New Roman" w:cs="Times New Roman"/>
          <w:sz w:val="28"/>
          <w:szCs w:val="28"/>
        </w:rPr>
        <w:t>задача оптимизации, в которой предметы разного размера должны быть упакованы в конечное число корзин или контейнеров, каждый из которых имеет фиксированную заданную вместимость, таким образом, чтобы минимизирует количество используемых контейнеров.</w:t>
      </w:r>
    </w:p>
    <w:p w14:paraId="1ECAD476" w14:textId="389C08CE" w:rsidR="00923D67" w:rsidRDefault="00923D67" w:rsidP="00923D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может быть использован пакет </w:t>
      </w:r>
      <w:proofErr w:type="spellStart"/>
      <w:r w:rsidR="00121C11" w:rsidRPr="00121C11">
        <w:rPr>
          <w:rFonts w:ascii="Times New Roman" w:hAnsi="Times New Roman" w:cs="Times New Roman"/>
          <w:sz w:val="28"/>
          <w:szCs w:val="28"/>
        </w:rPr>
        <w:t>binpacking</w:t>
      </w:r>
      <w:proofErr w:type="spellEnd"/>
      <w:r w:rsidR="00121C11">
        <w:rPr>
          <w:rFonts w:ascii="Times New Roman" w:hAnsi="Times New Roman" w:cs="Times New Roman"/>
          <w:sz w:val="28"/>
          <w:szCs w:val="28"/>
        </w:rPr>
        <w:t xml:space="preserve"> или другая реализация решения. Простое решение может быть описано так:</w:t>
      </w:r>
    </w:p>
    <w:p w14:paraId="109E02BC" w14:textId="64353C82" w:rsidR="00121C11" w:rsidRDefault="00121C11" w:rsidP="00121C1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на вход характеристики ВМ</w:t>
      </w:r>
    </w:p>
    <w:p w14:paraId="470F9848" w14:textId="6D84E3F6" w:rsidR="00121C11" w:rsidRDefault="00121C11" w:rsidP="00121C1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Пытаемся вместить в свободные ресурсы на первом сервере</w:t>
      </w:r>
    </w:p>
    <w:p w14:paraId="552FA27F" w14:textId="73F76C37" w:rsidR="00121C11" w:rsidRDefault="00121C11" w:rsidP="00121C1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доступные ресурсы, размещаем на этом сервере</w:t>
      </w:r>
    </w:p>
    <w:p w14:paraId="3570AAC9" w14:textId="447FE49C" w:rsidR="00121C11" w:rsidRDefault="00121C11" w:rsidP="00121C1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нет, п</w:t>
      </w:r>
      <w:r>
        <w:rPr>
          <w:rFonts w:ascii="Times New Roman" w:hAnsi="Times New Roman" w:cs="Times New Roman"/>
          <w:sz w:val="28"/>
          <w:szCs w:val="28"/>
        </w:rPr>
        <w:t xml:space="preserve">ытаемся вместить в свободные ресурсы на </w:t>
      </w:r>
      <w:r>
        <w:rPr>
          <w:rFonts w:ascii="Times New Roman" w:hAnsi="Times New Roman" w:cs="Times New Roman"/>
          <w:sz w:val="28"/>
          <w:szCs w:val="28"/>
        </w:rPr>
        <w:t>втором</w:t>
      </w:r>
      <w:r>
        <w:rPr>
          <w:rFonts w:ascii="Times New Roman" w:hAnsi="Times New Roman" w:cs="Times New Roman"/>
          <w:sz w:val="28"/>
          <w:szCs w:val="28"/>
        </w:rPr>
        <w:t xml:space="preserve"> сервере</w:t>
      </w:r>
    </w:p>
    <w:p w14:paraId="62786BD8" w14:textId="546F6951" w:rsidR="00121C11" w:rsidRPr="00121C11" w:rsidRDefault="00121C11" w:rsidP="00121C11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так далее для каждой размещаемой машины</w:t>
      </w:r>
    </w:p>
    <w:p w14:paraId="05691E9E" w14:textId="27061E50" w:rsidR="00802A95" w:rsidRPr="009A6546" w:rsidRDefault="00802A95" w:rsidP="00802A9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процессов</w:t>
      </w:r>
    </w:p>
    <w:p w14:paraId="76AB6376" w14:textId="1C217456" w:rsidR="00802A95" w:rsidRDefault="00802A95" w:rsidP="00802A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02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процессов в виде диаграммы последовательностей представлена на рисунке ниже. Предлагается отдельно хранить информацию о загруженности кластер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02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статусе потребления ресурсов и работы ВМ (БД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заданиях на запуск ВМ и задании (полезной нагрузке) (БД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>.</w:t>
      </w:r>
    </w:p>
    <w:p w14:paraId="1AFD696B" w14:textId="0105B770" w:rsidR="00802A95" w:rsidRDefault="00802A95" w:rsidP="00802A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2A9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Таким образом, при получении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сможет оперативно получить актуальную информацию и принять решение о возможности запуска ВМ</w:t>
      </w:r>
      <w:r w:rsidRPr="00802A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при отказе оборудования или падении скрипта полезной нагрузки будет возможен перезапуск на доступных ресурсах моментально или при освобождении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ресурсов.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качетсве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БД 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предлагается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802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 (</w:t>
      </w:r>
      <w:r>
        <w:rPr>
          <w:rFonts w:ascii="Times New Roman" w:hAnsi="Times New Roman" w:cs="Times New Roman"/>
          <w:sz w:val="28"/>
          <w:szCs w:val="28"/>
          <w:lang w:val="en-US"/>
        </w:rPr>
        <w:t>Mongo</w:t>
      </w:r>
      <w:r w:rsidRPr="00802A95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02A9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запросы будут более простыми и легковесными, что обеспечит быстрое получение и обновление статусов ВМ и нагрузки.</w:t>
      </w:r>
      <w:r w:rsidR="001B241D">
        <w:rPr>
          <w:rFonts w:ascii="Times New Roman" w:hAnsi="Times New Roman" w:cs="Times New Roman"/>
          <w:sz w:val="28"/>
          <w:szCs w:val="28"/>
        </w:rPr>
        <w:t xml:space="preserve"> Для хранения информации о задании и характеристиках ВМ, которую необходимо запустить также может быть использована </w:t>
      </w:r>
      <w:proofErr w:type="spellStart"/>
      <w:r w:rsidR="001B241D">
        <w:rPr>
          <w:rFonts w:ascii="Times New Roman" w:hAnsi="Times New Roman" w:cs="Times New Roman"/>
          <w:sz w:val="28"/>
          <w:szCs w:val="28"/>
        </w:rPr>
        <w:t>нереляционная</w:t>
      </w:r>
      <w:proofErr w:type="spellEnd"/>
      <w:r w:rsidR="001B241D">
        <w:rPr>
          <w:rFonts w:ascii="Times New Roman" w:hAnsi="Times New Roman" w:cs="Times New Roman"/>
          <w:sz w:val="28"/>
          <w:szCs w:val="28"/>
        </w:rPr>
        <w:t xml:space="preserve"> БД, так как формат задания (команда на запуск, путь до скрипта и </w:t>
      </w:r>
      <w:proofErr w:type="gramStart"/>
      <w:r w:rsidR="001B241D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="001B241D">
        <w:rPr>
          <w:rFonts w:ascii="Times New Roman" w:hAnsi="Times New Roman" w:cs="Times New Roman"/>
          <w:sz w:val="28"/>
          <w:szCs w:val="28"/>
        </w:rPr>
        <w:t xml:space="preserve">) может иметь разный формат, и будет удобнее хранить </w:t>
      </w:r>
      <w:proofErr w:type="spellStart"/>
      <w:r w:rsidR="001B241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1B241D" w:rsidRPr="001B241D">
        <w:rPr>
          <w:rFonts w:ascii="Times New Roman" w:hAnsi="Times New Roman" w:cs="Times New Roman"/>
          <w:sz w:val="28"/>
          <w:szCs w:val="28"/>
        </w:rPr>
        <w:t xml:space="preserve"> </w:t>
      </w:r>
      <w:r w:rsidR="001B241D">
        <w:rPr>
          <w:rFonts w:ascii="Times New Roman" w:hAnsi="Times New Roman" w:cs="Times New Roman"/>
          <w:sz w:val="28"/>
          <w:szCs w:val="28"/>
        </w:rPr>
        <w:t>с информацией о запуске, чем приводить к строгому типу данных.</w:t>
      </w:r>
    </w:p>
    <w:p w14:paraId="2CA90ABC" w14:textId="0128A39E" w:rsidR="00675994" w:rsidRPr="001B241D" w:rsidRDefault="00675994" w:rsidP="00675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отказоустойчивости следует использовать средства резервирования и сторонние СХД, чтобы в случае падения ВМ результаты выполнения нагрузки не были утеряны.</w:t>
      </w:r>
    </w:p>
    <w:p w14:paraId="1F5ABF0B" w14:textId="2938DC53" w:rsidR="00802A95" w:rsidRPr="00802A95" w:rsidRDefault="00802A95" w:rsidP="00802A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5A2713" wp14:editId="0F2B5A25">
            <wp:extent cx="5940425" cy="3145155"/>
            <wp:effectExtent l="0" t="0" r="3175" b="4445"/>
            <wp:docPr id="1368441260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1260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351F" w14:textId="1FE31AB9" w:rsidR="00802A95" w:rsidRPr="009A6546" w:rsidRDefault="00802A95" w:rsidP="00802A9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Прототип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2CE13C1C" w14:textId="195038BA" w:rsidR="009A6546" w:rsidRDefault="00121C11" w:rsidP="009A654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размещён в публичном репозитории:</w:t>
      </w:r>
    </w:p>
    <w:p w14:paraId="6139AE49" w14:textId="19B12E45" w:rsidR="00121C11" w:rsidRDefault="00CE3254" w:rsidP="00CE325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схемы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Replacement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о сервере и его загруженности, виртуальной машине с запросом на ресурсы по памяти и задании и размещении 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серверах. </w:t>
      </w:r>
    </w:p>
    <w:p w14:paraId="2A856C61" w14:textId="77748F22" w:rsidR="00CE3254" w:rsidRDefault="00CE3254" w:rsidP="00CE325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Реализована валидация типов данных, уникальности переданного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ВМ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, </w:t>
      </w:r>
      <w:r w:rsidR="00380E68">
        <w:rPr>
          <w:rFonts w:ascii="Times New Roman" w:hAnsi="Times New Roman" w:cs="Times New Roman"/>
          <w:sz w:val="28"/>
          <w:szCs w:val="28"/>
        </w:rPr>
        <w:t>значения статуса работы сервера (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 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380E68" w:rsidRPr="00380E68">
        <w:rPr>
          <w:rFonts w:ascii="Times New Roman" w:hAnsi="Times New Roman" w:cs="Times New Roman"/>
          <w:sz w:val="28"/>
          <w:szCs w:val="28"/>
        </w:rPr>
        <w:t xml:space="preserve"> </w:t>
      </w:r>
      <w:r w:rsidR="00380E68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380E6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 w:rsidR="006F2A55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6F2A55">
        <w:rPr>
          <w:rFonts w:ascii="Times New Roman" w:hAnsi="Times New Roman" w:cs="Times New Roman"/>
          <w:sz w:val="28"/>
          <w:szCs w:val="28"/>
        </w:rPr>
        <w:lastRenderedPageBreak/>
        <w:t>условию</w:t>
      </w:r>
      <w:r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pydantic</w:t>
      </w:r>
      <w:proofErr w:type="spellEnd"/>
      <w:r w:rsidRPr="00CE32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фреймворка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CE325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CE32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доступен по адресу </w:t>
      </w:r>
      <w:r w:rsidRPr="00CE325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хоста</w:t>
      </w:r>
      <w:r w:rsidRPr="00CE3254">
        <w:rPr>
          <w:rFonts w:ascii="Times New Roman" w:hAnsi="Times New Roman" w:cs="Times New Roman"/>
          <w:sz w:val="28"/>
          <w:szCs w:val="28"/>
        </w:rPr>
        <w:t>&gt;:9024/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CE325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25FF25" w14:textId="000FDD35" w:rsidR="00CE3254" w:rsidRDefault="00CE3254" w:rsidP="00CE325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CE32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 на создание ВМ с передачей параметров </w:t>
      </w:r>
      <w:r w:rsidR="006F2A55">
        <w:rPr>
          <w:rFonts w:ascii="Times New Roman" w:hAnsi="Times New Roman" w:cs="Times New Roman"/>
          <w:sz w:val="28"/>
          <w:szCs w:val="28"/>
        </w:rPr>
        <w:t>согласно условию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665C0" w14:textId="24A8E1F0" w:rsidR="007062B3" w:rsidRPr="007062B3" w:rsidRDefault="007062B3" w:rsidP="00CE3254">
      <w:pPr>
        <w:pStyle w:val="a7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7062B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развёртывания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062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контейнере. В качестве БД для тестов используется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SQLLite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работа с БД реализована посредством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7062B3">
        <w:rPr>
          <w:rFonts w:ascii="Times New Roman" w:hAnsi="Times New Roman" w:cs="Times New Roman"/>
          <w:sz w:val="28"/>
          <w:szCs w:val="28"/>
        </w:rPr>
        <w:t>.</w:t>
      </w:r>
    </w:p>
    <w:p w14:paraId="4F159679" w14:textId="77777777" w:rsidR="00121C11" w:rsidRPr="00121C11" w:rsidRDefault="00121C11" w:rsidP="009A654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E136F1" w14:textId="5D7719A2" w:rsidR="00802A95" w:rsidRDefault="00802A95" w:rsidP="00802A95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сбора статистики </w:t>
      </w:r>
      <w:r w:rsidRPr="00802A95">
        <w:rPr>
          <w:rFonts w:ascii="Times New Roman" w:hAnsi="Times New Roman" w:cs="Times New Roman"/>
          <w:sz w:val="28"/>
          <w:szCs w:val="28"/>
        </w:rPr>
        <w:t>и оценки эффективности использования серверов в кластере, создание сценариев масштабирования (добавления и сокращения серверов) кластера</w:t>
      </w:r>
    </w:p>
    <w:p w14:paraId="627CEE36" w14:textId="1A522005" w:rsidR="00675994" w:rsidRDefault="00675994" w:rsidP="00675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сбора статистики может быть использован как отдельный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сервис (на диаграмме - </w:t>
      </w: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5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и средства логирования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ELK</w:t>
      </w:r>
      <w:r w:rsidRPr="006759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стек) и мониторинга (</w:t>
      </w:r>
      <w:r>
        <w:rPr>
          <w:rFonts w:ascii="Times New Roman" w:hAnsi="Times New Roman" w:cs="Times New Roman"/>
          <w:sz w:val="28"/>
          <w:szCs w:val="28"/>
          <w:lang w:val="en-US"/>
        </w:rPr>
        <w:t>Prometheus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59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Можно использовать как минимум следующие метрики:</w:t>
      </w:r>
    </w:p>
    <w:p w14:paraId="1BAC0476" w14:textId="7C52308E" w:rsidR="00675994" w:rsidRDefault="00675994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675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всё время работы</w:t>
      </w:r>
      <w:r w:rsidR="009E67FE">
        <w:rPr>
          <w:rFonts w:ascii="Times New Roman" w:hAnsi="Times New Roman" w:cs="Times New Roman"/>
          <w:sz w:val="28"/>
          <w:szCs w:val="28"/>
        </w:rPr>
        <w:t xml:space="preserve"> на каждые ВМ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сервер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кластер</w:t>
      </w:r>
    </w:p>
    <w:p w14:paraId="064007FE" w14:textId="307443A9" w:rsidR="00675994" w:rsidRDefault="00675994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Максимальное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6759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 xml:space="preserve">всё </w:t>
      </w:r>
      <w:r>
        <w:rPr>
          <w:rFonts w:ascii="Times New Roman" w:hAnsi="Times New Roman" w:cs="Times New Roman"/>
          <w:sz w:val="28"/>
          <w:szCs w:val="28"/>
        </w:rPr>
        <w:t>время работы</w:t>
      </w:r>
      <w:r w:rsidR="009E67FE">
        <w:rPr>
          <w:rFonts w:ascii="Times New Roman" w:hAnsi="Times New Roman" w:cs="Times New Roman"/>
          <w:sz w:val="28"/>
          <w:szCs w:val="28"/>
        </w:rPr>
        <w:t xml:space="preserve"> </w:t>
      </w:r>
      <w:r w:rsidR="009E67FE">
        <w:rPr>
          <w:rFonts w:ascii="Times New Roman" w:hAnsi="Times New Roman" w:cs="Times New Roman"/>
          <w:sz w:val="28"/>
          <w:szCs w:val="28"/>
        </w:rPr>
        <w:t>на каждые ВМ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сервер</w:t>
      </w:r>
      <w:r w:rsidR="009E67FE" w:rsidRPr="009E67FE">
        <w:rPr>
          <w:rFonts w:ascii="Times New Roman" w:hAnsi="Times New Roman" w:cs="Times New Roman"/>
          <w:sz w:val="28"/>
          <w:szCs w:val="28"/>
        </w:rPr>
        <w:t xml:space="preserve">, </w:t>
      </w:r>
      <w:r w:rsidR="009E67FE">
        <w:rPr>
          <w:rFonts w:ascii="Times New Roman" w:hAnsi="Times New Roman" w:cs="Times New Roman"/>
          <w:sz w:val="28"/>
          <w:szCs w:val="28"/>
        </w:rPr>
        <w:t>кластер</w:t>
      </w:r>
    </w:p>
    <w:p w14:paraId="76B78F07" w14:textId="1B950BED" w:rsidR="00675994" w:rsidRDefault="00675994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запущенных ВМ в единицу времени</w:t>
      </w:r>
    </w:p>
    <w:p w14:paraId="65F8720A" w14:textId="5DF39283" w:rsidR="00675994" w:rsidRDefault="00675994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успешно завершённых заданий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050969CC" w14:textId="4EF12A96" w:rsidR="00675994" w:rsidRDefault="00675994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неуспешно завершённых заданий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26902531" w14:textId="297CB600" w:rsidR="00675994" w:rsidRDefault="00675994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отказов кластера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46624443" w14:textId="7E4A230F" w:rsidR="00675994" w:rsidRDefault="00675994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случаев с превышением доступных ресурсов </w:t>
      </w:r>
      <w:r>
        <w:rPr>
          <w:rFonts w:ascii="Times New Roman" w:hAnsi="Times New Roman" w:cs="Times New Roman"/>
          <w:sz w:val="28"/>
          <w:szCs w:val="28"/>
        </w:rPr>
        <w:t>в единицу времени</w:t>
      </w:r>
    </w:p>
    <w:p w14:paraId="24F5CB04" w14:textId="128801BF" w:rsidR="009E67FE" w:rsidRPr="009E67FE" w:rsidRDefault="009E67FE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53ED5466" w14:textId="4DF8E3EA" w:rsidR="009E67FE" w:rsidRDefault="009E67FE" w:rsidP="00675994">
      <w:pPr>
        <w:pStyle w:val="a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создания ВМ</w:t>
      </w:r>
    </w:p>
    <w:p w14:paraId="30AF3D87" w14:textId="3DFA691E" w:rsidR="00675994" w:rsidRDefault="00675994" w:rsidP="00675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5994">
        <w:rPr>
          <w:rFonts w:ascii="Times New Roman" w:hAnsi="Times New Roman" w:cs="Times New Roman"/>
          <w:sz w:val="28"/>
          <w:szCs w:val="28"/>
        </w:rPr>
        <w:t>Сценарием масштабирования предлагается горизонтальное масштабирование</w:t>
      </w:r>
      <w:r>
        <w:rPr>
          <w:rFonts w:ascii="Times New Roman" w:hAnsi="Times New Roman" w:cs="Times New Roman"/>
          <w:sz w:val="28"/>
          <w:szCs w:val="28"/>
        </w:rPr>
        <w:t xml:space="preserve">, так как по условию задания </w:t>
      </w:r>
      <w:r w:rsidR="009A6546">
        <w:rPr>
          <w:rFonts w:ascii="Times New Roman" w:hAnsi="Times New Roman" w:cs="Times New Roman"/>
          <w:sz w:val="28"/>
          <w:szCs w:val="28"/>
        </w:rPr>
        <w:t>сервера</w:t>
      </w:r>
      <w:r>
        <w:rPr>
          <w:rFonts w:ascii="Times New Roman" w:hAnsi="Times New Roman" w:cs="Times New Roman"/>
          <w:sz w:val="28"/>
          <w:szCs w:val="28"/>
        </w:rPr>
        <w:t xml:space="preserve"> имеют одинаковые характеристики. Таким образом, можно настроить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реплицирование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подключения серверов в кластер при достижении нагрузки более 80</w:t>
      </w:r>
      <w:r w:rsidRPr="00675994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от доступной</w:t>
      </w:r>
      <w:r w:rsidR="009A6546">
        <w:rPr>
          <w:rFonts w:ascii="Times New Roman" w:hAnsi="Times New Roman" w:cs="Times New Roman"/>
          <w:sz w:val="28"/>
          <w:szCs w:val="28"/>
        </w:rPr>
        <w:t xml:space="preserve"> и отключения их при снижении нагрузки на кластер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4C213D" w14:textId="7E0B428C" w:rsidR="00923D67" w:rsidRPr="00675994" w:rsidRDefault="00923D67" w:rsidP="0067599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рекомендуется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геораспределённые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ЦОД для избежания отказов при выходе из строя ЦОД. В этом случае кластер продолжит работать за счёт доступных ресурсов из другого ЦОД.</w:t>
      </w:r>
    </w:p>
    <w:p w14:paraId="228F4CA6" w14:textId="77777777" w:rsidR="00802A95" w:rsidRDefault="00802A95" w:rsidP="00802A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B1A144" w14:textId="77777777" w:rsidR="00802A95" w:rsidRPr="00802A95" w:rsidRDefault="00802A95" w:rsidP="00802A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DB172" w14:textId="396EBEBA" w:rsidR="00802A95" w:rsidRDefault="00802A95" w:rsidP="00802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5BE86" w14:textId="77777777" w:rsidR="00802A95" w:rsidRPr="00802A95" w:rsidRDefault="00802A95" w:rsidP="00802A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39BBC" w14:textId="77777777" w:rsidR="00802A95" w:rsidRDefault="00802A95" w:rsidP="00802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8A0" w14:textId="782044BA" w:rsidR="00802A95" w:rsidRPr="00802A95" w:rsidRDefault="00802A95" w:rsidP="00802A9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sectPr w:rsidR="00802A95" w:rsidRPr="0080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4F1E"/>
    <w:multiLevelType w:val="hybridMultilevel"/>
    <w:tmpl w:val="CD64E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510268"/>
    <w:multiLevelType w:val="hybridMultilevel"/>
    <w:tmpl w:val="EC18E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6F08"/>
    <w:multiLevelType w:val="hybridMultilevel"/>
    <w:tmpl w:val="95E05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9694787">
    <w:abstractNumId w:val="1"/>
  </w:num>
  <w:num w:numId="2" w16cid:durableId="585845606">
    <w:abstractNumId w:val="2"/>
  </w:num>
  <w:num w:numId="3" w16cid:durableId="10187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95"/>
    <w:rsid w:val="00121C11"/>
    <w:rsid w:val="001B241D"/>
    <w:rsid w:val="00380E68"/>
    <w:rsid w:val="005137B6"/>
    <w:rsid w:val="00675994"/>
    <w:rsid w:val="00676A16"/>
    <w:rsid w:val="006F2A55"/>
    <w:rsid w:val="007062B3"/>
    <w:rsid w:val="00802A95"/>
    <w:rsid w:val="00923D67"/>
    <w:rsid w:val="009A6546"/>
    <w:rsid w:val="009E4820"/>
    <w:rsid w:val="009E67FE"/>
    <w:rsid w:val="00CE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405E5"/>
  <w15:chartTrackingRefBased/>
  <w15:docId w15:val="{7DB993B4-EAE8-3049-BAF7-98DC4CE5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2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A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A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A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A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A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A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A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2A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2A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2A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2A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A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2A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2A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2A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2A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2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2A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2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2A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2A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2A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2A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2A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2A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2A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Жилина Алена Алексеевна</dc:creator>
  <cp:keywords/>
  <dc:description/>
  <cp:lastModifiedBy>Жилина Алена Алексеевна</cp:lastModifiedBy>
  <cp:revision>7</cp:revision>
  <dcterms:created xsi:type="dcterms:W3CDTF">2024-03-24T07:48:00Z</dcterms:created>
  <dcterms:modified xsi:type="dcterms:W3CDTF">2024-03-24T10:15:00Z</dcterms:modified>
</cp:coreProperties>
</file>