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Formula</w:t>
      </w:r>
    </w:p>
    <w:p>
      <w:pPr>
        <w:pStyle w:val="Author"/>
      </w:pPr>
      <w:r>
        <w:t xml:space="preserve">Shinichi</w:t>
      </w:r>
      <w:r>
        <w:t xml:space="preserve"> </w:t>
      </w:r>
      <w:r>
        <w:t xml:space="preserve">Nakagawa</w:t>
      </w:r>
    </w:p>
    <w:p>
      <w:pPr>
        <w:pStyle w:val="Date"/>
      </w:pPr>
      <w:r>
        <w:t xml:space="preserve">23/07/2021</w:t>
      </w:r>
    </w:p>
    <w:bookmarkStart w:id="20" w:name="lnrr"/>
    <w:p>
      <w:pPr>
        <w:pStyle w:val="Heading1"/>
      </w:pPr>
      <w:r>
        <w:t xml:space="preserve">lnRR</w:t>
      </w:r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T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T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−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T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## 5 lnRRs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r>
            <m:rPr>
              <m:nor/>
              <m:sty m:val="p"/>
            </m:rPr>
            <m:t>RR</m:t>
          </m:r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EC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EC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  <m:r>
            <m:rPr>
              <m:nor/>
              <m:sty m:val="p"/>
            </m:rPr>
            <m:t>ln</m:t>
          </m:r>
          <m:r>
            <m:rPr>
              <m:sty m:val="p"/>
            </m:rPr>
            <m:t>(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ES</m:t>
              </m:r>
            </m:sub>
          </m:sSub>
          <m:r>
            <m:rPr>
              <m:sty m:val="p"/>
            </m:rPr>
            <m:t>/</m:t>
          </m:r>
          <m:sSub>
            <m:e>
              <m:r>
                <m:t>M</m:t>
              </m:r>
            </m:e>
            <m:sub>
              <m:r>
                <m:rPr>
                  <m:nor/>
                  <m:sty m:val="p"/>
                </m:rPr>
                <m:t>CS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# main effect: EE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EE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EE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ES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CS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stress</m:t>
              </m:r>
            </m:sub>
          </m:sSub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−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  <m:r>
                    <m:rPr>
                      <m:sty m:val="p"/>
                    </m:rPr>
                    <m:t>+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stress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ES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CS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+</m:t>
          </m:r>
          <m:sSup>
            <m:e>
              <m:d>
                <m:dPr>
                  <m:begChr m:val="("/>
                  <m:endChr m:val=")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1</m:t>
                      </m:r>
                    </m:num>
                    <m:den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EC</m:t>
                          </m:r>
                        </m:sub>
                      </m:sSub>
                      <m:r>
                        <m:rPr>
                          <m:sty m:val="p"/>
                        </m:rPr>
                        <m:t>+</m:t>
                      </m:r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rPr>
                              <m:nor/>
                              <m:sty m:val="p"/>
                            </m:rPr>
                            <m:t>CC</m:t>
                          </m:r>
                        </m:sub>
                      </m:sSub>
                    </m:den>
                  </m:f>
                </m:e>
              </m:d>
            </m:e>
            <m:sup>
              <m:r>
                <m:t>2</m:t>
              </m:r>
            </m:sup>
          </m:sSup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S</m:t>
                  </m:r>
                  <m:sSubSup>
                    <m:e>
                      <m:r>
                        <m:t>D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  <m:sup>
                      <m:r>
                        <m:t>2</m:t>
                      </m:r>
                    </m:sup>
                  </m:sSubSup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interaction</m:t>
              </m:r>
            </m:sub>
          </m:sSub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</m:sSub>
            </m:e>
          </m:d>
          <m:r>
            <m:rPr>
              <m:sty m:val="p"/>
            </m:rPr>
            <m:t>−</m:t>
          </m:r>
          <m:d>
            <m:dPr>
              <m:begChr m:val="("/>
              <m:endChr m:val=")"/>
              <m:grow/>
            </m:dPr>
            <m:e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</m:sSub>
              <m:r>
                <m:rPr>
                  <m:sty m:val="p"/>
                </m:rPr>
                <m:t>−</m:t>
              </m:r>
              <m:r>
                <m:rPr>
                  <m:nor/>
                  <m:sty m:val="p"/>
                </m:rPr>
                <m:t>ln</m:t>
              </m:r>
              <m:sSub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nor/>
              <m:sty m:val="p"/>
            </m:rPr>
            <m:t>ln</m:t>
          </m:r>
          <m:d>
            <m:dPr>
              <m:begChr m:val="("/>
              <m:endChr m:val=")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num>
                <m:den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  <m:r>
                    <m:rPr>
                      <m:sty m:val="p"/>
                    </m:rPr>
                    <m:t>/</m:t>
                  </m:r>
                  <m:r>
                    <m:t> </m:t>
                  </m:r>
                  <m:sSub>
                    <m:e>
                      <m:r>
                        <m:t>M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var</m:t>
          </m:r>
          <m:r>
            <m:rPr>
              <m:sty m:val="p"/>
            </m:rPr>
            <m:t>(</m:t>
          </m:r>
          <m:r>
            <m:rPr>
              <m:nor/>
              <m:sty m:val="p"/>
            </m:rPr>
            <m:t>ln</m:t>
          </m:r>
          <m:sSub>
            <m:e>
              <m:r>
                <m:rPr>
                  <m:nor/>
                  <m:sty m:val="p"/>
                </m:rPr>
                <m:t>RR</m:t>
              </m:r>
            </m:e>
            <m:sub>
              <m:r>
                <m:rPr>
                  <m:nor/>
                  <m:sty m:val="p"/>
                </m:rPr>
                <m:t>interaction</m:t>
              </m:r>
            </m:sub>
          </m:sSub>
          <m:r>
            <m:rPr>
              <m:sty m:val="p"/>
            </m:rPr>
            <m:t>)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ES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EC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CS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r>
                <m:t>S</m:t>
              </m:r>
              <m:sSubSup>
                <m:e>
                  <m:r>
                    <m:t>D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  <m:sup>
                  <m:r>
                    <m:t>2</m:t>
                  </m:r>
                </m:sup>
              </m:sSubSup>
            </m:num>
            <m:den>
              <m:sSub>
                <m:e>
                  <m:r>
                    <m:t>N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</m:sSub>
              <m:sSubSup>
                <m:e>
                  <m:r>
                    <m:t>M</m:t>
                  </m:r>
                </m:e>
                <m:sub>
                  <m:r>
                    <m:rPr>
                      <m:nor/>
                      <m:sty m:val="p"/>
                    </m:rPr>
                    <m:t>CC</m:t>
                  </m:r>
                </m:sub>
                <m:sup>
                  <m:r>
                    <m:t>2</m:t>
                  </m:r>
                </m:sup>
              </m:sSubSup>
            </m:den>
          </m:f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acc>
                    <m:accPr>
                      <m:chr m:val="̃"/>
                    </m:accPr>
                    <m:e>
                      <m:r>
                        <m:t>N</m:t>
                      </m:r>
                    </m:e>
                  </m:acc>
                </m:den>
              </m:f>
            </m:e>
          </m:rad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EC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CS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sSub>
                    <m:e>
                      <m:r>
                        <m:t>N</m:t>
                      </m:r>
                    </m:e>
                    <m:sub>
                      <m:r>
                        <m:rPr>
                          <m:nor/>
                          <m:sty m:val="p"/>
                        </m:rPr>
                        <m:t>CC</m:t>
                      </m:r>
                    </m:sub>
                  </m:sSub>
                </m:den>
              </m:f>
            </m:e>
          </m:rad>
          <m:r>
            <m:rPr>
              <m:sty m:val="p"/>
            </m:rPr>
            <m:t>,</m:t>
          </m:r>
        </m:oMath>
      </m:oMathPara>
    </w:p>
    <w:p>
      <w:pPr>
        <w:pStyle w:val="FirstParagraph"/>
      </w:pPr>
      <m:oMath>
        <m:r>
          <m:t>1</m:t>
        </m:r>
        <m:r>
          <m:rPr>
            <m:sty m:val="p"/>
          </m:rPr>
          <m:t>/</m:t>
        </m:r>
        <m:acc>
          <m:accPr>
            <m:chr m:val="̃"/>
          </m:accPr>
          <m:e>
            <m:r>
              <m:t>N</m:t>
            </m:r>
          </m:e>
        </m:acc>
      </m:oMath>
      <w:r>
        <w:t xml:space="preserve"> </w:t>
      </w:r>
      <m:oMath>
        <m:rad>
          <m:radPr>
            <m:degHide m:val="1"/>
          </m:radPr>
          <m:deg/>
          <m:e>
            <m:r>
              <m:t>1</m:t>
            </m:r>
            <m:r>
              <m:rPr>
                <m:sty m:val="p"/>
              </m:rPr>
              <m:t>/</m:t>
            </m:r>
            <m:acc>
              <m:accPr>
                <m:chr m:val="̃"/>
              </m:accPr>
              <m:e>
                <m:r>
                  <m:t>N</m:t>
                </m:r>
              </m:e>
            </m:acc>
          </m:e>
        </m:rad>
      </m:oMath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Formula</dc:title>
  <dc:creator>Shinichi Nakagawa</dc:creator>
  <cp:keywords/>
  <dcterms:created xsi:type="dcterms:W3CDTF">2021-08-26T22:24:49Z</dcterms:created>
  <dcterms:modified xsi:type="dcterms:W3CDTF">2021-08-26T22:24:49Z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23/07/2021</vt:lpwstr>
  </property>
  <property fmtid="{D5CDD505-2E9C-101B-9397-08002B2CF9AE}" pid="3" name="output">
    <vt:lpwstr>word_document</vt:lpwstr>
  </property>
</Properties>
</file>