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0A6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D965" w:themeFill="accent4" w:themeFillTint="9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d’activité relatif à la prestation : Démarches administratives</w:t>
      </w:r>
    </w:p>
    <w:p w14:paraId="3EB64A0C"/>
    <w:tbl>
      <w:tblPr>
        <w:tblStyle w:val="3"/>
        <w:tblW w:w="5000" w:type="pct"/>
        <w:tblInd w:w="0" w:type="dxa"/>
        <w:tblBorders>
          <w:top w:val="single" w:color="44546A" w:themeColor="text2" w:sz="4" w:space="0"/>
          <w:left w:val="single" w:color="44546A" w:themeColor="text2" w:sz="4" w:space="0"/>
          <w:bottom w:val="single" w:color="44546A" w:themeColor="text2" w:sz="4" w:space="0"/>
          <w:right w:val="single" w:color="44546A" w:themeColor="text2" w:sz="4" w:space="0"/>
          <w:insideH w:val="single" w:color="44546A" w:themeColor="text2" w:sz="4" w:space="0"/>
          <w:insideV w:val="single" w:color="44546A" w:themeColor="text2" w:sz="4" w:space="0"/>
        </w:tblBorders>
        <w:shd w:val="clear" w:color="auto" w:fill="D9E2F3" w:themeFill="accent1" w:themeFillTint="33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043"/>
        <w:gridCol w:w="12263"/>
      </w:tblGrid>
      <w:tr w14:paraId="61EFE912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488DB460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Prestation 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7F4DACEC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Démarches administratives</w:t>
            </w:r>
          </w:p>
        </w:tc>
      </w:tr>
      <w:tr w14:paraId="0B6DB024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4BCD43CF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Bilan des réalisations 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1CAF4819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Régional consolidé - Essaouira</w:t>
            </w:r>
          </w:p>
        </w:tc>
      </w:tr>
      <w:tr w14:paraId="23002208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230D9468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Période couverte :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5B03271B">
            <w:pPr>
              <w:spacing w:before="60" w:after="120" w:line="240" w:lineRule="auto"/>
              <w:ind w:left="284" w:hanging="284"/>
              <w:jc w:val="center"/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DU   </w:t>
            </w:r>
            <w:r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{date1}</w:t>
            </w: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AU   </w:t>
            </w:r>
            <w:r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{date2}</w:t>
            </w:r>
          </w:p>
        </w:tc>
      </w:tr>
      <w:tr w14:paraId="18C2F3EB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6BA23D6D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Version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4A1B6A1F">
            <w:pPr>
              <w:spacing w:before="60" w:after="120" w:line="240" w:lineRule="auto"/>
              <w:ind w:left="284" w:hanging="284"/>
              <w:jc w:val="center"/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Réel</w:t>
            </w:r>
          </w:p>
        </w:tc>
      </w:tr>
      <w:tr w14:paraId="0B0F37C6">
        <w:tblPrEx>
          <w:tblBorders>
            <w:top w:val="single" w:color="44546A" w:themeColor="text2" w:sz="4" w:space="0"/>
            <w:left w:val="single" w:color="44546A" w:themeColor="text2" w:sz="4" w:space="0"/>
            <w:bottom w:val="single" w:color="44546A" w:themeColor="text2" w:sz="4" w:space="0"/>
            <w:right w:val="single" w:color="44546A" w:themeColor="text2" w:sz="4" w:space="0"/>
            <w:insideH w:val="single" w:color="44546A" w:themeColor="text2" w:sz="4" w:space="0"/>
            <w:insideV w:val="single" w:color="44546A" w:themeColor="text2" w:sz="4" w:space="0"/>
          </w:tblBorders>
          <w:shd w:val="clear" w:color="auto" w:fill="D9E2F3" w:themeFill="accent1" w:themeFillTint="33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9" w:hRule="atLeast"/>
        </w:trPr>
        <w:tc>
          <w:tcPr>
            <w:tcW w:w="994" w:type="pct"/>
            <w:shd w:val="clear" w:color="auto" w:fill="FFD965" w:themeFill="accent4" w:themeFillTint="99"/>
            <w:noWrap/>
            <w:vAlign w:val="center"/>
          </w:tcPr>
          <w:p w14:paraId="2614CF9C">
            <w:pPr>
              <w:spacing w:after="0" w:line="240" w:lineRule="auto"/>
              <w:ind w:left="284" w:hanging="284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Date d’élaboration</w:t>
            </w:r>
          </w:p>
        </w:tc>
        <w:tc>
          <w:tcPr>
            <w:tcW w:w="4006" w:type="pct"/>
            <w:shd w:val="clear" w:color="auto" w:fill="auto"/>
            <w:vAlign w:val="center"/>
          </w:tcPr>
          <w:p w14:paraId="076D66D9">
            <w:pPr>
              <w:spacing w:before="60" w:after="120" w:line="240" w:lineRule="auto"/>
              <w:ind w:left="284" w:hanging="284"/>
              <w:jc w:val="center"/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{date3}</w:t>
            </w:r>
          </w:p>
        </w:tc>
      </w:tr>
    </w:tbl>
    <w:p w14:paraId="28D60209"/>
    <w:p w14:paraId="187DFAA6"/>
    <w:p w14:paraId="38AEC1BD">
      <w:pPr>
        <w:pBdr>
          <w:bottom w:val="single" w:color="auto" w:sz="4" w:space="1"/>
        </w:pBdr>
        <w:shd w:val="clear" w:color="auto" w:fill="FBE4D5" w:themeFill="accent2" w:themeFillTint="33"/>
        <w:ind w:left="720"/>
        <w:rPr>
          <w:b/>
          <w:bCs/>
        </w:rPr>
      </w:pPr>
      <w:r>
        <w:rPr>
          <w:b/>
          <w:bCs/>
        </w:rPr>
        <w:t>Rapport d’activité de : Essaouira</w:t>
      </w:r>
    </w:p>
    <w:tbl>
      <w:tblPr>
        <w:tblStyle w:val="8"/>
        <w:tblW w:w="388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1"/>
        <w:gridCol w:w="1943"/>
        <w:gridCol w:w="1938"/>
        <w:gridCol w:w="1922"/>
      </w:tblGrid>
      <w:tr w14:paraId="1C46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75" w:type="pct"/>
            <w:shd w:val="clear" w:color="auto" w:fill="FEF2CC" w:themeFill="accent4" w:themeFillTint="33"/>
            <w:vAlign w:val="center"/>
          </w:tcPr>
          <w:p w14:paraId="4D1E070E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Indicateurs de performance :</w:t>
            </w:r>
          </w:p>
        </w:tc>
        <w:tc>
          <w:tcPr>
            <w:tcW w:w="812" w:type="pct"/>
            <w:shd w:val="clear" w:color="auto" w:fill="FEF2CC" w:themeFill="accent4" w:themeFillTint="33"/>
            <w:vAlign w:val="center"/>
          </w:tcPr>
          <w:p w14:paraId="70A0D122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Objectif partiel relatif à la période</w:t>
            </w:r>
          </w:p>
          <w:p w14:paraId="6483EA47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[B]*</w:t>
            </w:r>
          </w:p>
        </w:tc>
        <w:tc>
          <w:tcPr>
            <w:tcW w:w="810" w:type="pct"/>
            <w:shd w:val="clear" w:color="auto" w:fill="FEF2CC" w:themeFill="accent4" w:themeFillTint="33"/>
            <w:vAlign w:val="center"/>
          </w:tcPr>
          <w:p w14:paraId="33BF996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Réalisé durant la période couverte</w:t>
            </w:r>
          </w:p>
          <w:p w14:paraId="586D0F0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[C]</w:t>
            </w:r>
          </w:p>
        </w:tc>
        <w:tc>
          <w:tcPr>
            <w:tcW w:w="803" w:type="pct"/>
            <w:shd w:val="clear" w:color="auto" w:fill="FEF2CC" w:themeFill="accent4" w:themeFillTint="33"/>
            <w:vAlign w:val="center"/>
          </w:tcPr>
          <w:p w14:paraId="496716E4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Taux de réalisation par rapport à l’objectif partiel</w:t>
            </w:r>
          </w:p>
          <w:p w14:paraId="12E5FDCD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[C]/ [B]</w:t>
            </w:r>
          </w:p>
        </w:tc>
      </w:tr>
      <w:tr w14:paraId="55CF6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5119013E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ressortissants accueillis</w:t>
            </w:r>
          </w:p>
        </w:tc>
        <w:tc>
          <w:tcPr>
            <w:tcW w:w="812" w:type="pct"/>
            <w:vAlign w:val="center"/>
          </w:tcPr>
          <w:p w14:paraId="1D389A52">
            <w:pPr>
              <w:spacing w:after="0"/>
              <w:jc w:val="center"/>
              <w:rPr>
                <w:rFonts w:hint="default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FF0000"/>
                <w:sz w:val="20"/>
                <w:szCs w:val="20"/>
                <w:lang w:val="en-US"/>
              </w:rPr>
              <w:t>{112}</w:t>
            </w:r>
          </w:p>
        </w:tc>
        <w:tc>
          <w:tcPr>
            <w:tcW w:w="810" w:type="pct"/>
            <w:vAlign w:val="center"/>
          </w:tcPr>
          <w:p w14:paraId="1F850466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{113}</w:t>
            </w:r>
          </w:p>
        </w:tc>
        <w:tc>
          <w:tcPr>
            <w:tcW w:w="803" w:type="pct"/>
            <w:vAlign w:val="center"/>
          </w:tcPr>
          <w:p w14:paraId="0B26426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{114}</w:t>
            </w:r>
          </w:p>
        </w:tc>
      </w:tr>
      <w:tr w14:paraId="54370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0FCD3F46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documents administratifs délivrés</w:t>
            </w:r>
          </w:p>
        </w:tc>
        <w:tc>
          <w:tcPr>
            <w:tcW w:w="812" w:type="pct"/>
            <w:vAlign w:val="center"/>
          </w:tcPr>
          <w:p w14:paraId="55655171">
            <w:pPr>
              <w:spacing w:after="0"/>
              <w:jc w:val="center"/>
              <w:rPr>
                <w:rFonts w:hint="default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FF0000"/>
                <w:sz w:val="20"/>
                <w:szCs w:val="20"/>
                <w:lang w:val="en-US"/>
              </w:rPr>
              <w:t>{122}</w:t>
            </w:r>
          </w:p>
        </w:tc>
        <w:tc>
          <w:tcPr>
            <w:tcW w:w="810" w:type="pct"/>
            <w:vAlign w:val="center"/>
          </w:tcPr>
          <w:p w14:paraId="2AF2464D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{123}</w:t>
            </w:r>
          </w:p>
        </w:tc>
        <w:tc>
          <w:tcPr>
            <w:tcW w:w="803" w:type="pct"/>
            <w:vAlign w:val="center"/>
          </w:tcPr>
          <w:p w14:paraId="5F22C6F1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{124}</w:t>
            </w:r>
          </w:p>
        </w:tc>
      </w:tr>
      <w:tr w14:paraId="676FF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5DD947A6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Recettes générées en DH</w:t>
            </w:r>
          </w:p>
        </w:tc>
        <w:tc>
          <w:tcPr>
            <w:tcW w:w="812" w:type="pct"/>
            <w:vAlign w:val="center"/>
          </w:tcPr>
          <w:p w14:paraId="2377ED57">
            <w:pPr>
              <w:spacing w:after="0"/>
              <w:jc w:val="center"/>
              <w:rPr>
                <w:rFonts w:hint="default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FF0000"/>
                <w:sz w:val="20"/>
                <w:szCs w:val="20"/>
                <w:lang w:val="en-US"/>
              </w:rPr>
              <w:t>{132}</w:t>
            </w:r>
          </w:p>
        </w:tc>
        <w:tc>
          <w:tcPr>
            <w:tcW w:w="810" w:type="pct"/>
            <w:vAlign w:val="center"/>
          </w:tcPr>
          <w:p w14:paraId="4AD8E345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{133}</w:t>
            </w:r>
          </w:p>
        </w:tc>
        <w:tc>
          <w:tcPr>
            <w:tcW w:w="803" w:type="pct"/>
            <w:vAlign w:val="center"/>
          </w:tcPr>
          <w:p w14:paraId="2335F11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{134}</w:t>
            </w:r>
          </w:p>
        </w:tc>
      </w:tr>
      <w:tr w14:paraId="473C4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75" w:type="pct"/>
            <w:vAlign w:val="center"/>
          </w:tcPr>
          <w:p w14:paraId="4D3479A8">
            <w:pPr>
              <w:pStyle w:val="11"/>
              <w:numPr>
                <w:ilvl w:val="0"/>
                <w:numId w:val="1"/>
              </w:numPr>
              <w:spacing w:after="0"/>
              <w:ind w:left="171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Taux de satisfaction</w:t>
            </w:r>
          </w:p>
        </w:tc>
        <w:tc>
          <w:tcPr>
            <w:tcW w:w="812" w:type="pct"/>
            <w:vAlign w:val="center"/>
          </w:tcPr>
          <w:p w14:paraId="3F6A6BA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{142}</w:t>
            </w:r>
          </w:p>
        </w:tc>
        <w:tc>
          <w:tcPr>
            <w:tcW w:w="810" w:type="pct"/>
            <w:vAlign w:val="center"/>
          </w:tcPr>
          <w:p w14:paraId="70B1F21C">
            <w:pPr>
              <w:spacing w:after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{143}</w:t>
            </w:r>
          </w:p>
        </w:tc>
        <w:tc>
          <w:tcPr>
            <w:tcW w:w="803" w:type="pct"/>
            <w:vAlign w:val="center"/>
          </w:tcPr>
          <w:p w14:paraId="67807CAF">
            <w:pPr>
              <w:spacing w:after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{144}</w:t>
            </w:r>
          </w:p>
        </w:tc>
      </w:tr>
    </w:tbl>
    <w:p w14:paraId="2491CAEA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{label1}</w:t>
      </w:r>
    </w:p>
    <w:p w14:paraId="2CC50E1F"/>
    <w:p w14:paraId="074DF622">
      <w:pPr>
        <w:pStyle w:val="11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TABLEAUX DE SYNTHESE DE LA PRESTATION</w:t>
      </w:r>
    </w:p>
    <w:p w14:paraId="16DA0EEB"/>
    <w:tbl>
      <w:tblPr>
        <w:tblStyle w:val="3"/>
        <w:tblW w:w="11244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7200"/>
        <w:gridCol w:w="1067"/>
        <w:gridCol w:w="835"/>
        <w:gridCol w:w="1071"/>
        <w:gridCol w:w="1071"/>
      </w:tblGrid>
      <w:tr w14:paraId="2DD79F3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9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429FF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1. Nombre de ressortissants accueillis par objet de la visite et par lieu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BDA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489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72C235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4ED95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B41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532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B69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170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993A28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F6F62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0EFD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E2B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153670</wp:posOffset>
                      </wp:positionV>
                      <wp:extent cx="4405630" cy="3941445"/>
                      <wp:effectExtent l="0" t="0" r="13970" b="2095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5630" cy="3941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FB3C5">
                                  <w:r>
                                    <w:pict>
                                      <v:rect id="_x0000_i1025" o:spt="1" style="height:1.5pt;width:0pt;" fillcolor="#A0A0A0" filled="t" stroked="f" coordsize="21600,21600" o:hr="t" o:hrstd="t" o:hralign="center">
                                        <v:path/>
                                        <v:fill on="t" focussize="0,0"/>
                                        <v:stroke on="f"/>
                                        <v:imagedata o:title=""/>
                                        <o:lock v:ext="edit"/>
                                        <w10:wrap type="none"/>
                                        <w10:anchorlock/>
                                      </v:rect>
                                    </w:pict>
                                  </w:r>
                                </w:p>
                                <w:p w14:paraId="27A1216D">
                                  <w:pPr>
                                    <w:keepNext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{pieChart}</w:t>
                                  </w:r>
                                </w:p>
                                <w:p w14:paraId="2C75E08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" o:spid="_x0000_s1026" o:spt="202" type="#_x0000_t202" style="position:absolute;left:0pt;margin-left:6.75pt;margin-top:12.1pt;height:310.35pt;width:346.9pt;z-index:251659264;mso-width-relative:page;mso-height-relative:page;" fillcolor="#FFFFFF [3201]" filled="t" stroked="t" coordsize="21600,21600" o:gfxdata="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5Mxd2AAAAAkBAAAPAAAAAAAA&#10;AAEAIAAAACIAAABkcnMvZG93bnJldi54bWxQSwECFAAUAAAACACHTuJARhO+TUsCAADLBAAADgAA&#10;AAAAAAABACAAAAAnAQAAZHJzL2Uyb0RvYy54bWxQSwUGAAAAAAYABgBZAQAA5AUAAAAA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 w14:paraId="4DAFB3C5">
                            <w:r>
                              <w:pict>
                                <v:rect id="_x0000_i1025" o:spt="1" style="height:1.5pt;width:0pt;" fillcolor="#A0A0A0" filled="t" stroked="f" coordsize="21600,21600" o:hr="t" o:hrstd="t" o:hralign="center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  <w:p w14:paraId="27A1216D">
                            <w:pPr>
                              <w:keepNext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{pieChart}</w:t>
                            </w:r>
                          </w:p>
                          <w:p w14:paraId="2C75E08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D30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F6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013BA7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5740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560"/>
              <w:gridCol w:w="1180"/>
            </w:tblGrid>
            <w:tr w14:paraId="3E0E820A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8045DCD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Nombre de demandes :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A8F2D27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Lieu</w:t>
                  </w:r>
                </w:p>
              </w:tc>
            </w:tr>
            <w:tr w14:paraId="24A593EA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D9F8742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Objet de la visite :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C14CFB5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3. Essaouira</w:t>
                  </w:r>
                </w:p>
              </w:tc>
            </w:tr>
            <w:tr w14:paraId="491162BC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28425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Demande de document administratif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85BE46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FF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FF0000"/>
                      <w:lang w:val="en-US"/>
                    </w:rPr>
                    <w:t>{212}</w:t>
                  </w:r>
                </w:p>
              </w:tc>
            </w:tr>
            <w:tr w14:paraId="7DBA4B0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05B45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color w:val="FF0000"/>
                    </w:rPr>
                    <w:t>Demande d’information /renseignement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4E54D77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FF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FF0000"/>
                      <w:lang w:val="en-US"/>
                    </w:rPr>
                    <w:t>{222}</w:t>
                  </w:r>
                </w:p>
              </w:tc>
            </w:tr>
            <w:tr w14:paraId="3322C84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6EDD45E6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FF0000"/>
                    </w:rPr>
                    <w:t>Total général</w:t>
                  </w:r>
                </w:p>
              </w:tc>
              <w:tc>
                <w:tcPr>
                  <w:tcW w:w="118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39CF7A39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b/>
                      <w:bCs/>
                      <w:color w:val="FF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b/>
                      <w:bCs/>
                      <w:color w:val="FF0000"/>
                      <w:lang w:val="en-US"/>
                    </w:rPr>
                    <w:t>{232}</w:t>
                  </w:r>
                </w:p>
              </w:tc>
            </w:tr>
          </w:tbl>
          <w:p w14:paraId="0EDFCB5D"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AFC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14:paraId="5DD9F2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14:paraId="3A89776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6118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BCF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9D8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515FDB6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3129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14:paraId="68C5BA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EE9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FBB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B3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FDF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824D2D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1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157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2. Nombre de de demandes de documents administratifs acceptées par type de document et par lieu:</w:t>
            </w:r>
          </w:p>
        </w:tc>
      </w:tr>
      <w:tr w14:paraId="4D893E2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8F1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D1B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6DE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2D7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DCC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1C1743A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5303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206"/>
              <w:gridCol w:w="1097"/>
            </w:tblGrid>
            <w:tr w14:paraId="774EF15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019428F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Le nombre de demandes :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341B180E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Lieu</w:t>
                  </w:r>
                </w:p>
              </w:tc>
            </w:tr>
            <w:tr w14:paraId="3002E8D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2A8ED39B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Étiquettes de lignes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458B228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3. Essaouira</w:t>
                  </w:r>
                </w:p>
              </w:tc>
            </w:tr>
            <w:tr w14:paraId="4192FC4B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AAFB0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Carte professionnelle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6C6E72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{312}</w:t>
                  </w:r>
                </w:p>
              </w:tc>
            </w:tr>
            <w:tr w14:paraId="4F91A99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EE59CA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Certificat d'origine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B71FCA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{322}</w:t>
                  </w:r>
                </w:p>
              </w:tc>
            </w:tr>
            <w:tr w14:paraId="39D640D3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23F3E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Attestation professionnelle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519E6B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{332}</w:t>
                  </w:r>
                </w:p>
              </w:tc>
            </w:tr>
            <w:tr w14:paraId="651F8A6C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50747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factures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908B83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{342}</w:t>
                  </w:r>
                </w:p>
              </w:tc>
            </w:tr>
            <w:tr w14:paraId="3E71D63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B81B2A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documents commerciaux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AF5588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{342}</w:t>
                  </w:r>
                </w:p>
              </w:tc>
            </w:tr>
            <w:tr w14:paraId="41BC81D1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206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303500C9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Total général</w:t>
                  </w:r>
                </w:p>
              </w:tc>
              <w:tc>
                <w:tcPr>
                  <w:tcW w:w="1097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C6BE6F3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b/>
                      <w:bCs/>
                      <w:color w:val="000000"/>
                      <w:lang w:val="en-US"/>
                    </w:rPr>
                    <w:t>{352}</w:t>
                  </w:r>
                </w:p>
              </w:tc>
            </w:tr>
          </w:tbl>
          <w:p w14:paraId="729BD3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C29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BD1B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845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65D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906C54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65CA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CA1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30F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082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6BB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65C82C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22C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AEE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E4C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9A08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0F8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6B1ADF5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3ED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CE3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392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CCD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3D7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52EA6CC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543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95F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7EF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AEF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A040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23D4FF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91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B99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3. Etat de traitement des demandes de documents (acceptés / Rejetés):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399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1D6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27339EB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1C4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D4D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FD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83C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7EF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0016039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7060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560"/>
              <w:gridCol w:w="1180"/>
              <w:gridCol w:w="1320"/>
            </w:tblGrid>
            <w:tr w14:paraId="3FAA2371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8B5F994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Nombre de Lieu :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8349EEB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Lieu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5C19CD4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</w:p>
              </w:tc>
            </w:tr>
            <w:tr w14:paraId="50E1E44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gridAfter w:val="1"/>
                <w:wAfter w:w="1320" w:type="dxa"/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D1E8941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Etat de traitement de la demande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17846F56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3. Essaouira</w:t>
                  </w:r>
                </w:p>
              </w:tc>
            </w:tr>
            <w:tr w14:paraId="6BF5B967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gridAfter w:val="1"/>
                <w:wAfter w:w="1320" w:type="dxa"/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FF06D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Acceptée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B6C697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{412}</w:t>
                  </w:r>
                </w:p>
              </w:tc>
            </w:tr>
            <w:tr w14:paraId="1F3D265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gridAfter w:val="1"/>
                <w:wAfter w:w="1320" w:type="dxa"/>
                <w:trHeight w:val="300" w:hRule="atLeast"/>
              </w:trPr>
              <w:tc>
                <w:tcPr>
                  <w:tcW w:w="4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D687B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Rejetée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20AB6D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{422}</w:t>
                  </w:r>
                </w:p>
              </w:tc>
            </w:tr>
            <w:tr w14:paraId="784AC348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gridAfter w:val="1"/>
                <w:wAfter w:w="1320" w:type="dxa"/>
                <w:trHeight w:val="300" w:hRule="atLeast"/>
              </w:trPr>
              <w:tc>
                <w:tcPr>
                  <w:tcW w:w="456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07F44148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Total général</w:t>
                  </w:r>
                </w:p>
              </w:tc>
              <w:tc>
                <w:tcPr>
                  <w:tcW w:w="1180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07915B0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b/>
                      <w:bCs/>
                      <w:color w:val="000000"/>
                      <w:lang w:val="en-US"/>
                    </w:rPr>
                    <w:t>{432}</w:t>
                  </w:r>
                </w:p>
              </w:tc>
            </w:tr>
          </w:tbl>
          <w:p w14:paraId="554D62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7602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183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467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CA3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2E0C5E2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5DF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6C4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138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863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B40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152B188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480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6AD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165100</wp:posOffset>
                      </wp:positionV>
                      <wp:extent cx="4749800" cy="3562350"/>
                      <wp:effectExtent l="0" t="0" r="12700" b="1905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49800" cy="3562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6225C"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{barChart}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7" o:spid="_x0000_s1026" o:spt="202" type="#_x0000_t202" style="position:absolute;left:0pt;margin-left:34.8pt;margin-top:13pt;height:280.5pt;width:374pt;z-index:251660288;mso-width-relative:page;mso-height-relative:page;" fillcolor="#FFFFFF [3201]" filled="t" stroked="t" coordsize="21600,21600" o:gfxdata="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H621dYAAAAJAQAA&#10;DwAAAAAAAAABACAAAAAiAAAAZHJzL2Rvd25yZXYueG1sUEsBAhQAFAAAAAgAh07iQDOMTutUAgAA&#10;ygQAAA4AAAAAAAAAAQAgAAAAJQEAAGRycy9lMm9Eb2MueG1sUEsFBgAAAAAGAAYAWQEAAOsF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5F06225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{barChart}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CD8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DD6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779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3CC1096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816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85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9F5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71F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7DD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DB9AEC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2A3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4. Recettes générées par document administratif et par lieu:</w:t>
            </w:r>
          </w:p>
          <w:p w14:paraId="6229B6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tbl>
            <w:tblPr>
              <w:tblStyle w:val="3"/>
              <w:tblW w:w="5772" w:type="dxa"/>
              <w:tblInd w:w="0" w:type="dxa"/>
              <w:tblLayout w:type="autofit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576"/>
              <w:gridCol w:w="1196"/>
            </w:tblGrid>
            <w:tr w14:paraId="33A4487C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ECCE6DF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Somme de Recette en dh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25C1E5BC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Lieu</w:t>
                  </w:r>
                </w:p>
              </w:tc>
            </w:tr>
            <w:tr w14:paraId="42C0E675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407D9CF5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Document administratif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color="8EA9DB" w:sz="4" w:space="0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2DFB29AA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3. Essaouira</w:t>
                  </w:r>
                </w:p>
              </w:tc>
            </w:tr>
            <w:tr w14:paraId="724631AB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55F7E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Carte professionnelle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148494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{512}</w:t>
                  </w:r>
                </w:p>
              </w:tc>
            </w:tr>
            <w:tr w14:paraId="3F03F2A8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EC50B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Certificat d'origine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E0CC4D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{522}</w:t>
                  </w:r>
                </w:p>
              </w:tc>
            </w:tr>
            <w:tr w14:paraId="0E4279B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80E5B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Attestation professionnelle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F91FF5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{532}</w:t>
                  </w:r>
                </w:p>
              </w:tc>
            </w:tr>
            <w:tr w14:paraId="5E391B28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4553C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factures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ABC665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{542}</w:t>
                  </w:r>
                </w:p>
              </w:tc>
            </w:tr>
            <w:tr w14:paraId="6608AC4E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FD3A8CB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</w:rPr>
                    <w:t>Visa des documents commerciaux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FF56BB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000000"/>
                      <w:lang w:val="en-US"/>
                    </w:rPr>
                    <w:t>{552}</w:t>
                  </w:r>
                </w:p>
              </w:tc>
            </w:tr>
            <w:tr w14:paraId="2F9FEEAF">
              <w:tblPrEx>
                <w:tblCellMar>
                  <w:top w:w="0" w:type="dxa"/>
                  <w:left w:w="70" w:type="dxa"/>
                  <w:bottom w:w="0" w:type="dxa"/>
                  <w:right w:w="70" w:type="dxa"/>
                </w:tblCellMar>
              </w:tblPrEx>
              <w:trPr>
                <w:trHeight w:val="300" w:hRule="atLeast"/>
              </w:trPr>
              <w:tc>
                <w:tcPr>
                  <w:tcW w:w="4576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5C72844">
                  <w:pPr>
                    <w:spacing w:after="0" w:line="240" w:lineRule="auto"/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Total général</w:t>
                  </w:r>
                </w:p>
              </w:tc>
              <w:tc>
                <w:tcPr>
                  <w:tcW w:w="1196" w:type="dxa"/>
                  <w:tcBorders>
                    <w:top w:val="single" w:color="8EA9DB" w:sz="4" w:space="0"/>
                    <w:left w:val="nil"/>
                    <w:bottom w:val="nil"/>
                    <w:right w:val="nil"/>
                  </w:tcBorders>
                  <w:shd w:val="clear" w:color="auto" w:fill="FEF2CC" w:themeFill="accent4" w:themeFillTint="33"/>
                  <w:noWrap/>
                  <w:vAlign w:val="bottom"/>
                </w:tcPr>
                <w:p w14:paraId="7460A32C">
                  <w:pPr>
                    <w:spacing w:after="0" w:line="240" w:lineRule="auto"/>
                    <w:jc w:val="right"/>
                    <w:rPr>
                      <w:rFonts w:hint="default" w:ascii="Calibri" w:hAnsi="Calibri" w:eastAsia="Times New Roman" w:cs="Calibri"/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rFonts w:hint="default" w:ascii="Calibri" w:hAnsi="Calibri" w:eastAsia="Times New Roman" w:cs="Calibri"/>
                      <w:b/>
                      <w:bCs/>
                      <w:color w:val="000000"/>
                      <w:lang w:val="en-US"/>
                    </w:rPr>
                    <w:t>{562}</w:t>
                  </w:r>
                </w:p>
              </w:tc>
            </w:tr>
          </w:tbl>
          <w:p w14:paraId="549233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6A8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0D1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F3C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14:paraId="4848E74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524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FA31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FF3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53E8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B5C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14:paraId="4883F574"/>
    <w:p w14:paraId="3B33A4E7"/>
    <w:p w14:paraId="1BF8E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0F6622">
      <w:r>
        <w:tab/>
      </w:r>
    </w:p>
    <w:p w14:paraId="7F95F3BF"/>
    <w:p w14:paraId="520822B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4"/>
      </w:tblGrid>
      <w:tr w14:paraId="5AB33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4" w:type="dxa"/>
          </w:tcPr>
          <w:p w14:paraId="6FE6FD29">
            <w:pPr>
              <w:spacing w:after="0"/>
              <w:rPr>
                <w:rFonts w:ascii="Calibri" w:hAnsi="Calibri" w:eastAsia="Times New Roman" w:cs="Calibri"/>
                <w:color w:val="000000"/>
              </w:rPr>
            </w:pPr>
            <w:bookmarkStart w:id="0" w:name="_GoBack"/>
            <w:r>
              <w:t>5</w:t>
            </w:r>
            <w:r>
              <w:rPr>
                <w:rFonts w:ascii="Calibri" w:hAnsi="Calibri" w:eastAsia="Times New Roman" w:cs="Calibri"/>
                <w:color w:val="000000"/>
              </w:rPr>
              <w:t>. Commentaire des indicateurs :</w:t>
            </w:r>
          </w:p>
          <w:p w14:paraId="0B8B0C01">
            <w:pPr>
              <w:spacing w:after="0"/>
            </w:pPr>
          </w:p>
          <w:p w14:paraId="70DBA1FA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{commentaire}</w:t>
            </w:r>
          </w:p>
          <w:p w14:paraId="34E1EFA4">
            <w:pPr>
              <w:spacing w:after="0"/>
            </w:pPr>
          </w:p>
        </w:tc>
      </w:tr>
    </w:tbl>
    <w:p w14:paraId="254C4DB6"/>
    <w:bookmarkEnd w:id="0"/>
    <w:p w14:paraId="3F27A7D2"/>
    <w:p w14:paraId="0F8941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Signé :</w:t>
      </w:r>
      <w:r>
        <w:t xml:space="preserve"> Rachid BNINHA</w:t>
      </w:r>
    </w:p>
    <w:p w14:paraId="6F5DF290"/>
    <w:sectPr>
      <w:headerReference r:id="rId5" w:type="default"/>
      <w:pgSz w:w="16838" w:h="11906" w:orient="landscape"/>
      <w:pgMar w:top="851" w:right="680" w:bottom="709" w:left="992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badi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70" w:type="dxa"/>
      <w:tblBorders>
        <w:top w:val="single" w:color="44546A" w:themeColor="text2" w:sz="4" w:space="0"/>
        <w:left w:val="single" w:color="44546A" w:themeColor="text2" w:sz="4" w:space="0"/>
        <w:bottom w:val="single" w:color="44546A" w:themeColor="text2" w:sz="4" w:space="0"/>
        <w:right w:val="single" w:color="44546A" w:themeColor="text2" w:sz="4" w:space="0"/>
        <w:insideH w:val="single" w:color="44546A" w:themeColor="text2" w:sz="4" w:space="0"/>
        <w:insideV w:val="single" w:color="44546A" w:themeColor="text2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15306"/>
    </w:tblGrid>
    <w:tr w14:paraId="2A08C783">
      <w:tblPrEx>
        <w:tblBorders>
          <w:top w:val="single" w:color="44546A" w:themeColor="text2" w:sz="4" w:space="0"/>
          <w:left w:val="single" w:color="44546A" w:themeColor="text2" w:sz="4" w:space="0"/>
          <w:bottom w:val="single" w:color="44546A" w:themeColor="text2" w:sz="4" w:space="0"/>
          <w:right w:val="single" w:color="44546A" w:themeColor="text2" w:sz="4" w:space="0"/>
          <w:insideH w:val="single" w:color="44546A" w:themeColor="text2" w:sz="4" w:space="0"/>
          <w:insideV w:val="single" w:color="44546A" w:themeColor="text2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566" w:hRule="atLeast"/>
      </w:trPr>
      <w:tc>
        <w:tcPr>
          <w:tcW w:w="5000" w:type="pct"/>
          <w:vAlign w:val="center"/>
        </w:tcPr>
        <w:p w14:paraId="44952DBF">
          <w:pPr>
            <w:tabs>
              <w:tab w:val="center" w:pos="4536"/>
              <w:tab w:val="right" w:pos="9072"/>
            </w:tabs>
            <w:spacing w:after="0"/>
            <w:jc w:val="center"/>
            <w:rPr>
              <w:b/>
              <w:sz w:val="8"/>
              <w:szCs w:val="20"/>
            </w:rPr>
          </w:pPr>
          <w:r>
            <w:rPr>
              <w:rFonts w:ascii="Abadi" w:hAnsi="Abadi"/>
              <w:color w:val="DADADA"/>
              <w:sz w:val="27"/>
              <w:szCs w:val="27"/>
            </w:rPr>
            <w:drawing>
              <wp:inline distT="0" distB="0" distL="0" distR="0">
                <wp:extent cx="1950720" cy="539750"/>
                <wp:effectExtent l="0" t="0" r="0" b="0"/>
                <wp:docPr id="11" name="Image 11" descr="Cc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 descr="Cc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17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7D1A9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BB529A"/>
    <w:multiLevelType w:val="multilevel"/>
    <w:tmpl w:val="42BB529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D538D0"/>
    <w:multiLevelType w:val="multilevel"/>
    <w:tmpl w:val="58D538D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7C"/>
    <w:rsid w:val="00000C6E"/>
    <w:rsid w:val="000104D3"/>
    <w:rsid w:val="00020352"/>
    <w:rsid w:val="00030905"/>
    <w:rsid w:val="00044A81"/>
    <w:rsid w:val="00046B59"/>
    <w:rsid w:val="00121873"/>
    <w:rsid w:val="001470B6"/>
    <w:rsid w:val="00170E56"/>
    <w:rsid w:val="00191D20"/>
    <w:rsid w:val="001A5253"/>
    <w:rsid w:val="001D650C"/>
    <w:rsid w:val="001E3B14"/>
    <w:rsid w:val="001E70E2"/>
    <w:rsid w:val="001F2F09"/>
    <w:rsid w:val="00222BE5"/>
    <w:rsid w:val="002951FD"/>
    <w:rsid w:val="002B37A8"/>
    <w:rsid w:val="002D7C87"/>
    <w:rsid w:val="00365CC1"/>
    <w:rsid w:val="00366E64"/>
    <w:rsid w:val="0038100C"/>
    <w:rsid w:val="003B0807"/>
    <w:rsid w:val="003D586B"/>
    <w:rsid w:val="00414EAB"/>
    <w:rsid w:val="00446B97"/>
    <w:rsid w:val="004767E2"/>
    <w:rsid w:val="00485081"/>
    <w:rsid w:val="00492FA7"/>
    <w:rsid w:val="004B2323"/>
    <w:rsid w:val="004C0DAC"/>
    <w:rsid w:val="004C29C3"/>
    <w:rsid w:val="004C7677"/>
    <w:rsid w:val="00514C9B"/>
    <w:rsid w:val="00533572"/>
    <w:rsid w:val="005477E8"/>
    <w:rsid w:val="00566A19"/>
    <w:rsid w:val="005777CE"/>
    <w:rsid w:val="0058237C"/>
    <w:rsid w:val="005A765C"/>
    <w:rsid w:val="005B0D9B"/>
    <w:rsid w:val="005B3FAA"/>
    <w:rsid w:val="005C6BD4"/>
    <w:rsid w:val="005D79AD"/>
    <w:rsid w:val="0061206D"/>
    <w:rsid w:val="00613C75"/>
    <w:rsid w:val="00615EF5"/>
    <w:rsid w:val="006162A6"/>
    <w:rsid w:val="0066673D"/>
    <w:rsid w:val="006A0311"/>
    <w:rsid w:val="006E02F7"/>
    <w:rsid w:val="006F40E6"/>
    <w:rsid w:val="0070285C"/>
    <w:rsid w:val="00753A75"/>
    <w:rsid w:val="00773DC4"/>
    <w:rsid w:val="00783056"/>
    <w:rsid w:val="00785D9C"/>
    <w:rsid w:val="007A015D"/>
    <w:rsid w:val="007A5309"/>
    <w:rsid w:val="007B7D36"/>
    <w:rsid w:val="007C2C03"/>
    <w:rsid w:val="007E3361"/>
    <w:rsid w:val="007F248D"/>
    <w:rsid w:val="008305E3"/>
    <w:rsid w:val="00845D3D"/>
    <w:rsid w:val="0085348B"/>
    <w:rsid w:val="008924B7"/>
    <w:rsid w:val="008A1C65"/>
    <w:rsid w:val="00911122"/>
    <w:rsid w:val="009144B2"/>
    <w:rsid w:val="0094479B"/>
    <w:rsid w:val="009529F0"/>
    <w:rsid w:val="009745F7"/>
    <w:rsid w:val="009810AE"/>
    <w:rsid w:val="009860AE"/>
    <w:rsid w:val="009C0790"/>
    <w:rsid w:val="009C720A"/>
    <w:rsid w:val="009D5876"/>
    <w:rsid w:val="009E00A0"/>
    <w:rsid w:val="00A67721"/>
    <w:rsid w:val="00A96E33"/>
    <w:rsid w:val="00AA4A71"/>
    <w:rsid w:val="00AC331D"/>
    <w:rsid w:val="00B14E47"/>
    <w:rsid w:val="00B23E67"/>
    <w:rsid w:val="00B32D85"/>
    <w:rsid w:val="00B61923"/>
    <w:rsid w:val="00B90472"/>
    <w:rsid w:val="00B9223B"/>
    <w:rsid w:val="00B92E68"/>
    <w:rsid w:val="00BA31C7"/>
    <w:rsid w:val="00BE1DCE"/>
    <w:rsid w:val="00BF14FA"/>
    <w:rsid w:val="00C06C4A"/>
    <w:rsid w:val="00C12AB3"/>
    <w:rsid w:val="00C164D1"/>
    <w:rsid w:val="00C328FB"/>
    <w:rsid w:val="00C41329"/>
    <w:rsid w:val="00C66F14"/>
    <w:rsid w:val="00C944C6"/>
    <w:rsid w:val="00CA2EBF"/>
    <w:rsid w:val="00CB175F"/>
    <w:rsid w:val="00CB7A3A"/>
    <w:rsid w:val="00CF4D85"/>
    <w:rsid w:val="00CF73D1"/>
    <w:rsid w:val="00D739EC"/>
    <w:rsid w:val="00D7534F"/>
    <w:rsid w:val="00D86194"/>
    <w:rsid w:val="00D91268"/>
    <w:rsid w:val="00D965C6"/>
    <w:rsid w:val="00DA3988"/>
    <w:rsid w:val="00DA5E07"/>
    <w:rsid w:val="00DE3EB9"/>
    <w:rsid w:val="00E00D02"/>
    <w:rsid w:val="00E17BAF"/>
    <w:rsid w:val="00E45E3E"/>
    <w:rsid w:val="00E54E98"/>
    <w:rsid w:val="00E749DB"/>
    <w:rsid w:val="00E81788"/>
    <w:rsid w:val="00E965F7"/>
    <w:rsid w:val="00F1297C"/>
    <w:rsid w:val="00F35A5C"/>
    <w:rsid w:val="00FB0684"/>
    <w:rsid w:val="00FB2C84"/>
    <w:rsid w:val="253455B7"/>
    <w:rsid w:val="2A5E3002"/>
    <w:rsid w:val="2CBB250F"/>
    <w:rsid w:val="4BD012E8"/>
    <w:rsid w:val="55B722F1"/>
    <w:rsid w:val="6CB910B8"/>
    <w:rsid w:val="7D7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-tête Car"/>
    <w:basedOn w:val="2"/>
    <w:link w:val="7"/>
    <w:qFormat/>
    <w:uiPriority w:val="99"/>
  </w:style>
  <w:style w:type="character" w:customStyle="1" w:styleId="10">
    <w:name w:val="Pied de page Car"/>
    <w:basedOn w:val="2"/>
    <w:link w:val="6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exte de bulles Car"/>
    <w:basedOn w:val="2"/>
    <w:link w:val="4"/>
    <w:semiHidden/>
    <w:uiPriority w:val="99"/>
    <w:rPr>
      <w:rFonts w:ascii="Tahoma" w:hAnsi="Tahoma" w:cs="Tahoma" w:eastAsiaTheme="minorEastAsia"/>
      <w:sz w:val="16"/>
      <w:szCs w:val="16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436</Words>
  <Characters>2401</Characters>
  <Lines>20</Lines>
  <Paragraphs>5</Paragraphs>
  <TotalTime>1033</TotalTime>
  <ScaleCrop>false</ScaleCrop>
  <LinksUpToDate>false</LinksUpToDate>
  <CharactersWithSpaces>2832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2025-05-23T10:00:00Z</dcterms:created>
  <dc:creator>Jamil BELMOEITI</dc:creator>
  <cp:lastModifiedBy>elmha</cp:lastModifiedBy>
  <dcterms:modified xsi:type="dcterms:W3CDTF">2025-05-30T13:59:49Z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0AADC45B575E4F5EB0EB548FD9062B24_13</vt:lpwstr>
  </property>
</Properties>
</file>