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036C8A">
      <w:pPr>
        <w:pStyle w:val="4"/>
        <w:spacing w:before="43"/>
        <w:rPr>
          <w:rFonts w:hint="default" w:ascii="Times New Roman"/>
          <w:sz w:val="20"/>
          <w:lang w:val="en-US"/>
        </w:rPr>
      </w:pPr>
    </w:p>
    <w:p w14:paraId="1BF47AB6">
      <w:pPr>
        <w:pStyle w:val="4"/>
        <w:ind w:left="5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318885" cy="281940"/>
                <wp:effectExtent l="9525" t="0" r="0" b="3810"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885" cy="281940"/>
                        </a:xfrm>
                        <a:prstGeom prst="rect">
                          <a:avLst/>
                        </a:prstGeom>
                        <a:solidFill>
                          <a:srgbClr val="FFE49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F4006F">
                            <w:pPr>
                              <w:spacing w:before="25"/>
                              <w:ind w:left="0" w:right="0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Rapport d’activité relatif à la prestation : Espace de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l’Entreprise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6" o:spt="202" type="#_x0000_t202" style="height:22.2pt;width:497.55pt;" fillcolor="#FFE499" filled="t" stroked="t" coordsize="21600,21600" o:gfxdata="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I9YF71gAAAAQBAAAPAAAAAAAAAAEAIAAAACIAAABkcnMvZG93bnJldi54bWxQSwECFAAUAAAA&#10;CACHTuJAtAsC2vABAAALBAAADgAAAAAAAAABACAAAAAlAQAAZHJzL2Uyb0RvYy54bWxQSwUGAAAA&#10;AAYABgBZAQAAhwUAAAAA&#10;">
                <v:fill on="t" focussize="0,0"/>
                <v:stroke weight="0.5pt" color="#000000" joinstyle="round"/>
                <v:imagedata o:title=""/>
                <o:lock v:ext="edit" aspectratio="f"/>
                <v:textbox inset="0mm,0mm,0mm,0mm">
                  <w:txbxContent>
                    <w:p w14:paraId="4AF4006F">
                      <w:pPr>
                        <w:spacing w:before="25"/>
                        <w:ind w:left="0" w:right="0" w:firstLine="0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Rapport d’activité relatif à la prestation : Espace de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l’Entreprise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77FA003">
      <w:pPr>
        <w:pStyle w:val="4"/>
        <w:spacing w:before="2"/>
        <w:rPr>
          <w:rFonts w:ascii="Times New Roman"/>
          <w:sz w:val="14"/>
        </w:rPr>
      </w:pPr>
    </w:p>
    <w:tbl>
      <w:tblPr>
        <w:tblStyle w:val="3"/>
        <w:tblW w:w="0" w:type="auto"/>
        <w:tblInd w:w="78" w:type="dxa"/>
        <w:tblBorders>
          <w:top w:val="single" w:color="44536A" w:sz="4" w:space="0"/>
          <w:left w:val="single" w:color="44536A" w:sz="4" w:space="0"/>
          <w:bottom w:val="single" w:color="44536A" w:sz="4" w:space="0"/>
          <w:right w:val="single" w:color="44536A" w:sz="4" w:space="0"/>
          <w:insideH w:val="single" w:color="44536A" w:sz="4" w:space="0"/>
          <w:insideV w:val="single" w:color="44536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1"/>
        <w:gridCol w:w="7590"/>
      </w:tblGrid>
      <w:tr w14:paraId="59AF97B9">
        <w:tblPrEx>
          <w:tblBorders>
            <w:top w:val="single" w:color="44536A" w:sz="4" w:space="0"/>
            <w:left w:val="single" w:color="44536A" w:sz="4" w:space="0"/>
            <w:bottom w:val="single" w:color="44536A" w:sz="4" w:space="0"/>
            <w:right w:val="single" w:color="44536A" w:sz="4" w:space="0"/>
            <w:insideH w:val="single" w:color="44536A" w:sz="4" w:space="0"/>
            <w:insideV w:val="single" w:color="44536A" w:sz="4" w:space="0"/>
          </w:tblBorders>
        </w:tblPrEx>
        <w:trPr>
          <w:trHeight w:val="521" w:hRule="atLeast"/>
        </w:trPr>
        <w:tc>
          <w:tcPr>
            <w:tcW w:w="2181" w:type="dxa"/>
            <w:shd w:val="clear" w:color="auto" w:fill="D9E2F2"/>
          </w:tcPr>
          <w:p w14:paraId="6254F318">
            <w:pPr>
              <w:pStyle w:val="10"/>
              <w:spacing w:before="130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Prestation </w:t>
            </w: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7590" w:type="dxa"/>
          </w:tcPr>
          <w:p w14:paraId="7F457100">
            <w:pPr>
              <w:pStyle w:val="10"/>
              <w:spacing w:before="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Espace de </w:t>
            </w:r>
            <w:r>
              <w:rPr>
                <w:b/>
                <w:spacing w:val="-2"/>
                <w:sz w:val="28"/>
              </w:rPr>
              <w:t>l’Entreprise</w:t>
            </w:r>
          </w:p>
        </w:tc>
      </w:tr>
      <w:tr w14:paraId="4F9CAF93">
        <w:tblPrEx>
          <w:tblBorders>
            <w:top w:val="single" w:color="44536A" w:sz="4" w:space="0"/>
            <w:left w:val="single" w:color="44536A" w:sz="4" w:space="0"/>
            <w:bottom w:val="single" w:color="44536A" w:sz="4" w:space="0"/>
            <w:right w:val="single" w:color="44536A" w:sz="4" w:space="0"/>
            <w:insideH w:val="single" w:color="44536A" w:sz="4" w:space="0"/>
            <w:insideV w:val="single" w:color="44536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181" w:type="dxa"/>
            <w:shd w:val="clear" w:color="auto" w:fill="D9E2F2"/>
          </w:tcPr>
          <w:p w14:paraId="3D4AC8C2">
            <w:pPr>
              <w:pStyle w:val="10"/>
              <w:spacing w:before="94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Bilan des réalisations </w:t>
            </w: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7590" w:type="dxa"/>
          </w:tcPr>
          <w:p w14:paraId="1D6AD943">
            <w:pPr>
              <w:pStyle w:val="10"/>
              <w:spacing w:before="6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 xml:space="preserve">Régional consolidé </w:t>
            </w:r>
            <w:r>
              <w:rPr>
                <w:rFonts w:cstheme="minorHAns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 Essaouira</w:t>
            </w:r>
          </w:p>
        </w:tc>
      </w:tr>
      <w:tr w14:paraId="5BDA78AF">
        <w:tblPrEx>
          <w:tblBorders>
            <w:top w:val="single" w:color="44536A" w:sz="4" w:space="0"/>
            <w:left w:val="single" w:color="44536A" w:sz="4" w:space="0"/>
            <w:bottom w:val="single" w:color="44536A" w:sz="4" w:space="0"/>
            <w:right w:val="single" w:color="44536A" w:sz="4" w:space="0"/>
            <w:insideH w:val="single" w:color="44536A" w:sz="4" w:space="0"/>
            <w:insideV w:val="single" w:color="44536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181" w:type="dxa"/>
            <w:shd w:val="clear" w:color="auto" w:fill="D9E2F2"/>
          </w:tcPr>
          <w:p w14:paraId="3F84F57C">
            <w:pPr>
              <w:pStyle w:val="10"/>
              <w:spacing w:before="94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Période couverte </w:t>
            </w: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7590" w:type="dxa"/>
            <w:shd w:val="clear" w:color="auto" w:fill="FFE499"/>
          </w:tcPr>
          <w:p w14:paraId="43631D0B">
            <w:pPr>
              <w:pStyle w:val="10"/>
              <w:spacing w:before="6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DU</w:t>
            </w:r>
            <w:r>
              <w:rPr>
                <w:b/>
                <w:spacing w:val="74"/>
                <w:w w:val="150"/>
                <w:sz w:val="22"/>
              </w:rPr>
              <w:t xml:space="preserve"> </w:t>
            </w:r>
            <w:r>
              <w:rPr>
                <w:rFonts w:hint="default"/>
                <w:b/>
                <w:sz w:val="22"/>
                <w:lang w:val="en-US"/>
              </w:rPr>
              <w:t>{date1}</w:t>
            </w:r>
            <w:r>
              <w:rPr>
                <w:b/>
                <w:spacing w:val="75"/>
                <w:w w:val="150"/>
                <w:sz w:val="22"/>
              </w:rPr>
              <w:t xml:space="preserve"> </w:t>
            </w:r>
            <w:r>
              <w:rPr>
                <w:b/>
                <w:sz w:val="22"/>
              </w:rPr>
              <w:t>AU</w:t>
            </w:r>
            <w:r>
              <w:rPr>
                <w:b/>
                <w:spacing w:val="74"/>
                <w:w w:val="150"/>
                <w:sz w:val="22"/>
              </w:rPr>
              <w:t xml:space="preserve"> </w:t>
            </w:r>
            <w:r>
              <w:rPr>
                <w:rFonts w:hint="default"/>
                <w:b/>
                <w:spacing w:val="-2"/>
                <w:sz w:val="22"/>
                <w:lang w:val="en-US"/>
              </w:rPr>
              <w:t>{date2}</w:t>
            </w:r>
          </w:p>
        </w:tc>
      </w:tr>
      <w:tr w14:paraId="669819E3">
        <w:tblPrEx>
          <w:tblBorders>
            <w:top w:val="single" w:color="44536A" w:sz="4" w:space="0"/>
            <w:left w:val="single" w:color="44536A" w:sz="4" w:space="0"/>
            <w:bottom w:val="single" w:color="44536A" w:sz="4" w:space="0"/>
            <w:right w:val="single" w:color="44536A" w:sz="4" w:space="0"/>
            <w:insideH w:val="single" w:color="44536A" w:sz="4" w:space="0"/>
            <w:insideV w:val="single" w:color="44536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181" w:type="dxa"/>
            <w:shd w:val="clear" w:color="auto" w:fill="D9E2F2"/>
          </w:tcPr>
          <w:p w14:paraId="1732A046">
            <w:pPr>
              <w:pStyle w:val="10"/>
              <w:spacing w:before="94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Date </w:t>
            </w:r>
            <w:r>
              <w:rPr>
                <w:b/>
                <w:spacing w:val="-2"/>
                <w:sz w:val="22"/>
              </w:rPr>
              <w:t>d’élaboration</w:t>
            </w:r>
          </w:p>
        </w:tc>
        <w:tc>
          <w:tcPr>
            <w:tcW w:w="7590" w:type="dxa"/>
          </w:tcPr>
          <w:p w14:paraId="1DFCF7D2">
            <w:pPr>
              <w:pStyle w:val="10"/>
              <w:spacing w:before="6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{date3}</w:t>
            </w:r>
          </w:p>
        </w:tc>
      </w:tr>
    </w:tbl>
    <w:p w14:paraId="6E354199">
      <w:pPr>
        <w:pStyle w:val="4"/>
        <w:spacing w:before="8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213360</wp:posOffset>
                </wp:positionV>
                <wp:extent cx="6210935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935">
                              <a:moveTo>
                                <a:pt x="0" y="0"/>
                              </a:moveTo>
                              <a:lnTo>
                                <a:pt x="621093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42.5pt;margin-top:16.8pt;height:0.1pt;width:489.05pt;mso-position-horizontal-relative:page;mso-wrap-distance-bottom:0pt;mso-wrap-distance-top:0pt;z-index:-251649024;mso-width-relative:page;mso-height-relative:page;" filled="f" stroked="t" coordsize="6210935,1" o:gfxdata="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DPwXDZAAAACQEAAA8AAAAAAAAA&#10;AQAgAAAAIgAAAGRycy9kb3ducmV2LnhtbFBLAQIUABQAAAAIAIdO4kD+sNtZEAIAAHoEAAAOAAAA&#10;AAAAAAEAIAAAACgBAABkcnMvZTJvRG9jLnhtbFBLBQYAAAAABgAGAFkBAACqBQAAAAA=&#10;" path="m0,0l6210935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9AC457F">
      <w:pPr>
        <w:pStyle w:val="4"/>
        <w:spacing w:before="4"/>
        <w:rPr>
          <w:rFonts w:ascii="Times New Roman"/>
          <w:sz w:val="17"/>
        </w:rPr>
      </w:pPr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5"/>
        <w:gridCol w:w="1407"/>
        <w:gridCol w:w="1962"/>
        <w:gridCol w:w="1245"/>
        <w:gridCol w:w="1676"/>
        <w:gridCol w:w="1985"/>
      </w:tblGrid>
      <w:tr w14:paraId="3C26D9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</w:trPr>
        <w:tc>
          <w:tcPr>
            <w:tcW w:w="10060" w:type="dxa"/>
            <w:gridSpan w:val="6"/>
            <w:shd w:val="clear" w:color="auto" w:fill="D5DBE3"/>
          </w:tcPr>
          <w:p w14:paraId="348C2A11">
            <w:pPr>
              <w:pStyle w:val="10"/>
              <w:spacing w:before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SUIVI DE </w:t>
            </w:r>
            <w:r>
              <w:rPr>
                <w:b/>
                <w:spacing w:val="-2"/>
                <w:sz w:val="22"/>
              </w:rPr>
              <w:t>PERFORMANCE</w:t>
            </w:r>
          </w:p>
          <w:p w14:paraId="2D15A2EB">
            <w:pPr>
              <w:pStyle w:val="10"/>
              <w:spacing w:before="2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Back </w:t>
            </w:r>
            <w:r>
              <w:rPr>
                <w:b/>
                <w:spacing w:val="-2"/>
                <w:sz w:val="22"/>
              </w:rPr>
              <w:t>Office</w:t>
            </w:r>
          </w:p>
        </w:tc>
      </w:tr>
      <w:tr w14:paraId="3ADCB0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1785" w:type="dxa"/>
            <w:shd w:val="clear" w:color="auto" w:fill="D5DBE3"/>
          </w:tcPr>
          <w:p w14:paraId="0D8763B7">
            <w:pPr>
              <w:pStyle w:val="10"/>
              <w:spacing w:before="4"/>
              <w:ind w:left="42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Indicateur</w:t>
            </w:r>
          </w:p>
        </w:tc>
        <w:tc>
          <w:tcPr>
            <w:tcW w:w="1407" w:type="dxa"/>
            <w:shd w:val="clear" w:color="auto" w:fill="D5DBE3"/>
          </w:tcPr>
          <w:p w14:paraId="55F396AF">
            <w:pPr>
              <w:pStyle w:val="10"/>
              <w:spacing w:before="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Fréquence</w:t>
            </w:r>
          </w:p>
        </w:tc>
        <w:tc>
          <w:tcPr>
            <w:tcW w:w="1962" w:type="dxa"/>
            <w:shd w:val="clear" w:color="auto" w:fill="D5DBE3"/>
          </w:tcPr>
          <w:p w14:paraId="62106F86">
            <w:pPr>
              <w:pStyle w:val="10"/>
              <w:spacing w:before="4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Objectif</w:t>
            </w:r>
          </w:p>
        </w:tc>
        <w:tc>
          <w:tcPr>
            <w:tcW w:w="1245" w:type="dxa"/>
            <w:shd w:val="clear" w:color="auto" w:fill="D5DBE3"/>
          </w:tcPr>
          <w:p w14:paraId="10F372BF">
            <w:pPr>
              <w:pStyle w:val="10"/>
              <w:spacing w:before="4" w:line="276" w:lineRule="auto"/>
              <w:ind w:left="502" w:right="90" w:hanging="34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Toléranc</w:t>
            </w:r>
            <w:r>
              <w:rPr>
                <w:b/>
                <w:spacing w:val="-10"/>
                <w:sz w:val="22"/>
              </w:rPr>
              <w:t>e</w:t>
            </w:r>
          </w:p>
        </w:tc>
        <w:tc>
          <w:tcPr>
            <w:tcW w:w="1676" w:type="dxa"/>
            <w:shd w:val="clear" w:color="auto" w:fill="D5DBE3"/>
          </w:tcPr>
          <w:p w14:paraId="655AB99E">
            <w:pPr>
              <w:pStyle w:val="10"/>
              <w:spacing w:before="4" w:line="276" w:lineRule="auto"/>
              <w:ind w:left="643" w:right="329" w:hanging="303"/>
              <w:rPr>
                <w:b/>
                <w:sz w:val="22"/>
              </w:rPr>
            </w:pPr>
            <w:r>
              <w:rPr>
                <w:b/>
                <w:sz w:val="22"/>
              </w:rPr>
              <w:t>Méthode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de </w:t>
            </w:r>
            <w:r>
              <w:rPr>
                <w:b/>
                <w:spacing w:val="-2"/>
                <w:sz w:val="22"/>
              </w:rPr>
              <w:t>calcul</w:t>
            </w:r>
          </w:p>
        </w:tc>
        <w:tc>
          <w:tcPr>
            <w:tcW w:w="1985" w:type="dxa"/>
            <w:shd w:val="clear" w:color="auto" w:fill="D5DBE3"/>
          </w:tcPr>
          <w:p w14:paraId="583A197B">
            <w:pPr>
              <w:pStyle w:val="10"/>
              <w:spacing w:before="4" w:line="276" w:lineRule="auto"/>
              <w:ind w:left="783" w:right="187" w:hanging="580"/>
              <w:rPr>
                <w:b/>
                <w:sz w:val="22"/>
              </w:rPr>
            </w:pPr>
            <w:r>
              <w:rPr>
                <w:b/>
                <w:sz w:val="22"/>
              </w:rPr>
              <w:t>Responsabilité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et </w:t>
            </w:r>
            <w:r>
              <w:rPr>
                <w:b/>
                <w:spacing w:val="-2"/>
                <w:sz w:val="22"/>
              </w:rPr>
              <w:t>suivi</w:t>
            </w:r>
          </w:p>
        </w:tc>
      </w:tr>
      <w:tr w14:paraId="6695C9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5" w:hRule="atLeast"/>
        </w:trPr>
        <w:tc>
          <w:tcPr>
            <w:tcW w:w="1785" w:type="dxa"/>
          </w:tcPr>
          <w:p w14:paraId="3DE0C850">
            <w:pPr>
              <w:pStyle w:val="10"/>
              <w:spacing w:before="105"/>
              <w:ind w:left="0"/>
              <w:rPr>
                <w:rFonts w:ascii="Times New Roman"/>
                <w:sz w:val="22"/>
              </w:rPr>
            </w:pPr>
          </w:p>
          <w:p w14:paraId="46AC888C">
            <w:pPr>
              <w:pStyle w:val="10"/>
              <w:spacing w:line="276" w:lineRule="auto"/>
              <w:ind w:left="322" w:right="310" w:firstLine="65"/>
              <w:jc w:val="both"/>
              <w:rPr>
                <w:sz w:val="22"/>
              </w:rPr>
            </w:pPr>
            <w:r>
              <w:rPr>
                <w:sz w:val="22"/>
              </w:rPr>
              <w:t xml:space="preserve">Nombre de </w:t>
            </w:r>
            <w:r>
              <w:rPr>
                <w:spacing w:val="-2"/>
                <w:sz w:val="22"/>
              </w:rPr>
              <w:t>programmes répertoriés</w:t>
            </w:r>
          </w:p>
        </w:tc>
        <w:tc>
          <w:tcPr>
            <w:tcW w:w="1407" w:type="dxa"/>
          </w:tcPr>
          <w:p w14:paraId="689C0650">
            <w:pPr>
              <w:pStyle w:val="10"/>
              <w:ind w:left="0"/>
              <w:rPr>
                <w:rFonts w:ascii="Times New Roman"/>
                <w:sz w:val="22"/>
              </w:rPr>
            </w:pPr>
          </w:p>
          <w:p w14:paraId="1E13188B">
            <w:pPr>
              <w:pStyle w:val="10"/>
              <w:spacing w:before="161"/>
              <w:ind w:left="0"/>
              <w:rPr>
                <w:rFonts w:ascii="Times New Roman"/>
                <w:sz w:val="22"/>
              </w:rPr>
            </w:pPr>
          </w:p>
          <w:p w14:paraId="6D6A9B22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962" w:type="dxa"/>
          </w:tcPr>
          <w:p w14:paraId="775A2380">
            <w:pPr>
              <w:pStyle w:val="10"/>
              <w:spacing w:before="4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{113}</w:t>
            </w:r>
          </w:p>
        </w:tc>
        <w:tc>
          <w:tcPr>
            <w:tcW w:w="1245" w:type="dxa"/>
          </w:tcPr>
          <w:p w14:paraId="51AD7397">
            <w:pPr>
              <w:pStyle w:val="10"/>
              <w:ind w:left="0" w:leftChars="0" w:right="1" w:firstLine="0" w:firstLineChars="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{114}</w:t>
            </w:r>
          </w:p>
        </w:tc>
        <w:tc>
          <w:tcPr>
            <w:tcW w:w="1676" w:type="dxa"/>
          </w:tcPr>
          <w:p w14:paraId="39FC900A">
            <w:pPr>
              <w:pStyle w:val="10"/>
              <w:ind w:left="79" w:right="69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{115}</w:t>
            </w:r>
          </w:p>
        </w:tc>
        <w:tc>
          <w:tcPr>
            <w:tcW w:w="1985" w:type="dxa"/>
          </w:tcPr>
          <w:p w14:paraId="6A916E6F">
            <w:pPr>
              <w:pStyle w:val="10"/>
              <w:spacing w:before="4" w:line="276" w:lineRule="auto"/>
              <w:ind w:left="553" w:right="236" w:hanging="30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{116}</w:t>
            </w:r>
          </w:p>
        </w:tc>
      </w:tr>
      <w:tr w14:paraId="7D3DFC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3" w:hRule="atLeast"/>
        </w:trPr>
        <w:tc>
          <w:tcPr>
            <w:tcW w:w="1785" w:type="dxa"/>
          </w:tcPr>
          <w:p w14:paraId="1A951787">
            <w:pPr>
              <w:pStyle w:val="10"/>
              <w:ind w:left="0"/>
              <w:rPr>
                <w:rFonts w:ascii="Times New Roman"/>
                <w:sz w:val="22"/>
              </w:rPr>
            </w:pPr>
          </w:p>
          <w:p w14:paraId="528F39C0">
            <w:pPr>
              <w:pStyle w:val="10"/>
              <w:spacing w:before="6"/>
              <w:ind w:left="0"/>
              <w:rPr>
                <w:rFonts w:ascii="Times New Roman"/>
                <w:sz w:val="22"/>
              </w:rPr>
            </w:pPr>
          </w:p>
          <w:p w14:paraId="29C131CE">
            <w:pPr>
              <w:pStyle w:val="10"/>
              <w:spacing w:before="1" w:line="276" w:lineRule="auto"/>
              <w:ind w:left="145" w:right="133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de </w:t>
            </w:r>
            <w:r>
              <w:rPr>
                <w:spacing w:val="-2"/>
                <w:sz w:val="22"/>
              </w:rPr>
              <w:t>démarches administratives répertoriés</w:t>
            </w:r>
          </w:p>
        </w:tc>
        <w:tc>
          <w:tcPr>
            <w:tcW w:w="1407" w:type="dxa"/>
          </w:tcPr>
          <w:p w14:paraId="1F121AD3">
            <w:pPr>
              <w:pStyle w:val="10"/>
              <w:ind w:left="0"/>
              <w:rPr>
                <w:rFonts w:ascii="Times New Roman"/>
                <w:sz w:val="22"/>
              </w:rPr>
            </w:pPr>
          </w:p>
          <w:p w14:paraId="2415F6B5">
            <w:pPr>
              <w:pStyle w:val="10"/>
              <w:ind w:left="0"/>
              <w:rPr>
                <w:rFonts w:ascii="Times New Roman"/>
                <w:sz w:val="22"/>
              </w:rPr>
            </w:pPr>
          </w:p>
          <w:p w14:paraId="3C29AB94">
            <w:pPr>
              <w:pStyle w:val="10"/>
              <w:spacing w:before="217"/>
              <w:ind w:left="0"/>
              <w:rPr>
                <w:rFonts w:ascii="Times New Roman"/>
                <w:sz w:val="22"/>
              </w:rPr>
            </w:pPr>
          </w:p>
          <w:p w14:paraId="6582934D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962" w:type="dxa"/>
            <w:vAlign w:val="top"/>
          </w:tcPr>
          <w:p w14:paraId="5317F209">
            <w:pPr>
              <w:pStyle w:val="10"/>
              <w:spacing w:before="40"/>
              <w:ind w:left="10" w:leftChars="0" w:right="0" w:rightChars="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{123}</w:t>
            </w:r>
          </w:p>
        </w:tc>
        <w:tc>
          <w:tcPr>
            <w:tcW w:w="1245" w:type="dxa"/>
            <w:vAlign w:val="top"/>
          </w:tcPr>
          <w:p w14:paraId="1405E980">
            <w:pPr>
              <w:pStyle w:val="10"/>
              <w:ind w:left="0" w:leftChars="0" w:right="1" w:rightChars="0" w:firstLine="0" w:firstLineChars="0"/>
              <w:jc w:val="center"/>
              <w:rPr>
                <w:sz w:val="22"/>
              </w:rPr>
            </w:pPr>
            <w:r>
              <w:rPr>
                <w:rFonts w:hint="default" w:ascii="Times New Roman"/>
                <w:sz w:val="22"/>
                <w:lang w:val="en-US"/>
              </w:rPr>
              <w:t>{124}</w:t>
            </w:r>
          </w:p>
        </w:tc>
        <w:tc>
          <w:tcPr>
            <w:tcW w:w="1676" w:type="dxa"/>
            <w:vAlign w:val="top"/>
          </w:tcPr>
          <w:p w14:paraId="0A607EC8">
            <w:pPr>
              <w:pStyle w:val="10"/>
              <w:ind w:left="79" w:leftChars="0" w:right="69" w:rightChars="0"/>
              <w:jc w:val="center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{125}</w:t>
            </w:r>
          </w:p>
        </w:tc>
        <w:tc>
          <w:tcPr>
            <w:tcW w:w="1985" w:type="dxa"/>
            <w:vAlign w:val="top"/>
          </w:tcPr>
          <w:p w14:paraId="39295248">
            <w:pPr>
              <w:pStyle w:val="10"/>
              <w:spacing w:before="4" w:line="276" w:lineRule="auto"/>
              <w:ind w:left="553" w:leftChars="0" w:right="236" w:rightChars="0" w:hanging="300" w:firstLine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{126}</w:t>
            </w:r>
          </w:p>
        </w:tc>
      </w:tr>
      <w:tr w14:paraId="50ADBB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3" w:hRule="atLeast"/>
        </w:trPr>
        <w:tc>
          <w:tcPr>
            <w:tcW w:w="1785" w:type="dxa"/>
          </w:tcPr>
          <w:p w14:paraId="78C7842D">
            <w:pPr>
              <w:pStyle w:val="10"/>
              <w:spacing w:before="5"/>
              <w:ind w:left="0"/>
              <w:rPr>
                <w:rFonts w:ascii="Times New Roman"/>
                <w:sz w:val="22"/>
              </w:rPr>
            </w:pPr>
          </w:p>
          <w:p w14:paraId="469E3A6F">
            <w:pPr>
              <w:pStyle w:val="10"/>
              <w:spacing w:line="276" w:lineRule="auto"/>
              <w:ind w:left="145" w:right="13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Nombre d’entreprises répertoriés </w:t>
            </w:r>
            <w:r>
              <w:rPr>
                <w:sz w:val="22"/>
              </w:rPr>
              <w:t>(Annuaire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des </w:t>
            </w:r>
            <w:r>
              <w:rPr>
                <w:spacing w:val="-2"/>
                <w:sz w:val="22"/>
              </w:rPr>
              <w:t>entreprises)</w:t>
            </w:r>
          </w:p>
        </w:tc>
        <w:tc>
          <w:tcPr>
            <w:tcW w:w="1407" w:type="dxa"/>
          </w:tcPr>
          <w:p w14:paraId="23F9C169">
            <w:pPr>
              <w:pStyle w:val="10"/>
              <w:ind w:left="0"/>
              <w:rPr>
                <w:rFonts w:ascii="Times New Roman"/>
                <w:sz w:val="22"/>
              </w:rPr>
            </w:pPr>
          </w:p>
          <w:p w14:paraId="609FD84E">
            <w:pPr>
              <w:pStyle w:val="10"/>
              <w:ind w:left="0"/>
              <w:rPr>
                <w:rFonts w:ascii="Times New Roman"/>
                <w:sz w:val="22"/>
              </w:rPr>
            </w:pPr>
          </w:p>
          <w:p w14:paraId="2B7A6FC4">
            <w:pPr>
              <w:pStyle w:val="10"/>
              <w:spacing w:before="117"/>
              <w:ind w:left="0"/>
              <w:rPr>
                <w:rFonts w:ascii="Times New Roman"/>
                <w:sz w:val="22"/>
              </w:rPr>
            </w:pPr>
          </w:p>
          <w:p w14:paraId="4718CDFE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962" w:type="dxa"/>
            <w:vAlign w:val="top"/>
          </w:tcPr>
          <w:p w14:paraId="7FE5D3F3">
            <w:pPr>
              <w:pStyle w:val="10"/>
              <w:spacing w:before="40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{133}</w:t>
            </w:r>
          </w:p>
        </w:tc>
        <w:tc>
          <w:tcPr>
            <w:tcW w:w="1245" w:type="dxa"/>
            <w:vAlign w:val="top"/>
          </w:tcPr>
          <w:p w14:paraId="3718EB3F">
            <w:pPr>
              <w:pStyle w:val="10"/>
              <w:ind w:left="0" w:leftChars="0" w:right="1" w:rightChars="0" w:firstLine="0" w:firstLineChars="0"/>
              <w:jc w:val="center"/>
              <w:rPr>
                <w:sz w:val="22"/>
              </w:rPr>
            </w:pPr>
            <w:r>
              <w:rPr>
                <w:rFonts w:hint="default" w:ascii="Times New Roman"/>
                <w:sz w:val="22"/>
                <w:lang w:val="en-US"/>
              </w:rPr>
              <w:t>{134}</w:t>
            </w:r>
          </w:p>
        </w:tc>
        <w:tc>
          <w:tcPr>
            <w:tcW w:w="1676" w:type="dxa"/>
            <w:vAlign w:val="top"/>
          </w:tcPr>
          <w:p w14:paraId="6CC3E626">
            <w:pPr>
              <w:pStyle w:val="10"/>
              <w:ind w:left="79" w:leftChars="0" w:right="69" w:rightChars="0"/>
              <w:jc w:val="center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{135}</w:t>
            </w:r>
          </w:p>
        </w:tc>
        <w:tc>
          <w:tcPr>
            <w:tcW w:w="1985" w:type="dxa"/>
            <w:vAlign w:val="top"/>
          </w:tcPr>
          <w:p w14:paraId="34D02EFD">
            <w:pPr>
              <w:pStyle w:val="10"/>
              <w:spacing w:before="4" w:line="276" w:lineRule="auto"/>
              <w:ind w:left="553" w:leftChars="0" w:right="236" w:rightChars="0" w:hanging="300" w:firstLine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{136}</w:t>
            </w:r>
          </w:p>
        </w:tc>
      </w:tr>
      <w:tr w14:paraId="0BF5EC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4" w:hRule="atLeast"/>
        </w:trPr>
        <w:tc>
          <w:tcPr>
            <w:tcW w:w="1785" w:type="dxa"/>
          </w:tcPr>
          <w:p w14:paraId="4AA0151A">
            <w:pPr>
              <w:pStyle w:val="10"/>
              <w:spacing w:before="4"/>
              <w:ind w:left="145" w:right="13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Nombre</w:t>
            </w:r>
          </w:p>
          <w:p w14:paraId="3B2453A4">
            <w:pPr>
              <w:pStyle w:val="10"/>
              <w:spacing w:before="40" w:line="276" w:lineRule="auto"/>
              <w:ind w:left="145" w:right="13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d’administration </w:t>
            </w:r>
            <w:r>
              <w:rPr>
                <w:sz w:val="22"/>
              </w:rPr>
              <w:t xml:space="preserve">s répertoriées (Répertoire des </w:t>
            </w:r>
            <w:r>
              <w:rPr>
                <w:spacing w:val="-2"/>
                <w:sz w:val="22"/>
              </w:rPr>
              <w:t>administrations)</w:t>
            </w:r>
          </w:p>
        </w:tc>
        <w:tc>
          <w:tcPr>
            <w:tcW w:w="1407" w:type="dxa"/>
          </w:tcPr>
          <w:p w14:paraId="0FB5CB8B">
            <w:pPr>
              <w:pStyle w:val="10"/>
              <w:ind w:left="0"/>
              <w:rPr>
                <w:rFonts w:ascii="Times New Roman"/>
                <w:sz w:val="22"/>
              </w:rPr>
            </w:pPr>
          </w:p>
          <w:p w14:paraId="6F21C89E">
            <w:pPr>
              <w:pStyle w:val="10"/>
              <w:spacing w:before="115"/>
              <w:ind w:left="0"/>
              <w:rPr>
                <w:rFonts w:ascii="Times New Roman"/>
                <w:sz w:val="22"/>
              </w:rPr>
            </w:pPr>
          </w:p>
          <w:p w14:paraId="0C24DC3C">
            <w:pPr>
              <w:pStyle w:val="10"/>
              <w:spacing w:before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962" w:type="dxa"/>
            <w:vAlign w:val="top"/>
          </w:tcPr>
          <w:p w14:paraId="43BFCE6E">
            <w:pPr>
              <w:pStyle w:val="10"/>
              <w:spacing w:before="40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{143}</w:t>
            </w:r>
          </w:p>
        </w:tc>
        <w:tc>
          <w:tcPr>
            <w:tcW w:w="1245" w:type="dxa"/>
            <w:vAlign w:val="top"/>
          </w:tcPr>
          <w:p w14:paraId="7ADFFF1C">
            <w:pPr>
              <w:pStyle w:val="10"/>
              <w:ind w:left="0" w:leftChars="0" w:right="1" w:rightChars="0" w:firstLine="0" w:firstLineChars="0"/>
              <w:jc w:val="center"/>
              <w:rPr>
                <w:sz w:val="22"/>
              </w:rPr>
            </w:pPr>
            <w:r>
              <w:rPr>
                <w:rFonts w:hint="default" w:ascii="Times New Roman"/>
                <w:sz w:val="22"/>
                <w:lang w:val="en-US"/>
              </w:rPr>
              <w:t>{144}</w:t>
            </w:r>
          </w:p>
        </w:tc>
        <w:tc>
          <w:tcPr>
            <w:tcW w:w="1676" w:type="dxa"/>
            <w:vAlign w:val="top"/>
          </w:tcPr>
          <w:p w14:paraId="08390C49">
            <w:pPr>
              <w:pStyle w:val="10"/>
              <w:ind w:left="79" w:leftChars="0" w:right="69" w:rightChars="0"/>
              <w:jc w:val="center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{145}</w:t>
            </w:r>
          </w:p>
        </w:tc>
        <w:tc>
          <w:tcPr>
            <w:tcW w:w="1985" w:type="dxa"/>
            <w:vAlign w:val="top"/>
          </w:tcPr>
          <w:p w14:paraId="664D3A65">
            <w:pPr>
              <w:pStyle w:val="10"/>
              <w:spacing w:before="4" w:line="276" w:lineRule="auto"/>
              <w:ind w:left="553" w:leftChars="0" w:right="236" w:rightChars="0" w:hanging="300" w:firstLine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{146}</w:t>
            </w:r>
          </w:p>
        </w:tc>
      </w:tr>
    </w:tbl>
    <w:p w14:paraId="33465FCB">
      <w:pPr>
        <w:pStyle w:val="10"/>
        <w:spacing w:after="0" w:line="276" w:lineRule="auto"/>
        <w:jc w:val="center"/>
        <w:rPr>
          <w:sz w:val="22"/>
        </w:rPr>
        <w:sectPr>
          <w:headerReference r:id="rId5" w:type="default"/>
          <w:type w:val="continuous"/>
          <w:pgSz w:w="11900" w:h="16820"/>
          <w:pgMar w:top="1820" w:right="283" w:bottom="280" w:left="708" w:header="714" w:footer="0" w:gutter="0"/>
          <w:pgNumType w:start="1"/>
          <w:cols w:space="720" w:num="1"/>
        </w:sectPr>
      </w:pPr>
    </w:p>
    <w:p w14:paraId="4417951D">
      <w:pPr>
        <w:pStyle w:val="4"/>
        <w:spacing w:before="38"/>
        <w:rPr>
          <w:rFonts w:ascii="Times New Roman"/>
          <w:sz w:val="20"/>
        </w:rPr>
      </w:pPr>
    </w:p>
    <w:tbl>
      <w:tblPr>
        <w:tblStyle w:val="3"/>
        <w:tblW w:w="0" w:type="auto"/>
        <w:tblInd w:w="8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6"/>
        <w:gridCol w:w="1059"/>
        <w:gridCol w:w="1404"/>
        <w:gridCol w:w="1411"/>
      </w:tblGrid>
      <w:tr w14:paraId="058F75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3" w:hRule="atLeast"/>
        </w:trPr>
        <w:tc>
          <w:tcPr>
            <w:tcW w:w="4576" w:type="dxa"/>
            <w:shd w:val="clear" w:color="auto" w:fill="D9E2F2"/>
          </w:tcPr>
          <w:p w14:paraId="088E7BBE">
            <w:pPr>
              <w:pStyle w:val="10"/>
              <w:ind w:left="0"/>
              <w:rPr>
                <w:rFonts w:ascii="Times New Roman"/>
                <w:sz w:val="20"/>
              </w:rPr>
            </w:pPr>
          </w:p>
          <w:p w14:paraId="61CEEAFC">
            <w:pPr>
              <w:pStyle w:val="10"/>
              <w:spacing w:before="105"/>
              <w:ind w:left="0"/>
              <w:rPr>
                <w:rFonts w:ascii="Times New Roman"/>
                <w:sz w:val="20"/>
              </w:rPr>
            </w:pPr>
          </w:p>
          <w:p w14:paraId="69DCCC5D">
            <w:pPr>
              <w:pStyle w:val="10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Indicateurs d’activité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059" w:type="dxa"/>
            <w:shd w:val="clear" w:color="auto" w:fill="D9E2F2"/>
          </w:tcPr>
          <w:p w14:paraId="1FDCE5DC">
            <w:pPr>
              <w:pStyle w:val="10"/>
              <w:spacing w:before="54"/>
              <w:ind w:left="0"/>
              <w:rPr>
                <w:rFonts w:ascii="Times New Roman"/>
                <w:sz w:val="20"/>
              </w:rPr>
            </w:pPr>
          </w:p>
          <w:p w14:paraId="1414AD04">
            <w:pPr>
              <w:pStyle w:val="10"/>
              <w:spacing w:line="276" w:lineRule="auto"/>
              <w:ind w:left="156" w:right="14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Objectifs annuel </w:t>
            </w:r>
            <w:r>
              <w:rPr>
                <w:b/>
                <w:spacing w:val="-4"/>
                <w:sz w:val="20"/>
              </w:rPr>
              <w:t>[B]</w:t>
            </w:r>
          </w:p>
        </w:tc>
        <w:tc>
          <w:tcPr>
            <w:tcW w:w="1404" w:type="dxa"/>
            <w:shd w:val="clear" w:color="auto" w:fill="D9E2F2"/>
          </w:tcPr>
          <w:p w14:paraId="1CE70C9F">
            <w:pPr>
              <w:pStyle w:val="10"/>
              <w:spacing w:before="3" w:line="276" w:lineRule="auto"/>
              <w:ind w:left="324" w:right="307" w:firstLine="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Réalisé </w:t>
            </w:r>
            <w:r>
              <w:rPr>
                <w:b/>
                <w:sz w:val="20"/>
              </w:rPr>
              <w:t>durant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la </w:t>
            </w:r>
            <w:r>
              <w:rPr>
                <w:b/>
                <w:spacing w:val="-2"/>
                <w:sz w:val="20"/>
              </w:rPr>
              <w:t>période couverte</w:t>
            </w:r>
          </w:p>
          <w:p w14:paraId="7CF7FCCC">
            <w:pPr>
              <w:pStyle w:val="1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[C]</w:t>
            </w:r>
          </w:p>
        </w:tc>
        <w:tc>
          <w:tcPr>
            <w:tcW w:w="1411" w:type="dxa"/>
            <w:shd w:val="clear" w:color="auto" w:fill="D9E2F2"/>
          </w:tcPr>
          <w:p w14:paraId="1B863F12">
            <w:pPr>
              <w:pStyle w:val="10"/>
              <w:spacing w:before="3" w:line="276" w:lineRule="auto"/>
              <w:ind w:left="138" w:right="126" w:firstLine="43"/>
              <w:jc w:val="bot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Pourcentage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 par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rapport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à l’objectif fixé</w:t>
            </w:r>
          </w:p>
          <w:p w14:paraId="28C153FD">
            <w:pPr>
              <w:pStyle w:val="10"/>
              <w:ind w:left="42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[C]/ </w:t>
            </w:r>
            <w:r>
              <w:rPr>
                <w:b/>
                <w:spacing w:val="-5"/>
                <w:sz w:val="20"/>
              </w:rPr>
              <w:t>[B]</w:t>
            </w:r>
          </w:p>
        </w:tc>
      </w:tr>
      <w:tr w14:paraId="60345F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4576" w:type="dxa"/>
          </w:tcPr>
          <w:p w14:paraId="6C662378">
            <w:pPr>
              <w:pStyle w:val="10"/>
              <w:spacing w:before="118"/>
              <w:ind w:left="115"/>
              <w:rPr>
                <w:sz w:val="20"/>
              </w:rPr>
            </w:pPr>
            <w:r>
              <w:rPr>
                <w:sz w:val="20"/>
              </w:rPr>
              <w:t xml:space="preserve">Nombre de programmes </w:t>
            </w:r>
            <w:r>
              <w:rPr>
                <w:spacing w:val="-2"/>
                <w:sz w:val="20"/>
              </w:rPr>
              <w:t>répertoriés</w:t>
            </w:r>
          </w:p>
        </w:tc>
        <w:tc>
          <w:tcPr>
            <w:tcW w:w="1059" w:type="dxa"/>
          </w:tcPr>
          <w:p w14:paraId="7CA3B255">
            <w:pPr>
              <w:pStyle w:val="10"/>
              <w:spacing w:before="90"/>
              <w:ind w:left="156" w:right="146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{212}</w:t>
            </w:r>
          </w:p>
        </w:tc>
        <w:tc>
          <w:tcPr>
            <w:tcW w:w="1404" w:type="dxa"/>
          </w:tcPr>
          <w:p w14:paraId="10B63C86">
            <w:pPr>
              <w:pStyle w:val="10"/>
              <w:spacing w:before="90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{213}</w:t>
            </w:r>
          </w:p>
        </w:tc>
        <w:tc>
          <w:tcPr>
            <w:tcW w:w="1411" w:type="dxa"/>
          </w:tcPr>
          <w:p w14:paraId="52B9B29D">
            <w:pPr>
              <w:pStyle w:val="10"/>
              <w:spacing w:before="10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{214}</w:t>
            </w:r>
          </w:p>
        </w:tc>
      </w:tr>
      <w:tr w14:paraId="7889CB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4576" w:type="dxa"/>
          </w:tcPr>
          <w:p w14:paraId="1E2D2FF5">
            <w:pPr>
              <w:pStyle w:val="10"/>
              <w:spacing w:before="140"/>
              <w:ind w:left="115"/>
              <w:rPr>
                <w:sz w:val="20"/>
              </w:rPr>
            </w:pPr>
            <w:r>
              <w:rPr>
                <w:sz w:val="20"/>
              </w:rPr>
              <w:t xml:space="preserve">Nombre de démarches administratives </w:t>
            </w:r>
            <w:r>
              <w:rPr>
                <w:spacing w:val="-2"/>
                <w:sz w:val="20"/>
              </w:rPr>
              <w:t>répertoriés</w:t>
            </w:r>
          </w:p>
        </w:tc>
        <w:tc>
          <w:tcPr>
            <w:tcW w:w="1059" w:type="dxa"/>
            <w:vAlign w:val="top"/>
          </w:tcPr>
          <w:p w14:paraId="25AE8F76">
            <w:pPr>
              <w:pStyle w:val="10"/>
              <w:spacing w:before="90"/>
              <w:ind w:left="156" w:leftChars="0" w:right="146" w:rightChars="0"/>
              <w:jc w:val="center"/>
              <w:rPr>
                <w:b/>
                <w:sz w:val="24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{222}</w:t>
            </w:r>
          </w:p>
        </w:tc>
        <w:tc>
          <w:tcPr>
            <w:tcW w:w="1404" w:type="dxa"/>
            <w:vAlign w:val="top"/>
          </w:tcPr>
          <w:p w14:paraId="7F56CF88">
            <w:pPr>
              <w:pStyle w:val="10"/>
              <w:spacing w:before="90"/>
              <w:ind w:left="10" w:leftChars="0" w:right="0" w:rightChars="0"/>
              <w:jc w:val="center"/>
              <w:rPr>
                <w:b/>
                <w:sz w:val="24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{223}</w:t>
            </w:r>
          </w:p>
        </w:tc>
        <w:tc>
          <w:tcPr>
            <w:tcW w:w="1411" w:type="dxa"/>
            <w:vAlign w:val="top"/>
          </w:tcPr>
          <w:p w14:paraId="3D095762">
            <w:pPr>
              <w:pStyle w:val="10"/>
              <w:spacing w:before="104"/>
              <w:ind w:left="10" w:leftChars="0" w:right="0" w:rightChars="0"/>
              <w:jc w:val="center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>{224}</w:t>
            </w:r>
          </w:p>
        </w:tc>
      </w:tr>
      <w:tr w14:paraId="3ED305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4576" w:type="dxa"/>
          </w:tcPr>
          <w:p w14:paraId="2DE0DBE7">
            <w:pPr>
              <w:pStyle w:val="10"/>
              <w:spacing w:before="3"/>
              <w:ind w:left="115"/>
              <w:rPr>
                <w:sz w:val="20"/>
              </w:rPr>
            </w:pPr>
            <w:r>
              <w:rPr>
                <w:sz w:val="20"/>
              </w:rPr>
              <w:t xml:space="preserve">Nombre d’entreprises répertoriés (Annuaire </w:t>
            </w:r>
            <w:r>
              <w:rPr>
                <w:spacing w:val="-5"/>
                <w:sz w:val="20"/>
              </w:rPr>
              <w:t>des</w:t>
            </w:r>
          </w:p>
          <w:p w14:paraId="02C3BBEF">
            <w:pPr>
              <w:pStyle w:val="10"/>
              <w:spacing w:before="37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entreprises)</w:t>
            </w:r>
          </w:p>
        </w:tc>
        <w:tc>
          <w:tcPr>
            <w:tcW w:w="1059" w:type="dxa"/>
            <w:vAlign w:val="top"/>
          </w:tcPr>
          <w:p w14:paraId="5A3CA7CD">
            <w:pPr>
              <w:pStyle w:val="10"/>
              <w:spacing w:before="90"/>
              <w:ind w:left="156" w:leftChars="0" w:right="146" w:rightChars="0"/>
              <w:jc w:val="center"/>
              <w:rPr>
                <w:b/>
                <w:sz w:val="24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{232}</w:t>
            </w:r>
          </w:p>
        </w:tc>
        <w:tc>
          <w:tcPr>
            <w:tcW w:w="1404" w:type="dxa"/>
            <w:vAlign w:val="top"/>
          </w:tcPr>
          <w:p w14:paraId="15728A06">
            <w:pPr>
              <w:pStyle w:val="10"/>
              <w:spacing w:before="90"/>
              <w:ind w:left="10" w:leftChars="0" w:right="0" w:rightChars="0"/>
              <w:jc w:val="center"/>
              <w:rPr>
                <w:b/>
                <w:sz w:val="24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{233}</w:t>
            </w:r>
          </w:p>
        </w:tc>
        <w:tc>
          <w:tcPr>
            <w:tcW w:w="1411" w:type="dxa"/>
            <w:vAlign w:val="top"/>
          </w:tcPr>
          <w:p w14:paraId="2472E498">
            <w:pPr>
              <w:pStyle w:val="10"/>
              <w:spacing w:before="104"/>
              <w:ind w:left="10" w:leftChars="0" w:right="0" w:rightChars="0"/>
              <w:jc w:val="center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>{234}</w:t>
            </w:r>
          </w:p>
        </w:tc>
      </w:tr>
      <w:tr w14:paraId="57323D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4576" w:type="dxa"/>
          </w:tcPr>
          <w:p w14:paraId="790C5348">
            <w:pPr>
              <w:pStyle w:val="10"/>
              <w:spacing w:before="3"/>
              <w:ind w:left="115"/>
              <w:rPr>
                <w:sz w:val="20"/>
              </w:rPr>
            </w:pPr>
            <w:r>
              <w:rPr>
                <w:sz w:val="20"/>
              </w:rPr>
              <w:t xml:space="preserve">Nombre d’administrations répertoriées </w:t>
            </w:r>
            <w:r>
              <w:rPr>
                <w:spacing w:val="-2"/>
                <w:sz w:val="20"/>
              </w:rPr>
              <w:t>(Répertoire</w:t>
            </w:r>
          </w:p>
          <w:p w14:paraId="5FAACFB5">
            <w:pPr>
              <w:pStyle w:val="10"/>
              <w:spacing w:before="37"/>
              <w:ind w:left="115"/>
              <w:rPr>
                <w:sz w:val="20"/>
              </w:rPr>
            </w:pPr>
            <w:r>
              <w:rPr>
                <w:sz w:val="20"/>
              </w:rPr>
              <w:t xml:space="preserve">des </w:t>
            </w:r>
            <w:r>
              <w:rPr>
                <w:spacing w:val="-2"/>
                <w:sz w:val="20"/>
              </w:rPr>
              <w:t>administrations)</w:t>
            </w:r>
          </w:p>
        </w:tc>
        <w:tc>
          <w:tcPr>
            <w:tcW w:w="1059" w:type="dxa"/>
            <w:vAlign w:val="top"/>
          </w:tcPr>
          <w:p w14:paraId="2B94EA2C">
            <w:pPr>
              <w:pStyle w:val="10"/>
              <w:spacing w:before="90"/>
              <w:ind w:left="156" w:leftChars="0" w:right="146" w:rightChars="0"/>
              <w:jc w:val="center"/>
              <w:rPr>
                <w:b/>
                <w:sz w:val="24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{242}</w:t>
            </w:r>
          </w:p>
        </w:tc>
        <w:tc>
          <w:tcPr>
            <w:tcW w:w="1404" w:type="dxa"/>
            <w:vAlign w:val="top"/>
          </w:tcPr>
          <w:p w14:paraId="15B080AE">
            <w:pPr>
              <w:pStyle w:val="10"/>
              <w:spacing w:before="90"/>
              <w:ind w:left="10" w:leftChars="0" w:right="0" w:rightChars="0"/>
              <w:jc w:val="center"/>
              <w:rPr>
                <w:b/>
                <w:sz w:val="24"/>
              </w:rPr>
            </w:pPr>
            <w:r>
              <w:rPr>
                <w:rFonts w:hint="default"/>
                <w:b/>
                <w:spacing w:val="-5"/>
                <w:sz w:val="24"/>
                <w:lang w:val="en-US"/>
              </w:rPr>
              <w:t>{243}</w:t>
            </w:r>
          </w:p>
        </w:tc>
        <w:tc>
          <w:tcPr>
            <w:tcW w:w="1411" w:type="dxa"/>
            <w:vAlign w:val="top"/>
          </w:tcPr>
          <w:p w14:paraId="54FC8F80">
            <w:pPr>
              <w:pStyle w:val="10"/>
              <w:spacing w:before="104"/>
              <w:ind w:left="10" w:leftChars="0" w:right="0" w:rightChars="0"/>
              <w:jc w:val="center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>{244}</w:t>
            </w:r>
          </w:p>
        </w:tc>
      </w:tr>
    </w:tbl>
    <w:p w14:paraId="6C9F2DE9">
      <w:pPr>
        <w:spacing w:before="6"/>
        <w:ind w:left="716" w:right="0" w:firstLine="0"/>
        <w:jc w:val="left"/>
        <w:rPr>
          <w:b/>
          <w:sz w:val="22"/>
        </w:rPr>
      </w:pPr>
      <w:r>
        <w:rPr>
          <w:b/>
          <w:color w:val="00B04F"/>
          <w:sz w:val="22"/>
        </w:rPr>
        <w:t xml:space="preserve">B * Chiffres de référence : Chiffres Objectifs de performance (tableau de Suivi de </w:t>
      </w:r>
      <w:r>
        <w:rPr>
          <w:b/>
          <w:color w:val="00B04F"/>
          <w:spacing w:val="-2"/>
          <w:sz w:val="22"/>
        </w:rPr>
        <w:t>Performance)</w:t>
      </w:r>
    </w:p>
    <w:p w14:paraId="601F8DF3">
      <w:pPr>
        <w:pStyle w:val="4"/>
        <w:spacing w:before="68"/>
        <w:rPr>
          <w:b/>
          <w:sz w:val="20"/>
        </w:rPr>
      </w:pPr>
    </w:p>
    <w:p w14:paraId="41B03601">
      <w:pPr>
        <w:pStyle w:val="4"/>
        <w:spacing w:before="73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t>{barChart1}</w:t>
      </w:r>
    </w:p>
    <w:p w14:paraId="5AD5326E">
      <w:pPr>
        <w:pStyle w:val="4"/>
        <w:spacing w:before="73"/>
        <w:rPr>
          <w:rFonts w:hint="default"/>
          <w:b/>
          <w:sz w:val="20"/>
          <w:lang w:val="en-US"/>
        </w:rPr>
      </w:pPr>
    </w:p>
    <w:p w14:paraId="5F8ECC09">
      <w:pPr>
        <w:pStyle w:val="4"/>
        <w:spacing w:before="73"/>
        <w:rPr>
          <w:rFonts w:hint="default"/>
          <w:b/>
          <w:sz w:val="20"/>
          <w:lang w:val="en-US"/>
        </w:rPr>
      </w:pPr>
    </w:p>
    <w:p w14:paraId="1408D571">
      <w:pPr>
        <w:pStyle w:val="4"/>
        <w:spacing w:before="7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481330</wp:posOffset>
                </wp:positionH>
                <wp:positionV relativeFrom="paragraph">
                  <wp:posOffset>341630</wp:posOffset>
                </wp:positionV>
                <wp:extent cx="6204585" cy="383540"/>
                <wp:effectExtent l="4445" t="4445" r="13970" b="5715"/>
                <wp:wrapTopAndBottom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83540"/>
                        </a:xfrm>
                        <a:prstGeom prst="rect">
                          <a:avLst/>
                        </a:prstGeom>
                        <a:solidFill>
                          <a:srgbClr val="D5DBE3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64A083">
                            <w:pPr>
                              <w:spacing w:before="4"/>
                              <w:ind w:left="0" w:right="0" w:firstLine="0"/>
                              <w:jc w:val="center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SUIVI DE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PERFORMANCE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6" o:spt="202" type="#_x0000_t202" style="position:absolute;left:0pt;margin-left:37.9pt;margin-top:26.9pt;height:30.2pt;width:488.55pt;mso-position-horizontal-relative:page;mso-wrap-distance-bottom:0pt;mso-wrap-distance-top:0pt;z-index:-251648000;mso-width-relative:page;mso-height-relative:page;" fillcolor="#D5DBE3" filled="t" stroked="t" coordsize="21600,21600" o:gfxdata="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0+rxM2QAAAAoBAAAPAAAAAAAAAAEAIAAAACIAAABkcnMvZG93bnJldi54bWxQSwECFAAU&#10;AAAACACHTuJAAHCZH/ABAAANBAAADgAAAAAAAAABACAAAAAoAQAAZHJzL2Uyb0RvYy54bWxQSwUG&#10;AAAAAAYABgBZAQAAigUAAAAA&#10;">
                <v:fill on="t" focussize="0,0"/>
                <v:stroke weight="0.5pt" color="#000000" joinstyle="round"/>
                <v:imagedata o:title=""/>
                <o:lock v:ext="edit" aspectratio="f"/>
                <v:textbox inset="0mm,0mm,0mm,0mm">
                  <w:txbxContent>
                    <w:p w14:paraId="7964A083">
                      <w:pPr>
                        <w:spacing w:before="4"/>
                        <w:ind w:left="0" w:right="0" w:firstLine="0"/>
                        <w:jc w:val="center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SUIVI DE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PERFORMANCE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2"/>
        <w:gridCol w:w="1174"/>
        <w:gridCol w:w="1123"/>
        <w:gridCol w:w="1097"/>
        <w:gridCol w:w="2478"/>
        <w:gridCol w:w="10"/>
        <w:gridCol w:w="1557"/>
      </w:tblGrid>
      <w:tr w14:paraId="58D324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771" w:type="dxa"/>
            <w:gridSpan w:val="7"/>
            <w:shd w:val="clear" w:color="auto" w:fill="D5DBE3"/>
          </w:tcPr>
          <w:p w14:paraId="5BFB8176">
            <w:pPr>
              <w:pStyle w:val="10"/>
              <w:spacing w:line="268" w:lineRule="exact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Front </w:t>
            </w:r>
            <w:r>
              <w:rPr>
                <w:b/>
                <w:spacing w:val="-2"/>
                <w:sz w:val="22"/>
              </w:rPr>
              <w:t>Office</w:t>
            </w:r>
          </w:p>
        </w:tc>
      </w:tr>
      <w:tr w14:paraId="50364E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2332" w:type="dxa"/>
            <w:shd w:val="clear" w:color="auto" w:fill="D5DBE3"/>
          </w:tcPr>
          <w:p w14:paraId="55071D85">
            <w:pPr>
              <w:pStyle w:val="10"/>
              <w:spacing w:before="4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Indicateur</w:t>
            </w:r>
          </w:p>
        </w:tc>
        <w:tc>
          <w:tcPr>
            <w:tcW w:w="1174" w:type="dxa"/>
            <w:shd w:val="clear" w:color="auto" w:fill="D5DBE3"/>
          </w:tcPr>
          <w:p w14:paraId="1E1925B1">
            <w:pPr>
              <w:pStyle w:val="10"/>
              <w:spacing w:before="4" w:line="276" w:lineRule="auto"/>
              <w:ind w:left="531" w:right="90" w:hanging="36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Fréquenc </w:t>
            </w:r>
            <w:r>
              <w:rPr>
                <w:b/>
                <w:spacing w:val="-10"/>
                <w:sz w:val="22"/>
              </w:rPr>
              <w:t>e</w:t>
            </w:r>
          </w:p>
        </w:tc>
        <w:tc>
          <w:tcPr>
            <w:tcW w:w="1123" w:type="dxa"/>
            <w:shd w:val="clear" w:color="auto" w:fill="D5DBE3"/>
          </w:tcPr>
          <w:p w14:paraId="5F98119F">
            <w:pPr>
              <w:pStyle w:val="10"/>
              <w:spacing w:before="4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Objectif</w:t>
            </w:r>
          </w:p>
          <w:p w14:paraId="31EF2854">
            <w:pPr>
              <w:pStyle w:val="10"/>
              <w:spacing w:before="2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097" w:type="dxa"/>
            <w:shd w:val="clear" w:color="auto" w:fill="D5DBE3"/>
          </w:tcPr>
          <w:p w14:paraId="44E79303">
            <w:pPr>
              <w:pStyle w:val="10"/>
              <w:spacing w:before="4" w:line="276" w:lineRule="auto"/>
              <w:ind w:left="502" w:right="90" w:hanging="34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Toléranc </w:t>
            </w:r>
            <w:r>
              <w:rPr>
                <w:b/>
                <w:spacing w:val="-10"/>
                <w:sz w:val="22"/>
              </w:rPr>
              <w:t>e</w:t>
            </w:r>
          </w:p>
        </w:tc>
        <w:tc>
          <w:tcPr>
            <w:tcW w:w="2488" w:type="dxa"/>
            <w:gridSpan w:val="2"/>
            <w:shd w:val="clear" w:color="auto" w:fill="D5DBE3"/>
          </w:tcPr>
          <w:p w14:paraId="3034E3AB">
            <w:pPr>
              <w:pStyle w:val="10"/>
              <w:spacing w:before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Méthode de </w:t>
            </w:r>
            <w:r>
              <w:rPr>
                <w:b/>
                <w:spacing w:val="-2"/>
                <w:sz w:val="22"/>
              </w:rPr>
              <w:t>calcul</w:t>
            </w:r>
          </w:p>
        </w:tc>
        <w:tc>
          <w:tcPr>
            <w:tcW w:w="1557" w:type="dxa"/>
            <w:shd w:val="clear" w:color="auto" w:fill="D5DBE3"/>
          </w:tcPr>
          <w:p w14:paraId="22127231">
            <w:pPr>
              <w:pStyle w:val="10"/>
              <w:spacing w:before="4" w:line="276" w:lineRule="auto"/>
              <w:ind w:left="723" w:right="99" w:hanging="56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Responsabilit </w:t>
            </w:r>
            <w:r>
              <w:rPr>
                <w:b/>
                <w:spacing w:val="-10"/>
                <w:sz w:val="22"/>
              </w:rPr>
              <w:t>é</w:t>
            </w:r>
          </w:p>
        </w:tc>
      </w:tr>
      <w:tr w14:paraId="0960DF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3" w:hRule="atLeast"/>
        </w:trPr>
        <w:tc>
          <w:tcPr>
            <w:tcW w:w="2332" w:type="dxa"/>
            <w:vMerge w:val="restart"/>
          </w:tcPr>
          <w:p w14:paraId="519CAD5F">
            <w:pPr>
              <w:pStyle w:val="10"/>
              <w:ind w:right="1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</w:t>
            </w:r>
            <w:r>
              <w:rPr>
                <w:spacing w:val="-5"/>
                <w:sz w:val="22"/>
              </w:rPr>
              <w:t>de</w:t>
            </w:r>
          </w:p>
          <w:p w14:paraId="2A652F98">
            <w:pPr>
              <w:pStyle w:val="10"/>
              <w:spacing w:before="4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ressortissants </w:t>
            </w:r>
            <w:r>
              <w:rPr>
                <w:spacing w:val="-2"/>
                <w:sz w:val="22"/>
              </w:rPr>
              <w:t>accueillis</w:t>
            </w:r>
          </w:p>
        </w:tc>
        <w:tc>
          <w:tcPr>
            <w:tcW w:w="1174" w:type="dxa"/>
            <w:vMerge w:val="restart"/>
          </w:tcPr>
          <w:p w14:paraId="03BBCF4D">
            <w:pPr>
              <w:pStyle w:val="10"/>
              <w:spacing w:before="15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123" w:type="dxa"/>
            <w:vMerge w:val="restart"/>
          </w:tcPr>
          <w:p w14:paraId="76BA0259">
            <w:pPr>
              <w:pStyle w:val="10"/>
              <w:spacing w:before="4"/>
              <w:ind w:right="1"/>
              <w:jc w:val="center"/>
              <w:rPr>
                <w:rFonts w:hint="default"/>
                <w:b w:val="0"/>
                <w:bCs/>
                <w:sz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lang w:val="en-US"/>
              </w:rPr>
              <w:t>{313}</w:t>
            </w:r>
          </w:p>
        </w:tc>
        <w:tc>
          <w:tcPr>
            <w:tcW w:w="1097" w:type="dxa"/>
            <w:vMerge w:val="restart"/>
          </w:tcPr>
          <w:p w14:paraId="7F5C7867">
            <w:pPr>
              <w:pStyle w:val="10"/>
              <w:ind w:left="0"/>
              <w:jc w:val="center"/>
              <w:rPr>
                <w:rFonts w:hint="default" w:ascii="Times New Roman"/>
                <w:b w:val="0"/>
                <w:bCs/>
                <w:sz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sz w:val="22"/>
                <w:szCs w:val="22"/>
                <w:lang w:val="en-US"/>
              </w:rPr>
              <w:t>{314}</w:t>
            </w:r>
          </w:p>
        </w:tc>
        <w:tc>
          <w:tcPr>
            <w:tcW w:w="2488" w:type="dxa"/>
            <w:gridSpan w:val="2"/>
            <w:vMerge w:val="restart"/>
          </w:tcPr>
          <w:p w14:paraId="05894FBE">
            <w:pPr>
              <w:pStyle w:val="1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{315}</w:t>
            </w:r>
          </w:p>
        </w:tc>
        <w:tc>
          <w:tcPr>
            <w:tcW w:w="1557" w:type="dxa"/>
          </w:tcPr>
          <w:p w14:paraId="1D95CA85">
            <w:pPr>
              <w:pStyle w:val="10"/>
              <w:spacing w:before="4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{316}</w:t>
            </w:r>
          </w:p>
        </w:tc>
      </w:tr>
      <w:tr w14:paraId="39B1B8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0" w:hRule="atLeast"/>
        </w:trPr>
        <w:tc>
          <w:tcPr>
            <w:tcW w:w="2332" w:type="dxa"/>
          </w:tcPr>
          <w:p w14:paraId="70B45ABC">
            <w:pPr>
              <w:pStyle w:val="10"/>
              <w:spacing w:before="4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de </w:t>
            </w:r>
            <w:r>
              <w:rPr>
                <w:spacing w:val="-2"/>
                <w:sz w:val="22"/>
              </w:rPr>
              <w:t>prestations</w:t>
            </w:r>
          </w:p>
          <w:p w14:paraId="2B8BCD91">
            <w:pPr>
              <w:pStyle w:val="1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rendues pour </w:t>
            </w:r>
            <w:r>
              <w:rPr>
                <w:spacing w:val="-5"/>
                <w:sz w:val="22"/>
              </w:rPr>
              <w:t>les</w:t>
            </w:r>
          </w:p>
          <w:p w14:paraId="15092234">
            <w:pPr>
              <w:pStyle w:val="1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programmes </w:t>
            </w:r>
            <w:r>
              <w:rPr>
                <w:spacing w:val="-10"/>
                <w:sz w:val="22"/>
              </w:rPr>
              <w:t>à</w:t>
            </w:r>
          </w:p>
          <w:p w14:paraId="509F07C9">
            <w:pPr>
              <w:pStyle w:val="1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l’attention </w:t>
            </w:r>
            <w:r>
              <w:rPr>
                <w:spacing w:val="-5"/>
                <w:sz w:val="22"/>
              </w:rPr>
              <w:t>des</w:t>
            </w:r>
          </w:p>
          <w:p w14:paraId="0A3CC1C0">
            <w:pPr>
              <w:pStyle w:val="10"/>
              <w:ind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entreprises</w:t>
            </w:r>
          </w:p>
        </w:tc>
        <w:tc>
          <w:tcPr>
            <w:tcW w:w="1174" w:type="dxa"/>
          </w:tcPr>
          <w:p w14:paraId="7BA480B4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123" w:type="dxa"/>
            <w:vAlign w:val="top"/>
          </w:tcPr>
          <w:p w14:paraId="5B5AB046">
            <w:pPr>
              <w:pStyle w:val="10"/>
              <w:spacing w:before="4"/>
              <w:ind w:left="10" w:leftChars="0" w:right="1" w:rightChars="0"/>
              <w:jc w:val="center"/>
              <w:rPr>
                <w:b/>
                <w:sz w:val="22"/>
              </w:rPr>
            </w:pPr>
            <w:r>
              <w:rPr>
                <w:rFonts w:hint="default"/>
                <w:b w:val="0"/>
                <w:bCs/>
                <w:sz w:val="22"/>
                <w:lang w:val="en-US"/>
              </w:rPr>
              <w:t>{323}</w:t>
            </w:r>
          </w:p>
        </w:tc>
        <w:tc>
          <w:tcPr>
            <w:tcW w:w="1097" w:type="dxa"/>
            <w:vAlign w:val="top"/>
          </w:tcPr>
          <w:p w14:paraId="2D990C1F">
            <w:pPr>
              <w:pStyle w:val="10"/>
              <w:ind w:left="0" w:leftChars="0" w:right="0" w:rightChars="0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lang w:val="en-US"/>
              </w:rPr>
              <w:t>{324}</w:t>
            </w:r>
          </w:p>
        </w:tc>
        <w:tc>
          <w:tcPr>
            <w:tcW w:w="2488" w:type="dxa"/>
            <w:gridSpan w:val="2"/>
            <w:vAlign w:val="top"/>
          </w:tcPr>
          <w:p w14:paraId="68AB106B">
            <w:pPr>
              <w:pStyle w:val="10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{325}</w:t>
            </w:r>
          </w:p>
        </w:tc>
        <w:tc>
          <w:tcPr>
            <w:tcW w:w="1557" w:type="dxa"/>
            <w:vAlign w:val="top"/>
          </w:tcPr>
          <w:p w14:paraId="0FAABB8A">
            <w:pPr>
              <w:pStyle w:val="10"/>
              <w:spacing w:before="4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{326}</w:t>
            </w:r>
          </w:p>
        </w:tc>
      </w:tr>
      <w:tr w14:paraId="3B323F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3" w:hRule="atLeast"/>
        </w:trPr>
        <w:tc>
          <w:tcPr>
            <w:tcW w:w="2332" w:type="dxa"/>
          </w:tcPr>
          <w:p w14:paraId="756BC7C0">
            <w:pPr>
              <w:pStyle w:val="10"/>
              <w:spacing w:before="4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de </w:t>
            </w:r>
            <w:r>
              <w:rPr>
                <w:spacing w:val="-2"/>
                <w:sz w:val="22"/>
              </w:rPr>
              <w:t>prestations</w:t>
            </w:r>
          </w:p>
          <w:p w14:paraId="0A44CD79">
            <w:pPr>
              <w:pStyle w:val="1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rendues pour </w:t>
            </w:r>
            <w:r>
              <w:rPr>
                <w:spacing w:val="-5"/>
                <w:sz w:val="22"/>
              </w:rPr>
              <w:t>les</w:t>
            </w:r>
          </w:p>
          <w:p w14:paraId="04C74C0C">
            <w:pPr>
              <w:pStyle w:val="10"/>
              <w:spacing w:before="40"/>
              <w:ind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démarches</w:t>
            </w:r>
          </w:p>
          <w:p w14:paraId="0788BC85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administratives</w:t>
            </w:r>
          </w:p>
        </w:tc>
        <w:tc>
          <w:tcPr>
            <w:tcW w:w="1174" w:type="dxa"/>
          </w:tcPr>
          <w:p w14:paraId="0D3934F1">
            <w:pPr>
              <w:pStyle w:val="10"/>
              <w:spacing w:before="15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123" w:type="dxa"/>
            <w:vMerge w:val="restart"/>
            <w:vAlign w:val="top"/>
          </w:tcPr>
          <w:p w14:paraId="227656AB">
            <w:pPr>
              <w:pStyle w:val="10"/>
              <w:spacing w:before="4"/>
              <w:ind w:left="10" w:leftChars="0" w:right="1" w:rightChars="0"/>
              <w:jc w:val="center"/>
              <w:rPr>
                <w:b/>
                <w:sz w:val="22"/>
              </w:rPr>
            </w:pPr>
            <w:r>
              <w:rPr>
                <w:rFonts w:hint="default"/>
                <w:b w:val="0"/>
                <w:bCs/>
                <w:sz w:val="22"/>
                <w:lang w:val="en-US"/>
              </w:rPr>
              <w:t>{333}</w:t>
            </w:r>
          </w:p>
        </w:tc>
        <w:tc>
          <w:tcPr>
            <w:tcW w:w="1097" w:type="dxa"/>
            <w:vMerge w:val="restart"/>
            <w:vAlign w:val="top"/>
          </w:tcPr>
          <w:p w14:paraId="081724C1">
            <w:pPr>
              <w:pStyle w:val="10"/>
              <w:ind w:left="0" w:leftChars="0" w:right="0" w:rightChars="0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lang w:val="en-US"/>
              </w:rPr>
              <w:t>{334}</w:t>
            </w:r>
          </w:p>
        </w:tc>
        <w:tc>
          <w:tcPr>
            <w:tcW w:w="2488" w:type="dxa"/>
            <w:gridSpan w:val="2"/>
            <w:vAlign w:val="top"/>
          </w:tcPr>
          <w:p w14:paraId="742A640C">
            <w:pPr>
              <w:pStyle w:val="10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{335}</w:t>
            </w:r>
          </w:p>
        </w:tc>
        <w:tc>
          <w:tcPr>
            <w:tcW w:w="1557" w:type="dxa"/>
            <w:vAlign w:val="top"/>
          </w:tcPr>
          <w:p w14:paraId="09C97747">
            <w:pPr>
              <w:pStyle w:val="10"/>
              <w:spacing w:before="4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{336}</w:t>
            </w:r>
          </w:p>
        </w:tc>
      </w:tr>
      <w:tr w14:paraId="2A3D15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5" w:hRule="atLeast"/>
        </w:trPr>
        <w:tc>
          <w:tcPr>
            <w:tcW w:w="2332" w:type="dxa"/>
          </w:tcPr>
          <w:p w14:paraId="5230563C">
            <w:pPr>
              <w:pStyle w:val="10"/>
              <w:spacing w:before="4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de </w:t>
            </w:r>
            <w:r>
              <w:rPr>
                <w:spacing w:val="-2"/>
                <w:sz w:val="22"/>
              </w:rPr>
              <w:t>prestations</w:t>
            </w:r>
          </w:p>
          <w:p w14:paraId="3D9F6E96">
            <w:pPr>
              <w:pStyle w:val="10"/>
              <w:ind w:right="1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rendues </w:t>
            </w:r>
            <w:r>
              <w:rPr>
                <w:spacing w:val="-4"/>
                <w:sz w:val="22"/>
              </w:rPr>
              <w:t>pour</w:t>
            </w:r>
          </w:p>
          <w:p w14:paraId="74265D9D">
            <w:pPr>
              <w:pStyle w:val="1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l’annuaire </w:t>
            </w:r>
            <w:r>
              <w:rPr>
                <w:spacing w:val="-5"/>
                <w:sz w:val="22"/>
              </w:rPr>
              <w:t>des</w:t>
            </w:r>
          </w:p>
          <w:p w14:paraId="5B034F27">
            <w:pPr>
              <w:pStyle w:val="10"/>
              <w:ind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entreprises</w:t>
            </w:r>
          </w:p>
        </w:tc>
        <w:tc>
          <w:tcPr>
            <w:tcW w:w="1174" w:type="dxa"/>
          </w:tcPr>
          <w:p w14:paraId="519C9269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123" w:type="dxa"/>
            <w:vMerge w:val="restart"/>
            <w:vAlign w:val="top"/>
          </w:tcPr>
          <w:p w14:paraId="788BCAB0">
            <w:pPr>
              <w:pStyle w:val="10"/>
              <w:spacing w:before="4"/>
              <w:ind w:left="10" w:leftChars="0" w:right="1" w:rightChars="0"/>
              <w:jc w:val="center"/>
              <w:rPr>
                <w:sz w:val="22"/>
              </w:rPr>
            </w:pPr>
            <w:r>
              <w:rPr>
                <w:rFonts w:hint="default"/>
                <w:b w:val="0"/>
                <w:bCs/>
                <w:sz w:val="22"/>
                <w:lang w:val="en-US"/>
              </w:rPr>
              <w:t>{343}</w:t>
            </w:r>
          </w:p>
        </w:tc>
        <w:tc>
          <w:tcPr>
            <w:tcW w:w="1097" w:type="dxa"/>
            <w:vMerge w:val="restart"/>
            <w:vAlign w:val="top"/>
          </w:tcPr>
          <w:p w14:paraId="077DB07C">
            <w:pPr>
              <w:pStyle w:val="10"/>
              <w:ind w:left="0" w:leftChars="0" w:right="0" w:rightChars="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{344}</w:t>
            </w:r>
          </w:p>
        </w:tc>
        <w:tc>
          <w:tcPr>
            <w:tcW w:w="2478" w:type="dxa"/>
            <w:vMerge w:val="restart"/>
            <w:vAlign w:val="top"/>
          </w:tcPr>
          <w:p w14:paraId="2233A8FD">
            <w:pPr>
              <w:pStyle w:val="10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{345}</w:t>
            </w:r>
          </w:p>
        </w:tc>
        <w:tc>
          <w:tcPr>
            <w:tcW w:w="1567" w:type="dxa"/>
            <w:gridSpan w:val="2"/>
            <w:vMerge w:val="restart"/>
            <w:vAlign w:val="top"/>
          </w:tcPr>
          <w:p w14:paraId="3C1EB389">
            <w:pPr>
              <w:pStyle w:val="10"/>
              <w:spacing w:before="4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{346}</w:t>
            </w:r>
          </w:p>
        </w:tc>
      </w:tr>
      <w:tr w14:paraId="3B1CC4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332" w:type="dxa"/>
            <w:tcBorders>
              <w:bottom w:val="nil"/>
            </w:tcBorders>
          </w:tcPr>
          <w:p w14:paraId="63E113CA">
            <w:pPr>
              <w:pStyle w:val="10"/>
              <w:spacing w:before="4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Nombre de </w:t>
            </w:r>
            <w:r>
              <w:rPr>
                <w:spacing w:val="-2"/>
                <w:sz w:val="22"/>
              </w:rPr>
              <w:t>prestations</w:t>
            </w:r>
          </w:p>
          <w:p w14:paraId="26F3E508">
            <w:pPr>
              <w:pStyle w:val="1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rendues pour </w:t>
            </w:r>
            <w:r>
              <w:rPr>
                <w:spacing w:val="-5"/>
                <w:sz w:val="22"/>
              </w:rPr>
              <w:t>le</w:t>
            </w:r>
          </w:p>
        </w:tc>
        <w:tc>
          <w:tcPr>
            <w:tcW w:w="1174" w:type="dxa"/>
            <w:vMerge w:val="restart"/>
          </w:tcPr>
          <w:p w14:paraId="4C494373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Annuelle</w:t>
            </w:r>
          </w:p>
        </w:tc>
        <w:tc>
          <w:tcPr>
            <w:tcW w:w="1123" w:type="dxa"/>
            <w:vMerge w:val="restart"/>
            <w:vAlign w:val="top"/>
          </w:tcPr>
          <w:p w14:paraId="6FA5875C">
            <w:pPr>
              <w:pStyle w:val="10"/>
              <w:spacing w:before="4"/>
              <w:ind w:left="10" w:leftChars="0" w:right="1" w:rightChars="0"/>
              <w:jc w:val="center"/>
              <w:rPr>
                <w:sz w:val="22"/>
              </w:rPr>
            </w:pPr>
            <w:r>
              <w:rPr>
                <w:rFonts w:hint="default"/>
                <w:b w:val="0"/>
                <w:bCs/>
                <w:sz w:val="22"/>
                <w:lang w:val="en-US"/>
              </w:rPr>
              <w:t>{353}</w:t>
            </w:r>
          </w:p>
        </w:tc>
        <w:tc>
          <w:tcPr>
            <w:tcW w:w="1097" w:type="dxa"/>
            <w:vMerge w:val="restart"/>
            <w:vAlign w:val="top"/>
          </w:tcPr>
          <w:p w14:paraId="2D60387D">
            <w:pPr>
              <w:pStyle w:val="10"/>
              <w:ind w:left="0" w:leftChars="0" w:right="0" w:rightChars="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{354}</w:t>
            </w:r>
          </w:p>
        </w:tc>
        <w:tc>
          <w:tcPr>
            <w:tcW w:w="2478" w:type="dxa"/>
            <w:vMerge w:val="restart"/>
            <w:vAlign w:val="top"/>
          </w:tcPr>
          <w:p w14:paraId="710B425B">
            <w:pPr>
              <w:pStyle w:val="10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{355}</w:t>
            </w:r>
          </w:p>
        </w:tc>
        <w:tc>
          <w:tcPr>
            <w:tcW w:w="1567" w:type="dxa"/>
            <w:gridSpan w:val="2"/>
            <w:vMerge w:val="restart"/>
            <w:vAlign w:val="top"/>
          </w:tcPr>
          <w:p w14:paraId="4D784915">
            <w:pPr>
              <w:pStyle w:val="10"/>
              <w:spacing w:before="4"/>
              <w:ind w:left="10" w:leftChars="0" w:right="0" w:rightChars="0"/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{356}</w:t>
            </w:r>
          </w:p>
        </w:tc>
      </w:tr>
      <w:tr w14:paraId="020CB5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2332" w:type="dxa"/>
            <w:tcBorders>
              <w:top w:val="nil"/>
            </w:tcBorders>
          </w:tcPr>
          <w:p w14:paraId="389C0B4C">
            <w:pPr>
              <w:pStyle w:val="1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répertoire </w:t>
            </w:r>
            <w:r>
              <w:rPr>
                <w:spacing w:val="-5"/>
                <w:sz w:val="22"/>
              </w:rPr>
              <w:t>des</w:t>
            </w:r>
          </w:p>
          <w:p w14:paraId="67D98E27">
            <w:pPr>
              <w:pStyle w:val="1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administrations</w:t>
            </w:r>
          </w:p>
        </w:tc>
        <w:tc>
          <w:tcPr>
            <w:tcW w:w="1174" w:type="dxa"/>
            <w:vMerge w:val="continue"/>
          </w:tcPr>
          <w:p w14:paraId="0633D875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123" w:type="dxa"/>
            <w:vMerge w:val="continue"/>
          </w:tcPr>
          <w:p w14:paraId="450DEA79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097" w:type="dxa"/>
            <w:vMerge w:val="continue"/>
          </w:tcPr>
          <w:p w14:paraId="4695EE92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2478" w:type="dxa"/>
            <w:vMerge w:val="continue"/>
          </w:tcPr>
          <w:p w14:paraId="0B56F6CD">
            <w:pPr>
              <w:pStyle w:val="10"/>
              <w:jc w:val="center"/>
              <w:rPr>
                <w:sz w:val="22"/>
              </w:rPr>
            </w:pPr>
          </w:p>
        </w:tc>
        <w:tc>
          <w:tcPr>
            <w:tcW w:w="1567" w:type="dxa"/>
            <w:gridSpan w:val="2"/>
            <w:vMerge w:val="continue"/>
          </w:tcPr>
          <w:p w14:paraId="4FE1A193">
            <w:pPr>
              <w:pStyle w:val="10"/>
              <w:jc w:val="center"/>
              <w:rPr>
                <w:sz w:val="22"/>
              </w:rPr>
            </w:pPr>
          </w:p>
        </w:tc>
      </w:tr>
    </w:tbl>
    <w:p w14:paraId="423BFB22">
      <w:pPr>
        <w:pStyle w:val="10"/>
        <w:spacing w:after="0"/>
        <w:jc w:val="center"/>
        <w:rPr>
          <w:sz w:val="22"/>
        </w:rPr>
        <w:sectPr>
          <w:headerReference r:id="rId6" w:type="default"/>
          <w:pgSz w:w="11900" w:h="16820"/>
          <w:pgMar w:top="1820" w:right="283" w:bottom="280" w:left="708" w:header="714" w:footer="0" w:gutter="0"/>
          <w:cols w:space="720" w:num="1"/>
        </w:sectPr>
      </w:pPr>
    </w:p>
    <w:p w14:paraId="608119A6">
      <w:pPr>
        <w:pStyle w:val="4"/>
        <w:spacing w:before="19"/>
        <w:rPr>
          <w:b/>
          <w:sz w:val="20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2"/>
        <w:gridCol w:w="1480"/>
        <w:gridCol w:w="1416"/>
        <w:gridCol w:w="2269"/>
      </w:tblGrid>
      <w:tr w14:paraId="47282B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3" w:hRule="atLeast"/>
        </w:trPr>
        <w:tc>
          <w:tcPr>
            <w:tcW w:w="3902" w:type="dxa"/>
            <w:shd w:val="clear" w:color="auto" w:fill="D9E2F2"/>
          </w:tcPr>
          <w:p w14:paraId="3DCA9280">
            <w:pPr>
              <w:pStyle w:val="10"/>
              <w:ind w:left="0"/>
              <w:rPr>
                <w:b/>
                <w:sz w:val="20"/>
              </w:rPr>
            </w:pPr>
          </w:p>
          <w:p w14:paraId="75506458">
            <w:pPr>
              <w:pStyle w:val="10"/>
              <w:spacing w:before="71"/>
              <w:ind w:left="0"/>
              <w:rPr>
                <w:b/>
                <w:sz w:val="20"/>
              </w:rPr>
            </w:pPr>
          </w:p>
          <w:p w14:paraId="05825EE6">
            <w:pPr>
              <w:pStyle w:val="10"/>
              <w:spacing w:before="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Indicateurs de performance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480" w:type="dxa"/>
            <w:shd w:val="clear" w:color="auto" w:fill="D9E2F2"/>
          </w:tcPr>
          <w:p w14:paraId="4C6A25F8">
            <w:pPr>
              <w:pStyle w:val="10"/>
              <w:spacing w:before="139"/>
              <w:ind w:left="159" w:right="1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Objectifs</w:t>
            </w:r>
          </w:p>
          <w:p w14:paraId="07E8A139">
            <w:pPr>
              <w:pStyle w:val="10"/>
              <w:spacing w:before="36" w:line="276" w:lineRule="auto"/>
              <w:ind w:left="159" w:right="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annuel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relatif à la période</w:t>
            </w:r>
          </w:p>
          <w:p w14:paraId="4FE25E4C">
            <w:pPr>
              <w:pStyle w:val="10"/>
              <w:ind w:left="159" w:right="14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[B]*</w:t>
            </w:r>
          </w:p>
        </w:tc>
        <w:tc>
          <w:tcPr>
            <w:tcW w:w="1416" w:type="dxa"/>
            <w:shd w:val="clear" w:color="auto" w:fill="D9E2F2"/>
          </w:tcPr>
          <w:p w14:paraId="70EA7D18">
            <w:pPr>
              <w:pStyle w:val="10"/>
              <w:spacing w:line="276" w:lineRule="auto"/>
              <w:ind w:left="330" w:right="313" w:firstLine="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Réalisé </w:t>
            </w:r>
            <w:r>
              <w:rPr>
                <w:b/>
                <w:sz w:val="20"/>
              </w:rPr>
              <w:t>durant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la </w:t>
            </w:r>
            <w:r>
              <w:rPr>
                <w:b/>
                <w:spacing w:val="-2"/>
                <w:sz w:val="20"/>
              </w:rPr>
              <w:t>période couverte</w:t>
            </w:r>
          </w:p>
          <w:p w14:paraId="06674696">
            <w:pPr>
              <w:pStyle w:val="1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[C]</w:t>
            </w:r>
          </w:p>
        </w:tc>
        <w:tc>
          <w:tcPr>
            <w:tcW w:w="2269" w:type="dxa"/>
            <w:shd w:val="clear" w:color="auto" w:fill="D9E2F2"/>
          </w:tcPr>
          <w:p w14:paraId="7C85958E">
            <w:pPr>
              <w:pStyle w:val="10"/>
              <w:spacing w:before="139" w:line="276" w:lineRule="auto"/>
              <w:ind w:left="64" w:right="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Pourcentage de réalisation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par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rapport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à l’objectif fixé</w:t>
            </w:r>
          </w:p>
          <w:p w14:paraId="031E92E3">
            <w:pPr>
              <w:pStyle w:val="10"/>
              <w:ind w:left="64" w:right="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[C]/ </w:t>
            </w:r>
            <w:r>
              <w:rPr>
                <w:b/>
                <w:spacing w:val="-5"/>
                <w:sz w:val="20"/>
              </w:rPr>
              <w:t>[B]</w:t>
            </w:r>
          </w:p>
        </w:tc>
      </w:tr>
      <w:tr w14:paraId="782755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3902" w:type="dxa"/>
          </w:tcPr>
          <w:p w14:paraId="1545DEBA">
            <w:pPr>
              <w:pStyle w:val="10"/>
              <w:numPr>
                <w:ilvl w:val="0"/>
                <w:numId w:val="1"/>
              </w:numPr>
              <w:tabs>
                <w:tab w:val="left" w:pos="284"/>
              </w:tabs>
              <w:spacing w:before="4" w:after="0" w:line="240" w:lineRule="auto"/>
              <w:ind w:left="284" w:right="0" w:hanging="218"/>
              <w:jc w:val="left"/>
              <w:rPr>
                <w:rFonts w:ascii="Arial MT" w:hAnsi="Arial MT"/>
                <w:sz w:val="20"/>
              </w:rPr>
            </w:pPr>
            <w:r>
              <w:rPr>
                <w:rFonts w:hint="default" w:ascii="Arial MT" w:hAnsi="Arial MT"/>
                <w:sz w:val="20"/>
              </w:rPr>
              <w:t>PP (Personne physique)</w:t>
            </w:r>
          </w:p>
        </w:tc>
        <w:tc>
          <w:tcPr>
            <w:tcW w:w="1480" w:type="dxa"/>
          </w:tcPr>
          <w:p w14:paraId="3CB85ED0">
            <w:pPr>
              <w:pStyle w:val="10"/>
              <w:spacing w:before="133"/>
              <w:ind w:left="159" w:right="149"/>
              <w:jc w:val="center"/>
              <w:rPr>
                <w:rFonts w:hint="default" w:ascii="Arial"/>
                <w:b/>
                <w:sz w:val="22"/>
                <w:lang w:val="en-US"/>
              </w:rPr>
            </w:pPr>
            <w:r>
              <w:rPr>
                <w:rFonts w:hint="default" w:ascii="Arial"/>
                <w:b/>
                <w:sz w:val="22"/>
                <w:lang w:val="en-US"/>
              </w:rPr>
              <w:t>{412}</w:t>
            </w:r>
          </w:p>
        </w:tc>
        <w:tc>
          <w:tcPr>
            <w:tcW w:w="1416" w:type="dxa"/>
          </w:tcPr>
          <w:p w14:paraId="23E4621A">
            <w:pPr>
              <w:pStyle w:val="10"/>
              <w:spacing w:before="14"/>
              <w:jc w:val="center"/>
              <w:rPr>
                <w:rFonts w:hint="default" w:ascii="Arial"/>
                <w:b/>
                <w:sz w:val="40"/>
                <w:lang w:val="en-US"/>
              </w:rPr>
            </w:pPr>
            <w:r>
              <w:rPr>
                <w:rFonts w:hint="default" w:ascii="Arial"/>
                <w:b/>
                <w:color w:val="2E5395"/>
                <w:sz w:val="40"/>
                <w:lang w:val="en-US"/>
              </w:rPr>
              <w:t>{413}</w:t>
            </w:r>
          </w:p>
        </w:tc>
        <w:tc>
          <w:tcPr>
            <w:tcW w:w="2269" w:type="dxa"/>
          </w:tcPr>
          <w:p w14:paraId="59F91C4B">
            <w:pPr>
              <w:pStyle w:val="10"/>
              <w:spacing w:before="128"/>
              <w:ind w:left="64" w:right="5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{414}</w:t>
            </w:r>
          </w:p>
        </w:tc>
      </w:tr>
      <w:tr w14:paraId="1D662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902" w:type="dxa"/>
          </w:tcPr>
          <w:p w14:paraId="40D6FB55">
            <w:pPr>
              <w:pStyle w:val="10"/>
              <w:ind w:left="285"/>
              <w:rPr>
                <w:rFonts w:ascii="Arial MT"/>
                <w:sz w:val="20"/>
              </w:rPr>
            </w:pPr>
            <w:r>
              <w:rPr>
                <w:rFonts w:hint="default" w:ascii="Arial MT" w:hAnsi="Arial MT"/>
                <w:sz w:val="20"/>
              </w:rPr>
              <w:t>Auto-entrepreneur</w:t>
            </w:r>
          </w:p>
        </w:tc>
        <w:tc>
          <w:tcPr>
            <w:tcW w:w="1480" w:type="dxa"/>
          </w:tcPr>
          <w:p w14:paraId="4BB7A114">
            <w:pPr>
              <w:pStyle w:val="10"/>
              <w:spacing w:before="251"/>
              <w:ind w:left="159" w:right="149"/>
              <w:jc w:val="center"/>
              <w:rPr>
                <w:rFonts w:hint="default" w:ascii="Arial"/>
                <w:b/>
                <w:sz w:val="22"/>
                <w:lang w:val="en-US"/>
              </w:rPr>
            </w:pPr>
            <w:r>
              <w:rPr>
                <w:rFonts w:hint="default" w:ascii="Arial"/>
                <w:b/>
                <w:spacing w:val="-5"/>
                <w:sz w:val="22"/>
                <w:lang w:val="en-US"/>
              </w:rPr>
              <w:t>{422}</w:t>
            </w:r>
          </w:p>
        </w:tc>
        <w:tc>
          <w:tcPr>
            <w:tcW w:w="1416" w:type="dxa"/>
          </w:tcPr>
          <w:p w14:paraId="7488818F">
            <w:pPr>
              <w:pStyle w:val="10"/>
              <w:spacing w:before="132"/>
              <w:jc w:val="center"/>
              <w:rPr>
                <w:rFonts w:hint="default" w:ascii="Arial"/>
                <w:b/>
                <w:sz w:val="40"/>
                <w:lang w:val="en-US"/>
              </w:rPr>
            </w:pPr>
            <w:r>
              <w:rPr>
                <w:rFonts w:hint="default" w:ascii="Arial"/>
                <w:b/>
                <w:color w:val="2E5395"/>
                <w:spacing w:val="-5"/>
                <w:sz w:val="40"/>
                <w:lang w:val="en-US"/>
              </w:rPr>
              <w:t>{423}</w:t>
            </w:r>
          </w:p>
        </w:tc>
        <w:tc>
          <w:tcPr>
            <w:tcW w:w="2269" w:type="dxa"/>
          </w:tcPr>
          <w:p w14:paraId="7772B8FB">
            <w:pPr>
              <w:pStyle w:val="10"/>
              <w:spacing w:before="246"/>
              <w:ind w:left="64" w:right="5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{424}</w:t>
            </w:r>
          </w:p>
        </w:tc>
      </w:tr>
      <w:tr w14:paraId="0E94AA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902" w:type="dxa"/>
          </w:tcPr>
          <w:p w14:paraId="618DC3AC">
            <w:pPr>
              <w:pStyle w:val="10"/>
              <w:spacing w:before="34"/>
              <w:ind w:left="285"/>
              <w:rPr>
                <w:rFonts w:ascii="Arial MT" w:hAnsi="Arial MT"/>
                <w:sz w:val="20"/>
              </w:rPr>
            </w:pPr>
            <w:r>
              <w:rPr>
                <w:rFonts w:hint="default" w:ascii="Arial MT" w:hAnsi="Arial MT"/>
                <w:sz w:val="20"/>
              </w:rPr>
              <w:t>SARL</w:t>
            </w:r>
          </w:p>
        </w:tc>
        <w:tc>
          <w:tcPr>
            <w:tcW w:w="1480" w:type="dxa"/>
          </w:tcPr>
          <w:p w14:paraId="632FE319">
            <w:pPr>
              <w:pStyle w:val="10"/>
              <w:spacing w:before="119"/>
              <w:ind w:left="159" w:right="149"/>
              <w:jc w:val="center"/>
              <w:rPr>
                <w:rFonts w:hint="default" w:ascii="Arial"/>
                <w:b/>
                <w:sz w:val="22"/>
                <w:lang w:val="en-US"/>
              </w:rPr>
            </w:pPr>
            <w:r>
              <w:rPr>
                <w:rFonts w:hint="default" w:ascii="Arial"/>
                <w:b/>
                <w:spacing w:val="-5"/>
                <w:sz w:val="22"/>
                <w:lang w:val="en-US"/>
              </w:rPr>
              <w:t>{432}</w:t>
            </w:r>
          </w:p>
        </w:tc>
        <w:tc>
          <w:tcPr>
            <w:tcW w:w="1416" w:type="dxa"/>
          </w:tcPr>
          <w:p w14:paraId="6B3522AE">
            <w:pPr>
              <w:pStyle w:val="10"/>
              <w:jc w:val="center"/>
              <w:rPr>
                <w:rFonts w:hint="default" w:ascii="Arial"/>
                <w:b/>
                <w:sz w:val="40"/>
                <w:lang w:val="en-US"/>
              </w:rPr>
            </w:pPr>
            <w:r>
              <w:rPr>
                <w:rFonts w:hint="default" w:ascii="Arial"/>
                <w:b/>
                <w:color w:val="2E5395"/>
                <w:sz w:val="40"/>
                <w:lang w:val="en-US"/>
              </w:rPr>
              <w:t>{433}</w:t>
            </w:r>
          </w:p>
        </w:tc>
        <w:tc>
          <w:tcPr>
            <w:tcW w:w="2269" w:type="dxa"/>
          </w:tcPr>
          <w:p w14:paraId="6F8AC8AB">
            <w:pPr>
              <w:pStyle w:val="10"/>
              <w:spacing w:before="114"/>
              <w:ind w:left="64" w:right="5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{434}</w:t>
            </w:r>
          </w:p>
        </w:tc>
      </w:tr>
      <w:tr w14:paraId="1F5A85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902" w:type="dxa"/>
          </w:tcPr>
          <w:p w14:paraId="68A60F66">
            <w:pPr>
              <w:pStyle w:val="10"/>
              <w:spacing w:before="34"/>
              <w:ind w:left="285"/>
              <w:rPr>
                <w:rFonts w:ascii="Arial MT" w:hAnsi="Arial MT"/>
                <w:sz w:val="20"/>
              </w:rPr>
            </w:pPr>
            <w:r>
              <w:rPr>
                <w:rFonts w:hint="default" w:ascii="Arial MT" w:hAnsi="Arial MT"/>
                <w:sz w:val="20"/>
              </w:rPr>
              <w:t>SA</w:t>
            </w:r>
          </w:p>
        </w:tc>
        <w:tc>
          <w:tcPr>
            <w:tcW w:w="1480" w:type="dxa"/>
          </w:tcPr>
          <w:p w14:paraId="5D4FED48">
            <w:pPr>
              <w:pStyle w:val="10"/>
              <w:spacing w:before="119"/>
              <w:ind w:left="159" w:right="149"/>
              <w:jc w:val="center"/>
              <w:rPr>
                <w:rFonts w:hint="default" w:ascii="Arial"/>
                <w:b/>
                <w:sz w:val="22"/>
                <w:lang w:val="en-US"/>
              </w:rPr>
            </w:pPr>
            <w:r>
              <w:rPr>
                <w:rFonts w:hint="default" w:ascii="Arial"/>
                <w:b/>
                <w:spacing w:val="-5"/>
                <w:sz w:val="22"/>
                <w:lang w:val="en-US"/>
              </w:rPr>
              <w:t>{442}</w:t>
            </w:r>
          </w:p>
        </w:tc>
        <w:tc>
          <w:tcPr>
            <w:tcW w:w="1416" w:type="dxa"/>
          </w:tcPr>
          <w:p w14:paraId="1869B32C">
            <w:pPr>
              <w:pStyle w:val="10"/>
              <w:jc w:val="center"/>
              <w:rPr>
                <w:rFonts w:hint="default" w:ascii="Arial"/>
                <w:b/>
                <w:sz w:val="40"/>
                <w:lang w:val="en-US"/>
              </w:rPr>
            </w:pPr>
            <w:r>
              <w:rPr>
                <w:rFonts w:hint="default" w:ascii="Arial"/>
                <w:b/>
                <w:color w:val="2E5395"/>
                <w:spacing w:val="-5"/>
                <w:sz w:val="40"/>
                <w:lang w:val="en-US"/>
              </w:rPr>
              <w:t>{443}</w:t>
            </w:r>
          </w:p>
        </w:tc>
        <w:tc>
          <w:tcPr>
            <w:tcW w:w="2269" w:type="dxa"/>
          </w:tcPr>
          <w:p w14:paraId="1259136F">
            <w:pPr>
              <w:pStyle w:val="10"/>
              <w:spacing w:before="114"/>
              <w:ind w:left="64" w:right="5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{444}</w:t>
            </w:r>
          </w:p>
        </w:tc>
      </w:tr>
      <w:tr w14:paraId="517C64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902" w:type="dxa"/>
          </w:tcPr>
          <w:p w14:paraId="017E9BB0">
            <w:pPr>
              <w:pStyle w:val="10"/>
              <w:spacing w:before="34"/>
              <w:ind w:left="285"/>
              <w:rPr>
                <w:rFonts w:ascii="Arial MT" w:hAnsi="Arial MT"/>
                <w:sz w:val="20"/>
              </w:rPr>
            </w:pPr>
            <w:r>
              <w:rPr>
                <w:rFonts w:hint="default" w:ascii="Arial MT" w:hAnsi="Arial MT"/>
                <w:sz w:val="20"/>
              </w:rPr>
              <w:t>Total</w:t>
            </w:r>
          </w:p>
        </w:tc>
        <w:tc>
          <w:tcPr>
            <w:tcW w:w="1480" w:type="dxa"/>
          </w:tcPr>
          <w:p w14:paraId="3D7FCB99">
            <w:pPr>
              <w:pStyle w:val="10"/>
              <w:spacing w:before="119"/>
              <w:ind w:left="159" w:right="149"/>
              <w:jc w:val="center"/>
              <w:rPr>
                <w:rFonts w:hint="default" w:ascii="Arial"/>
                <w:b/>
                <w:sz w:val="22"/>
                <w:lang w:val="en-US"/>
              </w:rPr>
            </w:pPr>
            <w:r>
              <w:rPr>
                <w:rFonts w:hint="default" w:ascii="Arial"/>
                <w:b/>
                <w:spacing w:val="-5"/>
                <w:sz w:val="22"/>
                <w:lang w:val="en-US"/>
              </w:rPr>
              <w:t>{452}</w:t>
            </w:r>
          </w:p>
        </w:tc>
        <w:tc>
          <w:tcPr>
            <w:tcW w:w="1416" w:type="dxa"/>
          </w:tcPr>
          <w:p w14:paraId="5420101C">
            <w:pPr>
              <w:pStyle w:val="10"/>
              <w:jc w:val="center"/>
              <w:rPr>
                <w:rFonts w:hint="default" w:ascii="Arial"/>
                <w:b/>
                <w:sz w:val="40"/>
                <w:lang w:val="en-US"/>
              </w:rPr>
            </w:pPr>
            <w:r>
              <w:rPr>
                <w:rFonts w:hint="default" w:ascii="Arial"/>
                <w:b/>
                <w:color w:val="2E5395"/>
                <w:spacing w:val="-5"/>
                <w:sz w:val="40"/>
                <w:lang w:val="en-US"/>
              </w:rPr>
              <w:t>{453}</w:t>
            </w:r>
          </w:p>
        </w:tc>
        <w:tc>
          <w:tcPr>
            <w:tcW w:w="2269" w:type="dxa"/>
          </w:tcPr>
          <w:p w14:paraId="389E6A30">
            <w:pPr>
              <w:pStyle w:val="10"/>
              <w:spacing w:before="114"/>
              <w:ind w:left="64" w:right="54"/>
              <w:jc w:val="center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>{454}</w:t>
            </w:r>
          </w:p>
        </w:tc>
      </w:tr>
    </w:tbl>
    <w:p w14:paraId="1FC2ABE5">
      <w:pPr>
        <w:spacing w:before="8"/>
        <w:ind w:left="716" w:right="0" w:firstLine="0"/>
        <w:jc w:val="left"/>
        <w:rPr>
          <w:b/>
          <w:sz w:val="22"/>
        </w:rPr>
      </w:pPr>
      <w:r>
        <w:rPr>
          <w:b/>
          <w:color w:val="00B04F"/>
          <w:sz w:val="22"/>
        </w:rPr>
        <w:t xml:space="preserve">B * Chiffres de référence : Chiffres Objectifs de performance (tableau de Suivi de </w:t>
      </w:r>
      <w:r>
        <w:rPr>
          <w:b/>
          <w:color w:val="00B04F"/>
          <w:spacing w:val="-2"/>
          <w:sz w:val="22"/>
        </w:rPr>
        <w:t>Performance)</w:t>
      </w:r>
    </w:p>
    <w:p w14:paraId="65EBA793">
      <w:pPr>
        <w:pStyle w:val="4"/>
        <w:spacing w:before="41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t>{barChart2}</w:t>
      </w:r>
    </w:p>
    <w:p w14:paraId="07DE536D">
      <w:pPr>
        <w:pStyle w:val="4"/>
        <w:spacing w:after="0" w:line="360" w:lineRule="auto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5"/>
      </w:tblGrid>
      <w:tr w14:paraId="5AB33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4" w:type="dxa"/>
          </w:tcPr>
          <w:p w14:paraId="70DBA1FA"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{commentaire}</w:t>
            </w:r>
          </w:p>
          <w:p w14:paraId="34E1EFA4">
            <w:pPr>
              <w:spacing w:after="0"/>
            </w:pPr>
          </w:p>
        </w:tc>
      </w:tr>
    </w:tbl>
    <w:p w14:paraId="00633D6B">
      <w:pPr>
        <w:pStyle w:val="4"/>
        <w:spacing w:after="0" w:line="360" w:lineRule="auto"/>
        <w:jc w:val="both"/>
        <w:sectPr>
          <w:headerReference r:id="rId7" w:type="default"/>
          <w:pgSz w:w="11900" w:h="16820"/>
          <w:pgMar w:top="1820" w:right="283" w:bottom="280" w:left="708" w:header="714" w:footer="0" w:gutter="0"/>
          <w:cols w:space="720" w:num="1"/>
        </w:sectPr>
      </w:pPr>
    </w:p>
    <w:p w14:paraId="0D03ADBD">
      <w:pPr>
        <w:pStyle w:val="4"/>
        <w:spacing w:before="273" w:line="360" w:lineRule="auto"/>
        <w:ind w:right="984"/>
        <w:jc w:val="both"/>
      </w:pPr>
    </w:p>
    <w:sectPr>
      <w:headerReference r:id="rId8" w:type="default"/>
      <w:pgSz w:w="11900" w:h="16820"/>
      <w:pgMar w:top="1820" w:right="283" w:bottom="280" w:left="708" w:header="71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B288DD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posOffset>498475</wp:posOffset>
              </wp:positionH>
              <wp:positionV relativeFrom="page">
                <wp:posOffset>450215</wp:posOffset>
              </wp:positionV>
              <wp:extent cx="6873875" cy="70929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3875" cy="709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300"/>
                            <w:gridCol w:w="1575"/>
                            <w:gridCol w:w="3491"/>
                            <w:gridCol w:w="1925"/>
                            <w:gridCol w:w="1404"/>
                          </w:tblGrid>
                          <w:tr w14:paraId="0460E1E6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05" w:hRule="atLeast"/>
                            </w:trPr>
                            <w:tc>
                              <w:tcPr>
                                <w:tcW w:w="2300" w:type="dxa"/>
                                <w:vMerge w:val="restart"/>
                              </w:tcPr>
                              <w:p w14:paraId="72497911">
                                <w:pPr>
                                  <w:pStyle w:val="10"/>
                                  <w:bidi/>
                                  <w:ind w:left="787" w:right="167" w:hanging="712"/>
                                  <w:jc w:val="left"/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w w:val="98"/>
                                    <w:sz w:val="16"/>
                                    <w:szCs w:val="16"/>
                                    <w:rtl/>
                                  </w:rPr>
                                  <w:t>ﻏﺮﻓﺔ اﻟﺘﺠﺎرة واﻟﺼﻨﺎﻋﺔ واﻟﺨﺪﻣﺎت ﻟﺠﮭﺔ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pacing w:val="40"/>
                                    <w:sz w:val="16"/>
                                    <w:szCs w:val="16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ﻣﺮاﻛﺶ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اﺳﻔﻲ</w:t>
                                </w:r>
                              </w:p>
                              <w:p w14:paraId="6C556497">
                                <w:pPr>
                                  <w:pStyle w:val="10"/>
                                  <w:spacing w:line="180" w:lineRule="atLeast"/>
                                  <w:ind w:left="129" w:right="117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CHAMBRE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COMMERCE,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D'INDUSTRIE ET DE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SERVICES DE LA REGION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MARRAKECH-SAFI</w:t>
                                </w:r>
                              </w:p>
                            </w:tc>
                            <w:tc>
                              <w:tcPr>
                                <w:tcW w:w="1575" w:type="dxa"/>
                                <w:vMerge w:val="restart"/>
                              </w:tcPr>
                              <w:p w14:paraId="06CC74C5">
                                <w:pPr>
                                  <w:pStyle w:val="10"/>
                                  <w:ind w:left="0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restart"/>
                              </w:tcPr>
                              <w:p w14:paraId="6C06C569">
                                <w:pPr>
                                  <w:pStyle w:val="10"/>
                                  <w:spacing w:before="184"/>
                                  <w:ind w:left="794" w:firstLine="178"/>
                                  <w:rPr>
                                    <w:rFonts w:ascii="Times New Roman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32"/>
                                  </w:rPr>
                                  <w:t>RAPPORT D'ACTIVITE</w:t>
                                </w: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7A25C2CF">
                                <w:pPr>
                                  <w:pStyle w:val="10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Code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22"/>
                                  </w:rPr>
                                  <w:t>005EN03.2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restart"/>
                              </w:tcPr>
                              <w:p w14:paraId="13A4D818">
                                <w:pPr>
                                  <w:pStyle w:val="10"/>
                                  <w:spacing w:before="9"/>
                                  <w:ind w:left="18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sur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35D4A47A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82" w:hRule="atLeast"/>
                            </w:trPr>
                            <w:tc>
                              <w:tcPr>
                                <w:tcW w:w="2300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54F260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75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3951467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562EAE4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1C2234D2">
                                <w:pPr>
                                  <w:pStyle w:val="10"/>
                                  <w:spacing w:before="165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Version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2"/>
                                  </w:rPr>
                                  <w:t>02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43E153B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254ADCFF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39.25pt;margin-top:35.45pt;height:55.85pt;width:541.25pt;mso-position-horizontal-relative:page;mso-position-vertical-relative:page;z-index:251660288;mso-width-relative:page;mso-height-relative:page;" filled="f" stroked="f" coordsize="21600,21600" o:gfxdata="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+&#10;flwd2AAAAAoBAAAPAAAAAAAAAAEAIAAAACIAAABkcnMvZG93bnJldi54bWxQSwECFAAUAAAACACH&#10;TuJA6TRDFL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300"/>
                      <w:gridCol w:w="1575"/>
                      <w:gridCol w:w="3491"/>
                      <w:gridCol w:w="1925"/>
                      <w:gridCol w:w="1404"/>
                    </w:tblGrid>
                    <w:tr w14:paraId="0460E1E6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05" w:hRule="atLeast"/>
                      </w:trPr>
                      <w:tc>
                        <w:tcPr>
                          <w:tcW w:w="2300" w:type="dxa"/>
                          <w:vMerge w:val="restart"/>
                        </w:tcPr>
                        <w:p w14:paraId="72497911">
                          <w:pPr>
                            <w:pStyle w:val="10"/>
                            <w:bidi/>
                            <w:ind w:left="787" w:right="167" w:hanging="712"/>
                            <w:jc w:val="left"/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cs="Times New Roman"/>
                              <w:b/>
                              <w:bCs/>
                              <w:w w:val="98"/>
                              <w:sz w:val="16"/>
                              <w:szCs w:val="16"/>
                              <w:rtl/>
                            </w:rPr>
                            <w:t>ﻏﺮﻓﺔ اﻟﺘﺠﺎرة واﻟﺼﻨﺎﻋﺔ واﻟﺨﺪﻣﺎت ﻟﺠﮭﺔ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pacing w:val="4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ﻣﺮاﻛﺶ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اﺳﻔﻲ</w:t>
                          </w:r>
                        </w:p>
                        <w:p w14:paraId="6C556497">
                          <w:pPr>
                            <w:pStyle w:val="10"/>
                            <w:spacing w:line="180" w:lineRule="atLeast"/>
                            <w:ind w:left="129" w:right="117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CHAMBRE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COMMERCE,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D'INDUSTRIE ET DE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SERVICES DE LA REGION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MARRAKECH-SAFI</w:t>
                          </w:r>
                        </w:p>
                      </w:tc>
                      <w:tc>
                        <w:tcPr>
                          <w:tcW w:w="1575" w:type="dxa"/>
                          <w:vMerge w:val="restart"/>
                        </w:tcPr>
                        <w:p w14:paraId="06CC74C5">
                          <w:pPr>
                            <w:pStyle w:val="10"/>
                            <w:ind w:left="0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restart"/>
                        </w:tcPr>
                        <w:p w14:paraId="6C06C569">
                          <w:pPr>
                            <w:pStyle w:val="10"/>
                            <w:spacing w:before="184"/>
                            <w:ind w:left="794" w:firstLine="178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32"/>
                            </w:rPr>
                            <w:t>RAPPORT D'ACTIVITE</w:t>
                          </w:r>
                        </w:p>
                      </w:tc>
                      <w:tc>
                        <w:tcPr>
                          <w:tcW w:w="1925" w:type="dxa"/>
                        </w:tcPr>
                        <w:p w14:paraId="7A25C2CF">
                          <w:pPr>
                            <w:pStyle w:val="10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Code :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2"/>
                            </w:rPr>
                            <w:t>005EN03.2</w:t>
                          </w:r>
                        </w:p>
                      </w:tc>
                      <w:tc>
                        <w:tcPr>
                          <w:tcW w:w="1404" w:type="dxa"/>
                          <w:vMerge w:val="restart"/>
                        </w:tcPr>
                        <w:p w14:paraId="13A4D818">
                          <w:pPr>
                            <w:pStyle w:val="10"/>
                            <w:spacing w:before="9"/>
                            <w:ind w:left="18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 xml:space="preserve">sur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 w14:paraId="35D4A47A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82" w:hRule="atLeast"/>
                      </w:trPr>
                      <w:tc>
                        <w:tcPr>
                          <w:tcW w:w="2300" w:type="dxa"/>
                          <w:vMerge w:val="continue"/>
                          <w:tcBorders>
                            <w:top w:val="nil"/>
                          </w:tcBorders>
                        </w:tcPr>
                        <w:p w14:paraId="054F260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575" w:type="dxa"/>
                          <w:vMerge w:val="continue"/>
                          <w:tcBorders>
                            <w:top w:val="nil"/>
                          </w:tcBorders>
                        </w:tcPr>
                        <w:p w14:paraId="3951467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continue"/>
                          <w:tcBorders>
                            <w:top w:val="nil"/>
                          </w:tcBorders>
                        </w:tcPr>
                        <w:p w14:paraId="562EAE4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925" w:type="dxa"/>
                        </w:tcPr>
                        <w:p w14:paraId="1C2234D2">
                          <w:pPr>
                            <w:pStyle w:val="10"/>
                            <w:spacing w:before="165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Version : 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2"/>
                            </w:rPr>
                            <w:t>02</w:t>
                          </w:r>
                        </w:p>
                      </w:tc>
                      <w:tc>
                        <w:tcPr>
                          <w:tcW w:w="1404" w:type="dxa"/>
                          <w:vMerge w:val="continue"/>
                          <w:tcBorders>
                            <w:top w:val="nil"/>
                          </w:tcBorders>
                        </w:tcPr>
                        <w:p w14:paraId="43E153B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254ADCFF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2335530</wp:posOffset>
          </wp:positionH>
          <wp:positionV relativeFrom="page">
            <wp:posOffset>538480</wp:posOffset>
          </wp:positionV>
          <wp:extent cx="542925" cy="60642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2925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44D995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page">
                <wp:posOffset>498475</wp:posOffset>
              </wp:positionH>
              <wp:positionV relativeFrom="page">
                <wp:posOffset>450215</wp:posOffset>
              </wp:positionV>
              <wp:extent cx="6873875" cy="709295"/>
              <wp:effectExtent l="0" t="0" r="0" b="0"/>
              <wp:wrapNone/>
              <wp:docPr id="41" name="Text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3875" cy="709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300"/>
                            <w:gridCol w:w="1575"/>
                            <w:gridCol w:w="3491"/>
                            <w:gridCol w:w="1925"/>
                            <w:gridCol w:w="1404"/>
                          </w:tblGrid>
                          <w:tr w14:paraId="63CAD209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05" w:hRule="atLeast"/>
                            </w:trPr>
                            <w:tc>
                              <w:tcPr>
                                <w:tcW w:w="2300" w:type="dxa"/>
                                <w:vMerge w:val="restart"/>
                              </w:tcPr>
                              <w:p w14:paraId="441E5AC9">
                                <w:pPr>
                                  <w:pStyle w:val="10"/>
                                  <w:bidi/>
                                  <w:ind w:left="787" w:right="167" w:hanging="712"/>
                                  <w:jc w:val="left"/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w w:val="98"/>
                                    <w:sz w:val="16"/>
                                    <w:szCs w:val="16"/>
                                    <w:rtl/>
                                  </w:rPr>
                                  <w:t>ﻏﺮﻓﺔ اﻟﺘﺠﺎرة واﻟﺼﻨﺎﻋﺔ واﻟﺨﺪﻣﺎت ﻟﺠﮭﺔ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pacing w:val="40"/>
                                    <w:sz w:val="16"/>
                                    <w:szCs w:val="16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ﻣﺮاﻛﺶ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اﺳﻔﻲ</w:t>
                                </w:r>
                              </w:p>
                              <w:p w14:paraId="207F00DE">
                                <w:pPr>
                                  <w:pStyle w:val="10"/>
                                  <w:spacing w:line="180" w:lineRule="atLeast"/>
                                  <w:ind w:left="129" w:right="117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CHAMBRE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COMMERCE,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D'INDUSTRIE ET DE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SERVICES DE LA REGION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MARRAKECH-SAFI</w:t>
                                </w:r>
                              </w:p>
                            </w:tc>
                            <w:tc>
                              <w:tcPr>
                                <w:tcW w:w="1575" w:type="dxa"/>
                                <w:vMerge w:val="restart"/>
                              </w:tcPr>
                              <w:p w14:paraId="56E475A9">
                                <w:pPr>
                                  <w:pStyle w:val="10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restart"/>
                              </w:tcPr>
                              <w:p w14:paraId="7D0A0333">
                                <w:pPr>
                                  <w:pStyle w:val="10"/>
                                  <w:spacing w:before="184"/>
                                  <w:ind w:left="794" w:firstLine="178"/>
                                  <w:rPr>
                                    <w:rFonts w:ascii="Times New Roman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32"/>
                                  </w:rPr>
                                  <w:t>RAPPORT D'ACTIVITE</w:t>
                                </w: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72126C54">
                                <w:pPr>
                                  <w:pStyle w:val="10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Code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22"/>
                                  </w:rPr>
                                  <w:t>005EN03.2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restart"/>
                              </w:tcPr>
                              <w:p w14:paraId="55D5E628">
                                <w:pPr>
                                  <w:pStyle w:val="10"/>
                                  <w:spacing w:before="9"/>
                                  <w:ind w:left="18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sur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12EB4F3E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82" w:hRule="atLeast"/>
                            </w:trPr>
                            <w:tc>
                              <w:tcPr>
                                <w:tcW w:w="2300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568A2D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75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B04EAB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57D9D0F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16A261D2">
                                <w:pPr>
                                  <w:pStyle w:val="10"/>
                                  <w:spacing w:before="165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Version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2"/>
                                  </w:rPr>
                                  <w:t>02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A24C49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2A714E93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1" o:spid="_x0000_s1026" o:spt="202" type="#_x0000_t202" style="position:absolute;left:0pt;margin-left:39.25pt;margin-top:35.45pt;height:55.85pt;width:541.25pt;mso-position-horizontal-relative:page;mso-position-vertical-relative:page;z-index:251661312;mso-width-relative:page;mso-height-relative:page;" filled="f" stroked="f" coordsize="21600,21600" o:gfxdata="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+flwd2AAAAAoBAAAPAAAAAAAAAAEAIAAAACIAAABkcnMvZG93bnJldi54bWxQSwECFAAUAAAA&#10;CACHTuJAHXl9VrUBAAB2AwAADgAAAAAAAAABACAAAAAn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300"/>
                      <w:gridCol w:w="1575"/>
                      <w:gridCol w:w="3491"/>
                      <w:gridCol w:w="1925"/>
                      <w:gridCol w:w="1404"/>
                    </w:tblGrid>
                    <w:tr w14:paraId="63CAD209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05" w:hRule="atLeast"/>
                      </w:trPr>
                      <w:tc>
                        <w:tcPr>
                          <w:tcW w:w="2300" w:type="dxa"/>
                          <w:vMerge w:val="restart"/>
                        </w:tcPr>
                        <w:p w14:paraId="441E5AC9">
                          <w:pPr>
                            <w:pStyle w:val="10"/>
                            <w:bidi/>
                            <w:ind w:left="787" w:right="167" w:hanging="712"/>
                            <w:jc w:val="left"/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cs="Times New Roman"/>
                              <w:b/>
                              <w:bCs/>
                              <w:w w:val="98"/>
                              <w:sz w:val="16"/>
                              <w:szCs w:val="16"/>
                              <w:rtl/>
                            </w:rPr>
                            <w:t>ﻏﺮﻓﺔ اﻟﺘﺠﺎرة واﻟﺼﻨﺎﻋﺔ واﻟﺨﺪﻣﺎت ﻟﺠﮭﺔ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pacing w:val="4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ﻣﺮاﻛﺶ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اﺳﻔﻲ</w:t>
                          </w:r>
                        </w:p>
                        <w:p w14:paraId="207F00DE">
                          <w:pPr>
                            <w:pStyle w:val="10"/>
                            <w:spacing w:line="180" w:lineRule="atLeast"/>
                            <w:ind w:left="129" w:right="117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CHAMBRE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COMMERCE,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D'INDUSTRIE ET DE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SERVICES DE LA REGION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MARRAKECH-SAFI</w:t>
                          </w:r>
                        </w:p>
                      </w:tc>
                      <w:tc>
                        <w:tcPr>
                          <w:tcW w:w="1575" w:type="dxa"/>
                          <w:vMerge w:val="restart"/>
                        </w:tcPr>
                        <w:p w14:paraId="56E475A9">
                          <w:pPr>
                            <w:pStyle w:val="10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restart"/>
                        </w:tcPr>
                        <w:p w14:paraId="7D0A0333">
                          <w:pPr>
                            <w:pStyle w:val="10"/>
                            <w:spacing w:before="184"/>
                            <w:ind w:left="794" w:firstLine="178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32"/>
                            </w:rPr>
                            <w:t>RAPPORT D'ACTIVITE</w:t>
                          </w:r>
                        </w:p>
                      </w:tc>
                      <w:tc>
                        <w:tcPr>
                          <w:tcW w:w="1925" w:type="dxa"/>
                        </w:tcPr>
                        <w:p w14:paraId="72126C54">
                          <w:pPr>
                            <w:pStyle w:val="10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Code :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2"/>
                            </w:rPr>
                            <w:t>005EN03.2</w:t>
                          </w:r>
                        </w:p>
                      </w:tc>
                      <w:tc>
                        <w:tcPr>
                          <w:tcW w:w="1404" w:type="dxa"/>
                          <w:vMerge w:val="restart"/>
                        </w:tcPr>
                        <w:p w14:paraId="55D5E628">
                          <w:pPr>
                            <w:pStyle w:val="10"/>
                            <w:spacing w:before="9"/>
                            <w:ind w:left="18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3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 xml:space="preserve">sur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 w14:paraId="12EB4F3E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82" w:hRule="atLeast"/>
                      </w:trPr>
                      <w:tc>
                        <w:tcPr>
                          <w:tcW w:w="2300" w:type="dxa"/>
                          <w:vMerge w:val="continue"/>
                          <w:tcBorders>
                            <w:top w:val="nil"/>
                          </w:tcBorders>
                        </w:tcPr>
                        <w:p w14:paraId="568A2D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575" w:type="dxa"/>
                          <w:vMerge w:val="continue"/>
                          <w:tcBorders>
                            <w:top w:val="nil"/>
                          </w:tcBorders>
                        </w:tcPr>
                        <w:p w14:paraId="6B04EAB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continue"/>
                          <w:tcBorders>
                            <w:top w:val="nil"/>
                          </w:tcBorders>
                        </w:tcPr>
                        <w:p w14:paraId="57D9D0F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925" w:type="dxa"/>
                        </w:tcPr>
                        <w:p w14:paraId="16A261D2">
                          <w:pPr>
                            <w:pStyle w:val="10"/>
                            <w:spacing w:before="165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Version : 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2"/>
                            </w:rPr>
                            <w:t>02</w:t>
                          </w:r>
                        </w:p>
                      </w:tc>
                      <w:tc>
                        <w:tcPr>
                          <w:tcW w:w="1404" w:type="dxa"/>
                          <w:vMerge w:val="continue"/>
                          <w:tcBorders>
                            <w:top w:val="nil"/>
                          </w:tcBorders>
                        </w:tcPr>
                        <w:p w14:paraId="6A24C49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2A714E93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2335530</wp:posOffset>
          </wp:positionH>
          <wp:positionV relativeFrom="page">
            <wp:posOffset>538480</wp:posOffset>
          </wp:positionV>
          <wp:extent cx="542925" cy="606425"/>
          <wp:effectExtent l="0" t="0" r="0" b="0"/>
          <wp:wrapNone/>
          <wp:docPr id="42" name="Image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 4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2925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7807F9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page">
                <wp:posOffset>498475</wp:posOffset>
              </wp:positionH>
              <wp:positionV relativeFrom="page">
                <wp:posOffset>450215</wp:posOffset>
              </wp:positionV>
              <wp:extent cx="6873875" cy="709295"/>
              <wp:effectExtent l="0" t="0" r="0" b="0"/>
              <wp:wrapNone/>
              <wp:docPr id="43" name="Textbox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3875" cy="709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300"/>
                            <w:gridCol w:w="1575"/>
                            <w:gridCol w:w="3491"/>
                            <w:gridCol w:w="1925"/>
                            <w:gridCol w:w="1404"/>
                          </w:tblGrid>
                          <w:tr w14:paraId="3DE2F2EE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05" w:hRule="atLeast"/>
                            </w:trPr>
                            <w:tc>
                              <w:tcPr>
                                <w:tcW w:w="2300" w:type="dxa"/>
                                <w:vMerge w:val="restart"/>
                              </w:tcPr>
                              <w:p w14:paraId="3472F79A">
                                <w:pPr>
                                  <w:pStyle w:val="10"/>
                                  <w:bidi/>
                                  <w:ind w:left="787" w:right="167" w:hanging="712"/>
                                  <w:jc w:val="left"/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w w:val="98"/>
                                    <w:sz w:val="16"/>
                                    <w:szCs w:val="16"/>
                                    <w:rtl/>
                                  </w:rPr>
                                  <w:t>ﻏﺮﻓﺔ اﻟﺘﺠﺎرة واﻟﺼﻨﺎﻋﺔ واﻟﺨﺪﻣﺎت ﻟﺠﮭﺔ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pacing w:val="40"/>
                                    <w:sz w:val="16"/>
                                    <w:szCs w:val="16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ﻣﺮاﻛﺶ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اﺳﻔﻲ</w:t>
                                </w:r>
                              </w:p>
                              <w:p w14:paraId="199C329E">
                                <w:pPr>
                                  <w:pStyle w:val="10"/>
                                  <w:spacing w:line="180" w:lineRule="atLeast"/>
                                  <w:ind w:left="129" w:right="117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CHAMBRE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COMMERCE,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D'INDUSTRIE ET DE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SERVICES DE LA REGION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MARRAKECH-SAFI</w:t>
                                </w:r>
                              </w:p>
                            </w:tc>
                            <w:tc>
                              <w:tcPr>
                                <w:tcW w:w="1575" w:type="dxa"/>
                                <w:vMerge w:val="restart"/>
                              </w:tcPr>
                              <w:p w14:paraId="08E9ED3D">
                                <w:pPr>
                                  <w:pStyle w:val="10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restart"/>
                              </w:tcPr>
                              <w:p w14:paraId="113D3C3F">
                                <w:pPr>
                                  <w:pStyle w:val="10"/>
                                  <w:spacing w:before="184"/>
                                  <w:ind w:left="794" w:firstLine="178"/>
                                  <w:rPr>
                                    <w:rFonts w:ascii="Times New Roman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32"/>
                                  </w:rPr>
                                  <w:t>RAPPORT D'ACTIVITE</w:t>
                                </w: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4E411FC0">
                                <w:pPr>
                                  <w:pStyle w:val="10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Code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22"/>
                                  </w:rPr>
                                  <w:t>005EN03.2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restart"/>
                              </w:tcPr>
                              <w:p w14:paraId="769D147E">
                                <w:pPr>
                                  <w:pStyle w:val="10"/>
                                  <w:spacing w:before="9"/>
                                  <w:ind w:left="18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sur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16714A0A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82" w:hRule="atLeast"/>
                            </w:trPr>
                            <w:tc>
                              <w:tcPr>
                                <w:tcW w:w="2300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2CA87E2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75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0D329D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4352E1E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2BD2F042">
                                <w:pPr>
                                  <w:pStyle w:val="10"/>
                                  <w:spacing w:before="165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Version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2"/>
                                  </w:rPr>
                                  <w:t>02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2C6C21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24E08FF1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3" o:spid="_x0000_s1026" o:spt="202" type="#_x0000_t202" style="position:absolute;left:0pt;margin-left:39.25pt;margin-top:35.45pt;height:55.85pt;width:541.25pt;mso-position-horizontal-relative:page;mso-position-vertical-relative:page;z-index:251662336;mso-width-relative:page;mso-height-relative:page;" filled="f" stroked="f" coordsize="21600,21600" o:gfxdata="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+flwd2AAAAAoBAAAPAAAAAAAAAAEAIAAAACIAAABkcnMvZG93bnJldi54bWxQSwECFAAUAAAA&#10;CACHTuJAqL5YI7UBAAB2AwAADgAAAAAAAAABACAAAAAn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300"/>
                      <w:gridCol w:w="1575"/>
                      <w:gridCol w:w="3491"/>
                      <w:gridCol w:w="1925"/>
                      <w:gridCol w:w="1404"/>
                    </w:tblGrid>
                    <w:tr w14:paraId="3DE2F2EE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05" w:hRule="atLeast"/>
                      </w:trPr>
                      <w:tc>
                        <w:tcPr>
                          <w:tcW w:w="2300" w:type="dxa"/>
                          <w:vMerge w:val="restart"/>
                        </w:tcPr>
                        <w:p w14:paraId="3472F79A">
                          <w:pPr>
                            <w:pStyle w:val="10"/>
                            <w:bidi/>
                            <w:ind w:left="787" w:right="167" w:hanging="712"/>
                            <w:jc w:val="left"/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cs="Times New Roman"/>
                              <w:b/>
                              <w:bCs/>
                              <w:w w:val="98"/>
                              <w:sz w:val="16"/>
                              <w:szCs w:val="16"/>
                              <w:rtl/>
                            </w:rPr>
                            <w:t>ﻏﺮﻓﺔ اﻟﺘﺠﺎرة واﻟﺼﻨﺎﻋﺔ واﻟﺨﺪﻣﺎت ﻟﺠﮭﺔ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pacing w:val="4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ﻣﺮاﻛﺶ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اﺳﻔﻲ</w:t>
                          </w:r>
                        </w:p>
                        <w:p w14:paraId="199C329E">
                          <w:pPr>
                            <w:pStyle w:val="10"/>
                            <w:spacing w:line="180" w:lineRule="atLeast"/>
                            <w:ind w:left="129" w:right="117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CHAMBRE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COMMERCE,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D'INDUSTRIE ET DE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SERVICES DE LA REGION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MARRAKECH-SAFI</w:t>
                          </w:r>
                        </w:p>
                      </w:tc>
                      <w:tc>
                        <w:tcPr>
                          <w:tcW w:w="1575" w:type="dxa"/>
                          <w:vMerge w:val="restart"/>
                        </w:tcPr>
                        <w:p w14:paraId="08E9ED3D">
                          <w:pPr>
                            <w:pStyle w:val="10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restart"/>
                        </w:tcPr>
                        <w:p w14:paraId="113D3C3F">
                          <w:pPr>
                            <w:pStyle w:val="10"/>
                            <w:spacing w:before="184"/>
                            <w:ind w:left="794" w:firstLine="178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32"/>
                            </w:rPr>
                            <w:t>RAPPORT D'ACTIVITE</w:t>
                          </w:r>
                        </w:p>
                      </w:tc>
                      <w:tc>
                        <w:tcPr>
                          <w:tcW w:w="1925" w:type="dxa"/>
                        </w:tcPr>
                        <w:p w14:paraId="4E411FC0">
                          <w:pPr>
                            <w:pStyle w:val="10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Code :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2"/>
                            </w:rPr>
                            <w:t>005EN03.2</w:t>
                          </w:r>
                        </w:p>
                      </w:tc>
                      <w:tc>
                        <w:tcPr>
                          <w:tcW w:w="1404" w:type="dxa"/>
                          <w:vMerge w:val="restart"/>
                        </w:tcPr>
                        <w:p w14:paraId="769D147E">
                          <w:pPr>
                            <w:pStyle w:val="10"/>
                            <w:spacing w:before="9"/>
                            <w:ind w:left="18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4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 xml:space="preserve">sur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 w14:paraId="16714A0A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82" w:hRule="atLeast"/>
                      </w:trPr>
                      <w:tc>
                        <w:tcPr>
                          <w:tcW w:w="2300" w:type="dxa"/>
                          <w:vMerge w:val="continue"/>
                          <w:tcBorders>
                            <w:top w:val="nil"/>
                          </w:tcBorders>
                        </w:tcPr>
                        <w:p w14:paraId="02CA87E2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575" w:type="dxa"/>
                          <w:vMerge w:val="continue"/>
                          <w:tcBorders>
                            <w:top w:val="nil"/>
                          </w:tcBorders>
                        </w:tcPr>
                        <w:p w14:paraId="60D329D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continue"/>
                          <w:tcBorders>
                            <w:top w:val="nil"/>
                          </w:tcBorders>
                        </w:tcPr>
                        <w:p w14:paraId="4352E1E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925" w:type="dxa"/>
                        </w:tcPr>
                        <w:p w14:paraId="2BD2F042">
                          <w:pPr>
                            <w:pStyle w:val="10"/>
                            <w:spacing w:before="165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Version : 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2"/>
                            </w:rPr>
                            <w:t>02</w:t>
                          </w:r>
                        </w:p>
                      </w:tc>
                      <w:tc>
                        <w:tcPr>
                          <w:tcW w:w="1404" w:type="dxa"/>
                          <w:vMerge w:val="continue"/>
                          <w:tcBorders>
                            <w:top w:val="nil"/>
                          </w:tcBorders>
                        </w:tcPr>
                        <w:p w14:paraId="62C6C21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24E08FF1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w:drawing>
        <wp:anchor distT="0" distB="0" distL="0" distR="0" simplePos="0" relativeHeight="251666432" behindDoc="1" locked="0" layoutInCell="1" allowOverlap="1">
          <wp:simplePos x="0" y="0"/>
          <wp:positionH relativeFrom="page">
            <wp:posOffset>2335530</wp:posOffset>
          </wp:positionH>
          <wp:positionV relativeFrom="page">
            <wp:posOffset>538480</wp:posOffset>
          </wp:positionV>
          <wp:extent cx="542925" cy="606425"/>
          <wp:effectExtent l="0" t="0" r="0" b="0"/>
          <wp:wrapNone/>
          <wp:docPr id="44" name="Image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 4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2925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501746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page">
                <wp:posOffset>498475</wp:posOffset>
              </wp:positionH>
              <wp:positionV relativeFrom="page">
                <wp:posOffset>450215</wp:posOffset>
              </wp:positionV>
              <wp:extent cx="6873875" cy="709295"/>
              <wp:effectExtent l="0" t="0" r="0" b="0"/>
              <wp:wrapNone/>
              <wp:docPr id="82" name="Textbox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3875" cy="709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300"/>
                            <w:gridCol w:w="1575"/>
                            <w:gridCol w:w="3491"/>
                            <w:gridCol w:w="1925"/>
                            <w:gridCol w:w="1404"/>
                          </w:tblGrid>
                          <w:tr w14:paraId="143E8C19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05" w:hRule="atLeast"/>
                            </w:trPr>
                            <w:tc>
                              <w:tcPr>
                                <w:tcW w:w="2300" w:type="dxa"/>
                                <w:vMerge w:val="restart"/>
                              </w:tcPr>
                              <w:p w14:paraId="1CDB06B2">
                                <w:pPr>
                                  <w:pStyle w:val="10"/>
                                  <w:bidi/>
                                  <w:ind w:left="787" w:right="167" w:hanging="712"/>
                                  <w:jc w:val="left"/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w w:val="98"/>
                                    <w:sz w:val="16"/>
                                    <w:szCs w:val="16"/>
                                    <w:rtl/>
                                  </w:rPr>
                                  <w:t>ﻏﺮﻓﺔ اﻟﺘﺠﺎرة واﻟﺼﻨﺎﻋﺔ واﻟﺨﺪﻣﺎت ﻟﺠﮭﺔ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pacing w:val="40"/>
                                    <w:sz w:val="16"/>
                                    <w:szCs w:val="16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ﻣﺮاﻛﺶ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اﺳﻔﻲ</w:t>
                                </w:r>
                              </w:p>
                              <w:p w14:paraId="1196F237">
                                <w:pPr>
                                  <w:pStyle w:val="10"/>
                                  <w:spacing w:line="180" w:lineRule="atLeast"/>
                                  <w:ind w:left="129" w:right="117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CHAMBRE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COMMERCE,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D'INDUSTRIE ET DE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SERVICES DE LA REGION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MARRAKECH-SAFI</w:t>
                                </w:r>
                              </w:p>
                            </w:tc>
                            <w:tc>
                              <w:tcPr>
                                <w:tcW w:w="1575" w:type="dxa"/>
                                <w:vMerge w:val="restart"/>
                              </w:tcPr>
                              <w:p w14:paraId="0CD5BE35">
                                <w:pPr>
                                  <w:pStyle w:val="10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restart"/>
                              </w:tcPr>
                              <w:p w14:paraId="4846D92F">
                                <w:pPr>
                                  <w:pStyle w:val="10"/>
                                  <w:spacing w:before="184"/>
                                  <w:ind w:left="794" w:firstLine="178"/>
                                  <w:rPr>
                                    <w:rFonts w:ascii="Times New Roman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32"/>
                                  </w:rPr>
                                  <w:t>RAPPORT D'ACTIVITE</w:t>
                                </w: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71070CF0">
                                <w:pPr>
                                  <w:pStyle w:val="10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Code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22"/>
                                  </w:rPr>
                                  <w:t>005EN03.2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restart"/>
                              </w:tcPr>
                              <w:p w14:paraId="3D563A71">
                                <w:pPr>
                                  <w:pStyle w:val="10"/>
                                  <w:spacing w:before="9"/>
                                  <w:ind w:left="18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 xml:space="preserve">sur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55D806E1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582" w:hRule="atLeast"/>
                            </w:trPr>
                            <w:tc>
                              <w:tcPr>
                                <w:tcW w:w="2300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3123E51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75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251F02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91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30562F9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25" w:type="dxa"/>
                              </w:tcPr>
                              <w:p w14:paraId="541A5367">
                                <w:pPr>
                                  <w:pStyle w:val="10"/>
                                  <w:spacing w:before="165"/>
                                  <w:ind w:left="115"/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2"/>
                                  </w:rPr>
                                  <w:t xml:space="preserve">Version :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2"/>
                                  </w:rPr>
                                  <w:t>02</w:t>
                                </w:r>
                              </w:p>
                            </w:tc>
                            <w:tc>
                              <w:tcPr>
                                <w:tcW w:w="1404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5D46BD5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1258AF17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2" o:spid="_x0000_s1026" o:spt="202" type="#_x0000_t202" style="position:absolute;left:0pt;margin-left:39.25pt;margin-top:35.45pt;height:55.85pt;width:541.25pt;mso-position-horizontal-relative:page;mso-position-vertical-relative:page;z-index:251663360;mso-width-relative:page;mso-height-relative:page;" filled="f" stroked="f" coordsize="21600,21600" o:gfxdata="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5+XB3YAAAACgEAAA8AAAAAAAAAAQAgAAAAIgAAAGRycy9kb3ducmV2LnhtbFBLAQIUABQAAAAI&#10;AIdO4kBInJXZtAEAAHYDAAAOAAAAAAAAAAEAIAAAACc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300"/>
                      <w:gridCol w:w="1575"/>
                      <w:gridCol w:w="3491"/>
                      <w:gridCol w:w="1925"/>
                      <w:gridCol w:w="1404"/>
                    </w:tblGrid>
                    <w:tr w14:paraId="143E8C19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05" w:hRule="atLeast"/>
                      </w:trPr>
                      <w:tc>
                        <w:tcPr>
                          <w:tcW w:w="2300" w:type="dxa"/>
                          <w:vMerge w:val="restart"/>
                        </w:tcPr>
                        <w:p w14:paraId="1CDB06B2">
                          <w:pPr>
                            <w:pStyle w:val="10"/>
                            <w:bidi/>
                            <w:ind w:left="787" w:right="167" w:hanging="712"/>
                            <w:jc w:val="left"/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cs="Times New Roman"/>
                              <w:b/>
                              <w:bCs/>
                              <w:w w:val="98"/>
                              <w:sz w:val="16"/>
                              <w:szCs w:val="16"/>
                              <w:rtl/>
                            </w:rPr>
                            <w:t>ﻏﺮﻓﺔ اﻟﺘﺠﺎرة واﻟﺼﻨﺎﻋﺔ واﻟﺨﺪﻣﺎت ﻟﺠﮭﺔ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pacing w:val="40"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ﻣﺮاﻛﺶ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اﺳﻔﻲ</w:t>
                          </w:r>
                        </w:p>
                        <w:p w14:paraId="1196F237">
                          <w:pPr>
                            <w:pStyle w:val="10"/>
                            <w:spacing w:line="180" w:lineRule="atLeast"/>
                            <w:ind w:left="129" w:right="117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CHAMBRE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COMMERCE,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D'INDUSTRIE ET DE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SERVICES DE LA REGION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MARRAKECH-SAFI</w:t>
                          </w:r>
                        </w:p>
                      </w:tc>
                      <w:tc>
                        <w:tcPr>
                          <w:tcW w:w="1575" w:type="dxa"/>
                          <w:vMerge w:val="restart"/>
                        </w:tcPr>
                        <w:p w14:paraId="0CD5BE35">
                          <w:pPr>
                            <w:pStyle w:val="10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restart"/>
                        </w:tcPr>
                        <w:p w14:paraId="4846D92F">
                          <w:pPr>
                            <w:pStyle w:val="10"/>
                            <w:spacing w:before="184"/>
                            <w:ind w:left="794" w:firstLine="178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32"/>
                            </w:rPr>
                            <w:t>RAPPORT D'ACTIVITE</w:t>
                          </w:r>
                        </w:p>
                      </w:tc>
                      <w:tc>
                        <w:tcPr>
                          <w:tcW w:w="1925" w:type="dxa"/>
                        </w:tcPr>
                        <w:p w14:paraId="71070CF0">
                          <w:pPr>
                            <w:pStyle w:val="10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Code :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2"/>
                            </w:rPr>
                            <w:t>005EN03.2</w:t>
                          </w:r>
                        </w:p>
                      </w:tc>
                      <w:tc>
                        <w:tcPr>
                          <w:tcW w:w="1404" w:type="dxa"/>
                          <w:vMerge w:val="restart"/>
                        </w:tcPr>
                        <w:p w14:paraId="3D563A71">
                          <w:pPr>
                            <w:pStyle w:val="10"/>
                            <w:spacing w:before="9"/>
                            <w:ind w:left="18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5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 xml:space="preserve">sur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 w14:paraId="55D806E1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82" w:hRule="atLeast"/>
                      </w:trPr>
                      <w:tc>
                        <w:tcPr>
                          <w:tcW w:w="2300" w:type="dxa"/>
                          <w:vMerge w:val="continue"/>
                          <w:tcBorders>
                            <w:top w:val="nil"/>
                          </w:tcBorders>
                        </w:tcPr>
                        <w:p w14:paraId="3123E51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575" w:type="dxa"/>
                          <w:vMerge w:val="continue"/>
                          <w:tcBorders>
                            <w:top w:val="nil"/>
                          </w:tcBorders>
                        </w:tcPr>
                        <w:p w14:paraId="0251F02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491" w:type="dxa"/>
                          <w:vMerge w:val="continue"/>
                          <w:tcBorders>
                            <w:top w:val="nil"/>
                          </w:tcBorders>
                        </w:tcPr>
                        <w:p w14:paraId="30562F9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925" w:type="dxa"/>
                        </w:tcPr>
                        <w:p w14:paraId="541A5367">
                          <w:pPr>
                            <w:pStyle w:val="10"/>
                            <w:spacing w:before="165"/>
                            <w:ind w:left="115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 xml:space="preserve">Version : 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2"/>
                            </w:rPr>
                            <w:t>02</w:t>
                          </w:r>
                        </w:p>
                      </w:tc>
                      <w:tc>
                        <w:tcPr>
                          <w:tcW w:w="1404" w:type="dxa"/>
                          <w:vMerge w:val="continue"/>
                          <w:tcBorders>
                            <w:top w:val="nil"/>
                          </w:tcBorders>
                        </w:tcPr>
                        <w:p w14:paraId="5D46BD5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1258AF17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w:drawing>
        <wp:anchor distT="0" distB="0" distL="0" distR="0" simplePos="0" relativeHeight="251666432" behindDoc="1" locked="0" layoutInCell="1" allowOverlap="1">
          <wp:simplePos x="0" y="0"/>
          <wp:positionH relativeFrom="page">
            <wp:posOffset>2335530</wp:posOffset>
          </wp:positionH>
          <wp:positionV relativeFrom="page">
            <wp:posOffset>538480</wp:posOffset>
          </wp:positionV>
          <wp:extent cx="542925" cy="606425"/>
          <wp:effectExtent l="0" t="0" r="0" b="0"/>
          <wp:wrapNone/>
          <wp:docPr id="83" name="Image 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Image 8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2925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"/>
      <w:lvlJc w:val="left"/>
      <w:pPr>
        <w:ind w:left="286" w:hanging="21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position w:val="15"/>
        <w:sz w:val="20"/>
        <w:szCs w:val="20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641" w:hanging="219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1002" w:hanging="219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1363" w:hanging="219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1724" w:hanging="219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2086" w:hanging="219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2447" w:hanging="219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2808" w:hanging="219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3169" w:hanging="219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DA43EC"/>
    <w:rsid w:val="16656151"/>
    <w:rsid w:val="2F8A39E0"/>
    <w:rsid w:val="300A115E"/>
    <w:rsid w:val="45CB27D6"/>
    <w:rsid w:val="4A7C3ABE"/>
    <w:rsid w:val="4CCA5903"/>
    <w:rsid w:val="54293FB8"/>
    <w:rsid w:val="55632926"/>
    <w:rsid w:val="5BA24DB9"/>
    <w:rsid w:val="5E3E0E10"/>
    <w:rsid w:val="5E6E2A6C"/>
    <w:rsid w:val="5E8E7353"/>
    <w:rsid w:val="6A88594D"/>
    <w:rsid w:val="6C693F5E"/>
    <w:rsid w:val="78405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fr-FR" w:eastAsia="en-US" w:bidi="ar-SA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"/>
    <w:pPr>
      <w:spacing w:before="25"/>
      <w:jc w:val="center"/>
    </w:pPr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fr-FR" w:eastAsia="en-US" w:bidi="ar-SA"/>
    </w:rPr>
  </w:style>
  <w:style w:type="paragraph" w:customStyle="1" w:styleId="10">
    <w:name w:val="Table Paragraph"/>
    <w:basedOn w:val="1"/>
    <w:qFormat/>
    <w:uiPriority w:val="1"/>
    <w:pPr>
      <w:ind w:left="10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135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2025-05-23T16:15:00Z</dcterms:created>
  <dc:creator>elmha</dc:creator>
  <cp:lastModifiedBy>elmha</cp:lastModifiedBy>
  <dcterms:modified xsi:type="dcterms:W3CDTF">2025-06-12T13:26:10Z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Producer">
    <vt:lpwstr>Skia/PDF m134 Google Apps Renderer</vt:lpwstr>
  </property>
  <property fmtid="{D5CDD505-2E9C-101B-9397-08002B2CF9AE}" pid="4" name="LastSaved">
    <vt:filetime>2025-05-23T00:00:00Z</vt:filetime>
  </property>
  <property fmtid="{D5CDD505-2E9C-101B-9397-08002B2CF9AE}" pid="5" name="KSOProductBuildVer">
    <vt:lpwstr>1033-12.2.0.21546</vt:lpwstr>
  </property>
  <property fmtid="{D5CDD505-2E9C-101B-9397-08002B2CF9AE}" pid="6" name="ICV">
    <vt:lpwstr>21CA37290AB54F9CA594412A42553415_13</vt:lpwstr>
  </property>
</Properties>
</file>