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41517" w14:textId="3924DF3E" w:rsidR="00C03A0F" w:rsidRDefault="00A76588" w:rsidP="00C03A0F">
      <w:pPr>
        <w:pStyle w:val="Encabezado"/>
        <w:rPr>
          <w:b/>
          <w:noProof/>
          <w:color w:val="2E479C"/>
          <w:sz w:val="24"/>
          <w:szCs w:val="28"/>
          <w:lang w:val="es-EC" w:eastAsia="es-EC"/>
        </w:rPr>
      </w:pPr>
      <w:r>
        <w:rPr>
          <w:noProof/>
          <w:lang w:val="es-EC" w:eastAsia="es-EC"/>
        </w:rPr>
        <w:drawing>
          <wp:anchor distT="0" distB="0" distL="114300" distR="114300" simplePos="0" relativeHeight="251661312" behindDoc="1" locked="0" layoutInCell="1" allowOverlap="1" wp14:anchorId="4395E180" wp14:editId="6025E4D8">
            <wp:simplePos x="0" y="0"/>
            <wp:positionH relativeFrom="column">
              <wp:posOffset>4584700</wp:posOffset>
            </wp:positionH>
            <wp:positionV relativeFrom="paragraph">
              <wp:posOffset>19685</wp:posOffset>
            </wp:positionV>
            <wp:extent cx="744220" cy="752475"/>
            <wp:effectExtent l="19050" t="19050" r="17780" b="28575"/>
            <wp:wrapThrough wrapText="bothSides">
              <wp:wrapPolygon edited="0">
                <wp:start x="-553" y="-547"/>
                <wp:lineTo x="-553" y="21873"/>
                <wp:lineTo x="21563" y="21873"/>
                <wp:lineTo x="21563" y="-547"/>
                <wp:lineTo x="-553" y="-547"/>
              </wp:wrapPolygon>
            </wp:wrapThrough>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4220" cy="752475"/>
                    </a:xfrm>
                    <a:prstGeom prst="rect">
                      <a:avLst/>
                    </a:prstGeom>
                    <a:ln>
                      <a:solidFill>
                        <a:schemeClr val="accent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5BCCED6D" wp14:editId="38B5C03B">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CED6D"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6886F6E0"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74DA03E5" w14:textId="77777777" w:rsidR="00C03A0F" w:rsidRDefault="00C03A0F" w:rsidP="00C03A0F">
      <w:pPr>
        <w:pStyle w:val="Encabezado"/>
        <w:rPr>
          <w:b/>
          <w:noProof/>
          <w:color w:val="2E479C"/>
          <w:sz w:val="24"/>
          <w:szCs w:val="28"/>
          <w:lang w:val="es-EC" w:eastAsia="es-EC"/>
        </w:rPr>
      </w:pPr>
    </w:p>
    <w:p w14:paraId="6AD461CC" w14:textId="77777777" w:rsidR="00C03A0F" w:rsidRDefault="00C03A0F" w:rsidP="00C03A0F">
      <w:pPr>
        <w:pStyle w:val="Encabezado"/>
        <w:rPr>
          <w:b/>
          <w:color w:val="2E479C"/>
          <w:sz w:val="24"/>
          <w:szCs w:val="28"/>
        </w:rPr>
      </w:pPr>
    </w:p>
    <w:p w14:paraId="70B8C7D1" w14:textId="77777777" w:rsidR="00C03A0F" w:rsidRDefault="00C03A0F" w:rsidP="00C03A0F">
      <w:pPr>
        <w:pStyle w:val="Encabezado"/>
        <w:rPr>
          <w:b/>
          <w:color w:val="2E479C"/>
          <w:sz w:val="24"/>
          <w:szCs w:val="28"/>
        </w:rPr>
      </w:pPr>
    </w:p>
    <w:p w14:paraId="7BD68EBD" w14:textId="77777777" w:rsidR="00C03A0F" w:rsidRDefault="00C03A0F" w:rsidP="00C03A0F">
      <w:pPr>
        <w:pStyle w:val="Encabezado"/>
        <w:rPr>
          <w:b/>
          <w:color w:val="2E479C"/>
          <w:sz w:val="24"/>
          <w:szCs w:val="28"/>
        </w:rPr>
      </w:pPr>
    </w:p>
    <w:p w14:paraId="712EE590" w14:textId="21ABCF18"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r>
        <w:rPr>
          <w:rFonts w:cs="Arial"/>
          <w:color w:val="000000" w:themeColor="text1"/>
        </w:rPr>
        <w:t xml:space="preserve">Mg. </w:t>
      </w:r>
      <w:r w:rsidR="006A0B74">
        <w:rPr>
          <w:rFonts w:cs="Arial"/>
          <w:color w:val="000000" w:themeColor="text1"/>
        </w:rPr>
        <w:t>Renato Toasa</w:t>
      </w:r>
      <w:r w:rsidRPr="00513FD2">
        <w:rPr>
          <w:rFonts w:cs="Arial"/>
          <w:color w:val="000000" w:themeColor="text1"/>
        </w:rPr>
        <w:t>.</w:t>
      </w:r>
    </w:p>
    <w:p w14:paraId="2F29BDB9" w14:textId="60AB6640" w:rsidR="00C03A0F" w:rsidRPr="00513FD2" w:rsidRDefault="00C03A0F" w:rsidP="00C03A0F">
      <w:pPr>
        <w:jc w:val="both"/>
        <w:rPr>
          <w:rFonts w:asciiTheme="minorHAnsi" w:hAnsiTheme="minorHAnsi" w:cs="Arial"/>
          <w:color w:val="000000" w:themeColor="text1"/>
          <w:sz w:val="22"/>
          <w:szCs w:val="22"/>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sidR="006A0B74">
        <w:rPr>
          <w:rFonts w:asciiTheme="minorHAnsi" w:eastAsiaTheme="minorHAnsi" w:hAnsiTheme="minorHAnsi" w:cs="Arial"/>
          <w:color w:val="000000" w:themeColor="text1"/>
          <w:sz w:val="22"/>
          <w:szCs w:val="22"/>
          <w:lang w:eastAsia="en-US"/>
        </w:rPr>
        <w:t>Marco Antonio Ayala Lituma</w:t>
      </w:r>
    </w:p>
    <w:p w14:paraId="6F603826" w14:textId="7636E5C2" w:rsidR="00C03A0F" w:rsidRPr="00D61105" w:rsidRDefault="00C03A0F" w:rsidP="00C03A0F">
      <w:pPr>
        <w:jc w:val="both"/>
        <w:rPr>
          <w:rFonts w:asciiTheme="minorHAnsi" w:hAnsiTheme="minorHAnsi" w:cs="Arial"/>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A8216A">
        <w:rPr>
          <w:rFonts w:asciiTheme="minorHAnsi" w:hAnsiTheme="minorHAnsi" w:cs="Arial"/>
          <w:color w:val="000000" w:themeColor="text1"/>
          <w:sz w:val="22"/>
          <w:szCs w:val="22"/>
        </w:rPr>
        <w:t xml:space="preserve">Séptimo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6A0B74">
        <w:rPr>
          <w:rFonts w:asciiTheme="minorHAnsi" w:hAnsiTheme="minorHAnsi" w:cs="Arial"/>
          <w:bCs/>
          <w:color w:val="000000" w:themeColor="text1"/>
          <w:szCs w:val="22"/>
        </w:rPr>
        <w:t>Examen</w:t>
      </w:r>
    </w:p>
    <w:p w14:paraId="5956F0C1" w14:textId="2A1F6D91"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17422D2F" wp14:editId="60CC288F">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473B"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sidR="006A0B74">
        <w:rPr>
          <w:rFonts w:asciiTheme="minorHAnsi" w:hAnsiTheme="minorHAnsi" w:cs="Arial"/>
          <w:color w:val="000000" w:themeColor="text1"/>
          <w:sz w:val="22"/>
          <w:szCs w:val="22"/>
        </w:rPr>
        <w:t>Análisis de Procesos Informáticos</w:t>
      </w:r>
      <w:r w:rsidRPr="00513FD2">
        <w:rPr>
          <w:rFonts w:asciiTheme="minorHAnsi" w:hAnsiTheme="minorHAnsi" w:cs="Arial"/>
          <w:color w:val="000000" w:themeColor="text1"/>
          <w:sz w:val="22"/>
          <w:szCs w:val="22"/>
        </w:rPr>
        <w:tab/>
      </w:r>
    </w:p>
    <w:p w14:paraId="775F0C21" w14:textId="77777777" w:rsidR="00171685" w:rsidRDefault="00171685" w:rsidP="00F16E44">
      <w:pPr>
        <w:jc w:val="center"/>
        <w:rPr>
          <w:rFonts w:asciiTheme="minorHAnsi" w:eastAsiaTheme="minorHAnsi" w:hAnsiTheme="minorHAnsi" w:cstheme="minorBidi"/>
          <w:b/>
          <w:color w:val="2E479C"/>
          <w:sz w:val="28"/>
          <w:szCs w:val="28"/>
          <w:lang w:eastAsia="en-US"/>
        </w:rPr>
      </w:pPr>
    </w:p>
    <w:p w14:paraId="14613D09" w14:textId="566134C3" w:rsidR="00AA37EE" w:rsidRPr="00FC13F6" w:rsidRDefault="00AA37EE" w:rsidP="00AA37EE">
      <w:pPr>
        <w:jc w:val="center"/>
        <w:rPr>
          <w:rFonts w:asciiTheme="minorHAnsi" w:eastAsiaTheme="minorHAnsi" w:hAnsiTheme="minorHAnsi" w:cstheme="minorBidi"/>
          <w:b/>
          <w:color w:val="2E479C"/>
          <w:sz w:val="28"/>
          <w:szCs w:val="28"/>
          <w:lang w:eastAsia="en-US"/>
        </w:rPr>
      </w:pPr>
      <w:r w:rsidRPr="00FC13F6">
        <w:rPr>
          <w:rFonts w:asciiTheme="minorHAnsi" w:eastAsiaTheme="minorHAnsi" w:hAnsiTheme="minorHAnsi" w:cstheme="minorBidi"/>
          <w:b/>
          <w:color w:val="2E479C"/>
          <w:sz w:val="28"/>
          <w:szCs w:val="28"/>
          <w:lang w:eastAsia="en-US"/>
        </w:rPr>
        <w:t>TEMA:</w:t>
      </w:r>
      <w:r w:rsidR="006A0B74">
        <w:rPr>
          <w:rFonts w:asciiTheme="minorHAnsi" w:eastAsiaTheme="minorHAnsi" w:hAnsiTheme="minorHAnsi" w:cstheme="minorBidi"/>
          <w:b/>
          <w:color w:val="2E479C"/>
          <w:sz w:val="28"/>
          <w:szCs w:val="28"/>
          <w:lang w:eastAsia="en-US"/>
        </w:rPr>
        <w:t xml:space="preserve"> COMPARACION COBIT 5 VS COBIT 2019</w:t>
      </w:r>
      <w:r w:rsidRPr="00171685">
        <w:rPr>
          <w:rFonts w:ascii="Book Antiqua" w:hAnsi="Book Antiqua"/>
          <w:b/>
          <w:noProof/>
          <w:color w:val="2E479C"/>
          <w:lang w:val="es-EC" w:eastAsia="es-EC"/>
        </w:rPr>
        <w:t xml:space="preserve"> </w:t>
      </w:r>
    </w:p>
    <w:p w14:paraId="716F3D3C" w14:textId="77777777" w:rsidR="00AA37EE" w:rsidRDefault="00AA37EE" w:rsidP="00AA37EE">
      <w:pPr>
        <w:rPr>
          <w:rFonts w:asciiTheme="minorHAnsi" w:hAnsiTheme="minorHAnsi" w:cs="Arial"/>
          <w:b/>
          <w:sz w:val="22"/>
          <w:szCs w:val="22"/>
        </w:rPr>
      </w:pPr>
    </w:p>
    <w:p w14:paraId="538D2520" w14:textId="77777777" w:rsidR="00AA37EE" w:rsidRPr="0080604D" w:rsidRDefault="00AA37EE" w:rsidP="00AA37EE">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DESARROLLO:</w:t>
      </w:r>
    </w:p>
    <w:p w14:paraId="68D6200D" w14:textId="77777777" w:rsidR="00AA37EE" w:rsidRDefault="00AA37EE" w:rsidP="00AA37EE">
      <w:pPr>
        <w:rPr>
          <w:rFonts w:asciiTheme="minorHAnsi" w:hAnsiTheme="minorHAnsi" w:cs="Arial"/>
          <w:b/>
          <w:sz w:val="22"/>
          <w:szCs w:val="22"/>
        </w:rPr>
      </w:pPr>
    </w:p>
    <w:tbl>
      <w:tblPr>
        <w:tblStyle w:val="Tablaconcuadrcula1clara-nfasis1"/>
        <w:tblW w:w="0" w:type="auto"/>
        <w:tblLook w:val="04A0" w:firstRow="1" w:lastRow="0" w:firstColumn="1" w:lastColumn="0" w:noHBand="0" w:noVBand="1"/>
      </w:tblPr>
      <w:tblGrid>
        <w:gridCol w:w="4247"/>
        <w:gridCol w:w="4247"/>
      </w:tblGrid>
      <w:tr w:rsidR="006A0B74" w:rsidRPr="006A0B74" w14:paraId="4C55D144" w14:textId="77777777" w:rsidTr="006A0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CD8A1D" w14:textId="11FA7FDE" w:rsidR="006A0B74" w:rsidRPr="006A0B74" w:rsidRDefault="006A0B74" w:rsidP="00AA37EE">
            <w:pPr>
              <w:rPr>
                <w:rFonts w:asciiTheme="minorHAnsi" w:hAnsiTheme="minorHAnsi" w:cstheme="minorHAnsi"/>
                <w:bCs w:val="0"/>
              </w:rPr>
            </w:pPr>
            <w:r w:rsidRPr="006A0B74">
              <w:rPr>
                <w:rFonts w:asciiTheme="minorHAnsi" w:hAnsiTheme="minorHAnsi" w:cstheme="minorHAnsi"/>
                <w:bCs w:val="0"/>
              </w:rPr>
              <w:t>COBIT 5</w:t>
            </w:r>
          </w:p>
        </w:tc>
        <w:tc>
          <w:tcPr>
            <w:tcW w:w="4247" w:type="dxa"/>
          </w:tcPr>
          <w:p w14:paraId="683820F9" w14:textId="4B41D11D" w:rsidR="006A0B74" w:rsidRPr="006A0B74" w:rsidRDefault="006A0B74" w:rsidP="00AA37E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rPr>
            </w:pPr>
            <w:r w:rsidRPr="006A0B74">
              <w:rPr>
                <w:rFonts w:asciiTheme="minorHAnsi" w:hAnsiTheme="minorHAnsi" w:cstheme="minorHAnsi"/>
                <w:bCs w:val="0"/>
              </w:rPr>
              <w:t>COBIT 2019</w:t>
            </w:r>
          </w:p>
        </w:tc>
      </w:tr>
      <w:tr w:rsidR="006A0B74" w:rsidRPr="006A0B74" w14:paraId="6F406159" w14:textId="77777777" w:rsidTr="006A0B74">
        <w:tc>
          <w:tcPr>
            <w:cnfStyle w:val="001000000000" w:firstRow="0" w:lastRow="0" w:firstColumn="1" w:lastColumn="0" w:oddVBand="0" w:evenVBand="0" w:oddHBand="0" w:evenHBand="0" w:firstRowFirstColumn="0" w:firstRowLastColumn="0" w:lastRowFirstColumn="0" w:lastRowLastColumn="0"/>
            <w:tcW w:w="4247" w:type="dxa"/>
          </w:tcPr>
          <w:p w14:paraId="0C119D16" w14:textId="22D2C5CF" w:rsidR="006A0B74" w:rsidRPr="006A0B74" w:rsidRDefault="006A0B74" w:rsidP="00AA37EE">
            <w:pPr>
              <w:rPr>
                <w:rFonts w:asciiTheme="minorHAnsi" w:hAnsiTheme="minorHAnsi" w:cstheme="minorHAnsi"/>
                <w:b w:val="0"/>
              </w:rPr>
            </w:pPr>
            <w:r w:rsidRPr="006A0B74">
              <w:rPr>
                <w:rFonts w:asciiTheme="minorHAnsi" w:hAnsiTheme="minorHAnsi" w:cstheme="minorHAnsi"/>
                <w:b w:val="0"/>
              </w:rPr>
              <w:t>Lanzado en el 2012 su última actualización, basado en los requisitos básicos de gobernanzas</w:t>
            </w:r>
          </w:p>
        </w:tc>
        <w:tc>
          <w:tcPr>
            <w:tcW w:w="4247" w:type="dxa"/>
          </w:tcPr>
          <w:p w14:paraId="72FE0B4F" w14:textId="77777777" w:rsidR="006A0B74" w:rsidRPr="006A0B74" w:rsidRDefault="006A0B74" w:rsidP="00AA37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A0B74">
              <w:rPr>
                <w:rFonts w:asciiTheme="minorHAnsi" w:hAnsiTheme="minorHAnsi" w:cstheme="minorHAnsi"/>
                <w:bCs/>
              </w:rPr>
              <w:t>Lanzamiento oficial en el 2019</w:t>
            </w:r>
          </w:p>
          <w:p w14:paraId="1AC41402" w14:textId="6657573B" w:rsidR="006A0B74" w:rsidRPr="006A0B74" w:rsidRDefault="006A0B74" w:rsidP="00AA37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A0B74">
              <w:rPr>
                <w:rFonts w:asciiTheme="minorHAnsi" w:hAnsiTheme="minorHAnsi" w:cstheme="minorHAnsi"/>
                <w:bCs/>
              </w:rPr>
              <w:t>actualización a las necesidades de las organizaciones en el mundo actual</w:t>
            </w:r>
          </w:p>
        </w:tc>
      </w:tr>
      <w:tr w:rsidR="006A0B74" w:rsidRPr="006A0B74" w14:paraId="4157FB37" w14:textId="77777777" w:rsidTr="006A0B74">
        <w:tc>
          <w:tcPr>
            <w:cnfStyle w:val="001000000000" w:firstRow="0" w:lastRow="0" w:firstColumn="1" w:lastColumn="0" w:oddVBand="0" w:evenVBand="0" w:oddHBand="0" w:evenHBand="0" w:firstRowFirstColumn="0" w:firstRowLastColumn="0" w:lastRowFirstColumn="0" w:lastRowLastColumn="0"/>
            <w:tcW w:w="4247" w:type="dxa"/>
          </w:tcPr>
          <w:p w14:paraId="417D5D52" w14:textId="77777777" w:rsidR="006A0B74" w:rsidRPr="006A0B74" w:rsidRDefault="006A0B74" w:rsidP="006A0B74">
            <w:pPr>
              <w:suppressAutoHyphens w:val="0"/>
              <w:jc w:val="both"/>
              <w:rPr>
                <w:rFonts w:asciiTheme="minorHAnsi" w:hAnsiTheme="minorHAnsi" w:cstheme="minorHAnsi"/>
                <w:b w:val="0"/>
                <w:lang w:val="es-EC" w:eastAsia="es-EC"/>
              </w:rPr>
            </w:pPr>
            <w:r w:rsidRPr="006A0B74">
              <w:rPr>
                <w:rFonts w:asciiTheme="minorHAnsi" w:hAnsiTheme="minorHAnsi" w:cstheme="minorHAnsi"/>
                <w:b w:val="0"/>
                <w:lang w:val="es-EC" w:eastAsia="es-EC"/>
              </w:rPr>
              <w:t>La aplicación de los principios de COBIT 5.0 reduce eficazmente los riesgos de las implementaciones de TI. Los procedimientos de gestión en el marco se alinean cuidadosamente con las actividades del proceso, los procesos de entrada y salida, los objetivos clave del proceso, las medidas de desempeño, el modelo de madurez elemental y las medidas de desempeño.</w:t>
            </w:r>
          </w:p>
          <w:p w14:paraId="0171DFD2" w14:textId="77777777" w:rsidR="006A0B74" w:rsidRPr="006A0B74" w:rsidRDefault="006A0B74" w:rsidP="006A0B74">
            <w:pPr>
              <w:suppressAutoHyphens w:val="0"/>
              <w:rPr>
                <w:rFonts w:asciiTheme="minorHAnsi" w:hAnsiTheme="minorHAnsi" w:cstheme="minorHAnsi"/>
                <w:b w:val="0"/>
                <w:lang w:val="es-EC" w:eastAsia="es-EC"/>
              </w:rPr>
            </w:pPr>
          </w:p>
          <w:p w14:paraId="08A42447" w14:textId="77777777" w:rsidR="006A0B74" w:rsidRPr="006A0B74" w:rsidRDefault="006A0B74" w:rsidP="006A0B74">
            <w:pPr>
              <w:suppressAutoHyphens w:val="0"/>
              <w:jc w:val="both"/>
              <w:rPr>
                <w:rFonts w:asciiTheme="minorHAnsi" w:hAnsiTheme="minorHAnsi" w:cstheme="minorHAnsi"/>
                <w:b w:val="0"/>
                <w:lang w:val="es-EC" w:eastAsia="es-EC"/>
              </w:rPr>
            </w:pPr>
            <w:r w:rsidRPr="006A0B74">
              <w:rPr>
                <w:rFonts w:asciiTheme="minorHAnsi" w:hAnsiTheme="minorHAnsi" w:cstheme="minorHAnsi"/>
                <w:b w:val="0"/>
                <w:lang w:val="es-EC" w:eastAsia="es-EC"/>
              </w:rPr>
              <w:t>COBIT 5 proporciona además prácticas, principios y herramientas aceptables a nivel mundial que permiten obtener valor de TI. La guía ampliada proporciona TI, riesgo, garantía, negocio y seguridad sobre los objetivos y la estrategia.</w:t>
            </w:r>
          </w:p>
          <w:p w14:paraId="1349F6B9" w14:textId="77777777" w:rsidR="006A0B74" w:rsidRPr="006A0B74" w:rsidRDefault="006A0B74" w:rsidP="00AA37EE">
            <w:pPr>
              <w:rPr>
                <w:rFonts w:asciiTheme="minorHAnsi" w:hAnsiTheme="minorHAnsi" w:cstheme="minorHAnsi"/>
                <w:b w:val="0"/>
                <w:lang w:val="es-EC"/>
              </w:rPr>
            </w:pPr>
          </w:p>
        </w:tc>
        <w:tc>
          <w:tcPr>
            <w:tcW w:w="4247" w:type="dxa"/>
          </w:tcPr>
          <w:p w14:paraId="4A7FFD0D" w14:textId="77777777" w:rsidR="006A0B74" w:rsidRPr="006A0B74" w:rsidRDefault="006A0B74" w:rsidP="006A0B7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A0B74">
              <w:rPr>
                <w:rFonts w:asciiTheme="minorHAnsi" w:hAnsiTheme="minorHAnsi" w:cstheme="minorHAnsi"/>
                <w:bCs/>
              </w:rPr>
              <w:t>COBIT 2019 es una versión actualizada de COBIT 5. Está construido sobre la base sólida de su predecesor al tiempo que integra los últimos desarrollos que afectan la información y la tecnología empresarial.</w:t>
            </w:r>
          </w:p>
          <w:p w14:paraId="2B1BB124" w14:textId="77777777" w:rsidR="006A0B74" w:rsidRPr="006A0B74" w:rsidRDefault="006A0B74" w:rsidP="006A0B7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A0B74">
              <w:rPr>
                <w:rFonts w:asciiTheme="minorHAnsi" w:hAnsiTheme="minorHAnsi" w:cstheme="minorHAnsi"/>
                <w:bCs/>
              </w:rPr>
              <w:t>Además de las actualizaciones que detallaremos un poco, el marco más reciente ofrece a los candidatos a certificados recursos de implementación, orientación y conocimientos, así como oportunidades de capacitación. Además, posiciona a las empresas para el éxito futuro mediante:</w:t>
            </w:r>
          </w:p>
          <w:p w14:paraId="60678E9D" w14:textId="77777777" w:rsidR="006A0B74" w:rsidRPr="006A0B74" w:rsidRDefault="006A0B74" w:rsidP="006A0B7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A0B74">
              <w:rPr>
                <w:rFonts w:asciiTheme="minorHAnsi" w:hAnsiTheme="minorHAnsi" w:cstheme="minorHAnsi"/>
                <w:bCs/>
              </w:rPr>
              <w:t>Cobertura de los elementos críticos para una empresa, es decir, datos, proyectos y cumplimiento</w:t>
            </w:r>
          </w:p>
          <w:p w14:paraId="7FD70362" w14:textId="77777777" w:rsidR="006A0B74" w:rsidRPr="006A0B74" w:rsidRDefault="006A0B74" w:rsidP="006A0B7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A0B74">
              <w:rPr>
                <w:rFonts w:asciiTheme="minorHAnsi" w:hAnsiTheme="minorHAnsi" w:cstheme="minorHAnsi"/>
                <w:bCs/>
              </w:rPr>
              <w:t>Un modelo de código abierto que permite a la comunidad de gobernanza global proponer mejoras para actualizar el marco.</w:t>
            </w:r>
          </w:p>
          <w:p w14:paraId="76A9CB72" w14:textId="77777777" w:rsidR="006A0B74" w:rsidRPr="006A0B74" w:rsidRDefault="006A0B74" w:rsidP="006A0B7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A0B74">
              <w:rPr>
                <w:rFonts w:asciiTheme="minorHAnsi" w:hAnsiTheme="minorHAnsi" w:cstheme="minorHAnsi"/>
                <w:bCs/>
              </w:rPr>
              <w:t>Implementación de marco flexible para la resolución de problemas específicos o la adopción en toda la empresa</w:t>
            </w:r>
          </w:p>
          <w:p w14:paraId="178AC298" w14:textId="77777777" w:rsidR="006A0B74" w:rsidRPr="006A0B74" w:rsidRDefault="006A0B74" w:rsidP="00AA37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lang w:val="es-EC"/>
              </w:rPr>
            </w:pPr>
          </w:p>
        </w:tc>
      </w:tr>
      <w:tr w:rsidR="006A0B74" w:rsidRPr="006A0B74" w14:paraId="79B554B7" w14:textId="77777777" w:rsidTr="006A0B74">
        <w:tc>
          <w:tcPr>
            <w:cnfStyle w:val="001000000000" w:firstRow="0" w:lastRow="0" w:firstColumn="1" w:lastColumn="0" w:oddVBand="0" w:evenVBand="0" w:oddHBand="0" w:evenHBand="0" w:firstRowFirstColumn="0" w:firstRowLastColumn="0" w:lastRowFirstColumn="0" w:lastRowLastColumn="0"/>
            <w:tcW w:w="4247" w:type="dxa"/>
          </w:tcPr>
          <w:p w14:paraId="674D3715" w14:textId="77777777" w:rsidR="006A0B74" w:rsidRPr="006A0B74" w:rsidRDefault="006A0B74" w:rsidP="00AA37EE">
            <w:pPr>
              <w:rPr>
                <w:rFonts w:asciiTheme="minorHAnsi" w:hAnsiTheme="minorHAnsi" w:cstheme="minorHAnsi"/>
                <w:b w:val="0"/>
              </w:rPr>
            </w:pPr>
          </w:p>
        </w:tc>
        <w:tc>
          <w:tcPr>
            <w:tcW w:w="4247" w:type="dxa"/>
          </w:tcPr>
          <w:p w14:paraId="1847131F" w14:textId="0F2A7B06" w:rsidR="006A0B74" w:rsidRPr="006A0B74" w:rsidRDefault="006A0B74" w:rsidP="00AA37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6A0B74">
              <w:rPr>
                <w:rFonts w:asciiTheme="minorHAnsi" w:hAnsiTheme="minorHAnsi" w:cstheme="minorHAnsi"/>
              </w:rPr>
              <w:t xml:space="preserve">Nuevas guías y herramientas apoyan el desarrollo de un sistema de gobernanza </w:t>
            </w:r>
            <w:r w:rsidRPr="006A0B74">
              <w:rPr>
                <w:rFonts w:asciiTheme="minorHAnsi" w:hAnsiTheme="minorHAnsi" w:cstheme="minorHAnsi"/>
              </w:rPr>
              <w:lastRenderedPageBreak/>
              <w:t>que mejor se adapte, lo que hace que COBIT 2019 sea más prescriptivo.</w:t>
            </w:r>
          </w:p>
        </w:tc>
      </w:tr>
      <w:tr w:rsidR="006A0B74" w:rsidRPr="006A0B74" w14:paraId="50C79ACF" w14:textId="77777777" w:rsidTr="006A0B74">
        <w:tc>
          <w:tcPr>
            <w:cnfStyle w:val="001000000000" w:firstRow="0" w:lastRow="0" w:firstColumn="1" w:lastColumn="0" w:oddVBand="0" w:evenVBand="0" w:oddHBand="0" w:evenHBand="0" w:firstRowFirstColumn="0" w:firstRowLastColumn="0" w:lastRowFirstColumn="0" w:lastRowLastColumn="0"/>
            <w:tcW w:w="4247" w:type="dxa"/>
          </w:tcPr>
          <w:p w14:paraId="3C7FE31F" w14:textId="322ABBDF" w:rsidR="006A0B74" w:rsidRPr="006A0B74" w:rsidRDefault="00EC2A59" w:rsidP="00AA37EE">
            <w:pPr>
              <w:rPr>
                <w:rFonts w:asciiTheme="minorHAnsi" w:hAnsiTheme="minorHAnsi" w:cstheme="minorHAnsi"/>
                <w:b w:val="0"/>
              </w:rPr>
            </w:pPr>
            <w:r>
              <w:rPr>
                <w:rFonts w:asciiTheme="minorHAnsi" w:hAnsiTheme="minorHAnsi" w:cstheme="minorHAnsi"/>
                <w:b w:val="0"/>
              </w:rPr>
              <w:lastRenderedPageBreak/>
              <w:t>Noticio se quedo en los esquemas de 2012 que aun no se tomaba conceptos de infraestructura en la nube.</w:t>
            </w:r>
          </w:p>
        </w:tc>
        <w:tc>
          <w:tcPr>
            <w:tcW w:w="4247" w:type="dxa"/>
          </w:tcPr>
          <w:p w14:paraId="5249877D" w14:textId="77777777" w:rsidR="006A0B74" w:rsidRPr="006A0B74" w:rsidRDefault="006A0B74" w:rsidP="006A0B74">
            <w:pPr>
              <w:suppressAutoHyphens w:val="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sidRPr="006A0B74">
              <w:rPr>
                <w:rFonts w:asciiTheme="minorHAnsi" w:hAnsiTheme="minorHAnsi" w:cstheme="minorHAnsi"/>
                <w:lang w:val="es-EC" w:eastAsia="es-EC"/>
              </w:rPr>
              <w:t>La introducción de nuevos conceptos, tales como áreas de enfoque y factores de diseño, permiten una guía adicional para adaptar un sistema de gobierno a las necesidades de la empresa.</w:t>
            </w:r>
          </w:p>
          <w:p w14:paraId="69DFA977" w14:textId="77777777" w:rsidR="006A0B74" w:rsidRPr="006A0B74" w:rsidRDefault="006A0B74" w:rsidP="006A0B74">
            <w:pPr>
              <w:suppressAutoHyphens w:val="0"/>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EC" w:eastAsia="es-EC"/>
              </w:rPr>
            </w:pPr>
            <w:r w:rsidRPr="006A0B74">
              <w:rPr>
                <w:rFonts w:asciiTheme="minorHAnsi" w:hAnsiTheme="minorHAnsi" w:cstheme="minorHAnsi"/>
                <w:lang w:val="es-EC" w:eastAsia="es-EC"/>
              </w:rPr>
              <w:t>La alineación actualizada a los estándares globales, marcos y mejores prácticas mejora la relevancia de COBIT</w:t>
            </w:r>
          </w:p>
          <w:p w14:paraId="1138F2CF" w14:textId="77777777" w:rsidR="006A0B74" w:rsidRPr="006A0B74" w:rsidRDefault="006A0B74" w:rsidP="00AA37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lang w:val="es-EC"/>
              </w:rPr>
            </w:pPr>
          </w:p>
        </w:tc>
      </w:tr>
      <w:tr w:rsidR="006A0B74" w:rsidRPr="006A0B74" w14:paraId="3774ABB0" w14:textId="77777777" w:rsidTr="006A0B74">
        <w:tc>
          <w:tcPr>
            <w:cnfStyle w:val="001000000000" w:firstRow="0" w:lastRow="0" w:firstColumn="1" w:lastColumn="0" w:oddVBand="0" w:evenVBand="0" w:oddHBand="0" w:evenHBand="0" w:firstRowFirstColumn="0" w:firstRowLastColumn="0" w:lastRowFirstColumn="0" w:lastRowLastColumn="0"/>
            <w:tcW w:w="4247" w:type="dxa"/>
          </w:tcPr>
          <w:p w14:paraId="148AC61A" w14:textId="77777777" w:rsidR="006A0B74" w:rsidRPr="006A0B74" w:rsidRDefault="006A0B74" w:rsidP="00AA37EE">
            <w:pPr>
              <w:rPr>
                <w:rFonts w:asciiTheme="minorHAnsi" w:hAnsiTheme="minorHAnsi" w:cstheme="minorHAnsi"/>
                <w:b w:val="0"/>
              </w:rPr>
            </w:pPr>
          </w:p>
        </w:tc>
        <w:tc>
          <w:tcPr>
            <w:tcW w:w="4247" w:type="dxa"/>
          </w:tcPr>
          <w:p w14:paraId="2ADE9130" w14:textId="77777777" w:rsidR="006A0B74" w:rsidRPr="006A0B74" w:rsidRDefault="006A0B74" w:rsidP="00AA37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p>
        </w:tc>
      </w:tr>
    </w:tbl>
    <w:p w14:paraId="6D7FFD4F" w14:textId="77777777" w:rsidR="00AA37EE" w:rsidRDefault="00AA37EE" w:rsidP="00AA37EE">
      <w:pPr>
        <w:rPr>
          <w:rFonts w:asciiTheme="minorHAnsi" w:hAnsiTheme="minorHAnsi" w:cs="Arial"/>
          <w:b/>
          <w:sz w:val="22"/>
          <w:szCs w:val="22"/>
        </w:rPr>
      </w:pPr>
    </w:p>
    <w:p w14:paraId="6225BDF4" w14:textId="77777777" w:rsidR="00AA37EE" w:rsidRDefault="00AA37EE" w:rsidP="00AA37EE">
      <w:pPr>
        <w:rPr>
          <w:rFonts w:asciiTheme="minorHAnsi" w:hAnsiTheme="minorHAnsi" w:cs="Arial"/>
          <w:b/>
          <w:sz w:val="22"/>
          <w:szCs w:val="22"/>
        </w:rPr>
      </w:pPr>
    </w:p>
    <w:p w14:paraId="5CF51607" w14:textId="77777777" w:rsidR="00AA37EE" w:rsidRPr="00466B52" w:rsidRDefault="00AA37EE" w:rsidP="00AA37EE">
      <w:pPr>
        <w:rPr>
          <w:rFonts w:asciiTheme="minorHAnsi" w:hAnsiTheme="minorHAnsi" w:cs="Arial"/>
          <w:b/>
          <w:sz w:val="22"/>
          <w:szCs w:val="22"/>
        </w:rPr>
      </w:pPr>
    </w:p>
    <w:p w14:paraId="357C4DAA" w14:textId="77777777" w:rsidR="00FC13F6" w:rsidRDefault="00FC13F6" w:rsidP="004D258E">
      <w:pPr>
        <w:rPr>
          <w:rFonts w:asciiTheme="minorHAnsi" w:hAnsiTheme="minorHAnsi" w:cs="Arial"/>
          <w:sz w:val="22"/>
          <w:szCs w:val="22"/>
        </w:rPr>
      </w:pPr>
    </w:p>
    <w:p w14:paraId="7CBC34B1" w14:textId="77777777" w:rsidR="00FC13F6" w:rsidRDefault="00FC13F6" w:rsidP="004D258E">
      <w:pPr>
        <w:rPr>
          <w:rFonts w:asciiTheme="minorHAnsi" w:hAnsiTheme="minorHAnsi" w:cs="Arial"/>
          <w:sz w:val="22"/>
          <w:szCs w:val="22"/>
        </w:rPr>
      </w:pPr>
    </w:p>
    <w:p w14:paraId="5B3E6482" w14:textId="77777777" w:rsidR="00FC13F6" w:rsidRDefault="00FC13F6" w:rsidP="004D258E">
      <w:pPr>
        <w:rPr>
          <w:rFonts w:asciiTheme="minorHAnsi" w:hAnsiTheme="minorHAnsi" w:cs="Arial"/>
          <w:sz w:val="22"/>
          <w:szCs w:val="22"/>
        </w:rPr>
      </w:pPr>
    </w:p>
    <w:p w14:paraId="03A2B2F6" w14:textId="77777777" w:rsidR="00FC13F6" w:rsidRDefault="00FC13F6" w:rsidP="004D258E">
      <w:pPr>
        <w:rPr>
          <w:rFonts w:asciiTheme="minorHAnsi" w:hAnsiTheme="minorHAnsi" w:cs="Arial"/>
          <w:sz w:val="22"/>
          <w:szCs w:val="22"/>
        </w:rPr>
      </w:pPr>
    </w:p>
    <w:p w14:paraId="13B831C8" w14:textId="77777777" w:rsidR="00FC13F6" w:rsidRDefault="00FC13F6" w:rsidP="004D258E">
      <w:pPr>
        <w:rPr>
          <w:rFonts w:asciiTheme="minorHAnsi" w:hAnsiTheme="minorHAnsi" w:cs="Arial"/>
          <w:sz w:val="22"/>
          <w:szCs w:val="22"/>
        </w:rPr>
      </w:pPr>
    </w:p>
    <w:p w14:paraId="1C5A71CB" w14:textId="77777777" w:rsidR="00FC13F6" w:rsidRPr="004D258E" w:rsidRDefault="00FC13F6" w:rsidP="004D258E">
      <w:pPr>
        <w:rPr>
          <w:rFonts w:asciiTheme="minorHAnsi" w:hAnsiTheme="minorHAnsi" w:cs="Arial"/>
          <w:sz w:val="22"/>
          <w:szCs w:val="22"/>
        </w:rPr>
      </w:pPr>
    </w:p>
    <w:p w14:paraId="54CC2BB2" w14:textId="77777777" w:rsidR="004D258E" w:rsidRPr="004D258E" w:rsidRDefault="004D258E" w:rsidP="004D258E">
      <w:pPr>
        <w:rPr>
          <w:rFonts w:asciiTheme="minorHAnsi" w:hAnsiTheme="minorHAnsi" w:cs="Arial"/>
          <w:sz w:val="22"/>
          <w:szCs w:val="22"/>
        </w:rPr>
      </w:pPr>
    </w:p>
    <w:p w14:paraId="37B53949" w14:textId="77777777" w:rsidR="004D258E" w:rsidRPr="004D258E" w:rsidRDefault="004D258E" w:rsidP="004D258E">
      <w:pPr>
        <w:rPr>
          <w:rFonts w:asciiTheme="minorHAnsi" w:hAnsiTheme="minorHAnsi" w:cs="Arial"/>
          <w:sz w:val="22"/>
          <w:szCs w:val="22"/>
        </w:rPr>
      </w:pPr>
    </w:p>
    <w:p w14:paraId="3E637565" w14:textId="77777777" w:rsidR="004D258E" w:rsidRPr="004D258E" w:rsidRDefault="004D258E" w:rsidP="004D258E">
      <w:pPr>
        <w:rPr>
          <w:rFonts w:asciiTheme="minorHAnsi" w:hAnsiTheme="minorHAnsi" w:cs="Arial"/>
          <w:sz w:val="22"/>
          <w:szCs w:val="22"/>
        </w:rPr>
      </w:pPr>
    </w:p>
    <w:p w14:paraId="089B6F4C" w14:textId="77777777" w:rsidR="004D258E" w:rsidRDefault="004D258E" w:rsidP="004D258E">
      <w:pPr>
        <w:rPr>
          <w:rFonts w:asciiTheme="minorHAnsi" w:hAnsiTheme="minorHAnsi" w:cs="Arial"/>
          <w:sz w:val="22"/>
          <w:szCs w:val="22"/>
        </w:rPr>
      </w:pPr>
    </w:p>
    <w:p w14:paraId="4E0974A6"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9"/>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46C5D" w14:textId="77777777" w:rsidR="00783384" w:rsidRDefault="00783384" w:rsidP="000F1717">
      <w:r>
        <w:separator/>
      </w:r>
    </w:p>
  </w:endnote>
  <w:endnote w:type="continuationSeparator" w:id="0">
    <w:p w14:paraId="2B11CB86" w14:textId="77777777" w:rsidR="00783384" w:rsidRDefault="00783384"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577572"/>
      <w:docPartObj>
        <w:docPartGallery w:val="Page Numbers (Bottom of Page)"/>
        <w:docPartUnique/>
      </w:docPartObj>
    </w:sdtPr>
    <w:sdtEndPr/>
    <w:sdtContent>
      <w:p w14:paraId="7D76DC70"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6D2F9F0" wp14:editId="66CB1E8A">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53F3B710"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195F705F" wp14:editId="7D66B6FD">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C4676B" w14:textId="52465FB9"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A8216A" w:rsidRPr="00A8216A">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195F705F"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62C4676B" w14:textId="52465FB9"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A8216A" w:rsidRPr="00A8216A">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23C06AB6"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5224A" w14:textId="77777777" w:rsidR="00783384" w:rsidRDefault="00783384" w:rsidP="000F1717">
      <w:r>
        <w:separator/>
      </w:r>
    </w:p>
  </w:footnote>
  <w:footnote w:type="continuationSeparator" w:id="0">
    <w:p w14:paraId="58AA0DA3" w14:textId="77777777" w:rsidR="00783384" w:rsidRDefault="00783384" w:rsidP="000F1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4307C"/>
    <w:multiLevelType w:val="multilevel"/>
    <w:tmpl w:val="9606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1790B"/>
    <w:rsid w:val="00026F13"/>
    <w:rsid w:val="00055DF7"/>
    <w:rsid w:val="0009297A"/>
    <w:rsid w:val="0009458D"/>
    <w:rsid w:val="000A2ABE"/>
    <w:rsid w:val="000C6573"/>
    <w:rsid w:val="000C667E"/>
    <w:rsid w:val="000D674B"/>
    <w:rsid w:val="000D7B45"/>
    <w:rsid w:val="000E2A92"/>
    <w:rsid w:val="000F1717"/>
    <w:rsid w:val="000F206B"/>
    <w:rsid w:val="00101BD6"/>
    <w:rsid w:val="00121CD5"/>
    <w:rsid w:val="00131CF7"/>
    <w:rsid w:val="00151E8A"/>
    <w:rsid w:val="00171685"/>
    <w:rsid w:val="00192D06"/>
    <w:rsid w:val="00196C66"/>
    <w:rsid w:val="001A0821"/>
    <w:rsid w:val="001A19CF"/>
    <w:rsid w:val="001C57FB"/>
    <w:rsid w:val="001C7BAA"/>
    <w:rsid w:val="001F56D2"/>
    <w:rsid w:val="00210F9E"/>
    <w:rsid w:val="00223418"/>
    <w:rsid w:val="00230D4A"/>
    <w:rsid w:val="00290D5A"/>
    <w:rsid w:val="002931FC"/>
    <w:rsid w:val="002A475B"/>
    <w:rsid w:val="002C1B00"/>
    <w:rsid w:val="002C56F3"/>
    <w:rsid w:val="002F0B3B"/>
    <w:rsid w:val="00305B9E"/>
    <w:rsid w:val="0035126B"/>
    <w:rsid w:val="003A634D"/>
    <w:rsid w:val="003B6C08"/>
    <w:rsid w:val="003E4E3D"/>
    <w:rsid w:val="003F064C"/>
    <w:rsid w:val="003F7670"/>
    <w:rsid w:val="00402873"/>
    <w:rsid w:val="004477FE"/>
    <w:rsid w:val="00466B52"/>
    <w:rsid w:val="004D17A6"/>
    <w:rsid w:val="004D258E"/>
    <w:rsid w:val="004F2EB5"/>
    <w:rsid w:val="004F6E44"/>
    <w:rsid w:val="00513FD2"/>
    <w:rsid w:val="00530E49"/>
    <w:rsid w:val="0053633B"/>
    <w:rsid w:val="00551DDB"/>
    <w:rsid w:val="005523BE"/>
    <w:rsid w:val="00584E01"/>
    <w:rsid w:val="005866DB"/>
    <w:rsid w:val="0059126D"/>
    <w:rsid w:val="00595F2B"/>
    <w:rsid w:val="005A6D85"/>
    <w:rsid w:val="005C1125"/>
    <w:rsid w:val="00613015"/>
    <w:rsid w:val="006159F8"/>
    <w:rsid w:val="006202B9"/>
    <w:rsid w:val="006211CC"/>
    <w:rsid w:val="006212C4"/>
    <w:rsid w:val="006447F8"/>
    <w:rsid w:val="00654C80"/>
    <w:rsid w:val="00662CBC"/>
    <w:rsid w:val="00664CF3"/>
    <w:rsid w:val="0066664D"/>
    <w:rsid w:val="006741D3"/>
    <w:rsid w:val="00692917"/>
    <w:rsid w:val="00693F4A"/>
    <w:rsid w:val="006A0B74"/>
    <w:rsid w:val="006A5D4E"/>
    <w:rsid w:val="006C2F99"/>
    <w:rsid w:val="006E2F5F"/>
    <w:rsid w:val="006E6F66"/>
    <w:rsid w:val="00704B33"/>
    <w:rsid w:val="00765D91"/>
    <w:rsid w:val="00776B1D"/>
    <w:rsid w:val="0078323A"/>
    <w:rsid w:val="00783384"/>
    <w:rsid w:val="00796D6B"/>
    <w:rsid w:val="007D0E7E"/>
    <w:rsid w:val="007D1C70"/>
    <w:rsid w:val="008033C6"/>
    <w:rsid w:val="00805911"/>
    <w:rsid w:val="0080604D"/>
    <w:rsid w:val="00844814"/>
    <w:rsid w:val="0086207D"/>
    <w:rsid w:val="0087303F"/>
    <w:rsid w:val="00876D5E"/>
    <w:rsid w:val="0087736A"/>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158E7"/>
    <w:rsid w:val="00A465B0"/>
    <w:rsid w:val="00A5613C"/>
    <w:rsid w:val="00A76588"/>
    <w:rsid w:val="00A8216A"/>
    <w:rsid w:val="00A867D9"/>
    <w:rsid w:val="00AA37EE"/>
    <w:rsid w:val="00AF7B0D"/>
    <w:rsid w:val="00B029B4"/>
    <w:rsid w:val="00B048BC"/>
    <w:rsid w:val="00B20A36"/>
    <w:rsid w:val="00B42012"/>
    <w:rsid w:val="00B43E52"/>
    <w:rsid w:val="00B70051"/>
    <w:rsid w:val="00B92034"/>
    <w:rsid w:val="00BB6A6A"/>
    <w:rsid w:val="00BB73DE"/>
    <w:rsid w:val="00BD1A99"/>
    <w:rsid w:val="00C03A0F"/>
    <w:rsid w:val="00C21709"/>
    <w:rsid w:val="00C21750"/>
    <w:rsid w:val="00C25985"/>
    <w:rsid w:val="00C33F30"/>
    <w:rsid w:val="00C40102"/>
    <w:rsid w:val="00C47E10"/>
    <w:rsid w:val="00C51E35"/>
    <w:rsid w:val="00C606EC"/>
    <w:rsid w:val="00C82437"/>
    <w:rsid w:val="00C83FAF"/>
    <w:rsid w:val="00C851A9"/>
    <w:rsid w:val="00CE05FE"/>
    <w:rsid w:val="00CE0B8A"/>
    <w:rsid w:val="00D21129"/>
    <w:rsid w:val="00D378AD"/>
    <w:rsid w:val="00D4490A"/>
    <w:rsid w:val="00D61105"/>
    <w:rsid w:val="00D67AEC"/>
    <w:rsid w:val="00DC5F03"/>
    <w:rsid w:val="00DE73AE"/>
    <w:rsid w:val="00DE7F13"/>
    <w:rsid w:val="00DF05A4"/>
    <w:rsid w:val="00DF4799"/>
    <w:rsid w:val="00DF55BC"/>
    <w:rsid w:val="00E153D2"/>
    <w:rsid w:val="00E2612B"/>
    <w:rsid w:val="00E26819"/>
    <w:rsid w:val="00E35927"/>
    <w:rsid w:val="00E368D2"/>
    <w:rsid w:val="00E53ABB"/>
    <w:rsid w:val="00E647EB"/>
    <w:rsid w:val="00E921C2"/>
    <w:rsid w:val="00EC2A59"/>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8E1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table" w:styleId="Tablaconcuadrcula">
    <w:name w:val="Table Grid"/>
    <w:basedOn w:val="Tablanormal"/>
    <w:uiPriority w:val="59"/>
    <w:rsid w:val="006A0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6A0B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6A0B74"/>
    <w:pPr>
      <w:suppressAutoHyphens w:val="0"/>
      <w:spacing w:before="100" w:beforeAutospacing="1" w:after="100" w:afterAutospacing="1"/>
    </w:pPr>
    <w:rPr>
      <w:lang w:val="es-EC" w:eastAsia="es-EC"/>
    </w:rPr>
  </w:style>
  <w:style w:type="table" w:styleId="Tablaconcuadrcula3-nfasis1">
    <w:name w:val="Grid Table 3 Accent 1"/>
    <w:basedOn w:val="Tablanormal"/>
    <w:uiPriority w:val="48"/>
    <w:rsid w:val="006A0B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1clara-nfasis1">
    <w:name w:val="Grid Table 1 Light Accent 1"/>
    <w:basedOn w:val="Tablanormal"/>
    <w:uiPriority w:val="46"/>
    <w:rsid w:val="006A0B7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17750">
      <w:bodyDiv w:val="1"/>
      <w:marLeft w:val="0"/>
      <w:marRight w:val="0"/>
      <w:marTop w:val="0"/>
      <w:marBottom w:val="0"/>
      <w:divBdr>
        <w:top w:val="none" w:sz="0" w:space="0" w:color="auto"/>
        <w:left w:val="none" w:sz="0" w:space="0" w:color="auto"/>
        <w:bottom w:val="none" w:sz="0" w:space="0" w:color="auto"/>
        <w:right w:val="none" w:sz="0" w:space="0" w:color="auto"/>
      </w:divBdr>
    </w:div>
    <w:div w:id="813721928">
      <w:bodyDiv w:val="1"/>
      <w:marLeft w:val="0"/>
      <w:marRight w:val="0"/>
      <w:marTop w:val="0"/>
      <w:marBottom w:val="0"/>
      <w:divBdr>
        <w:top w:val="none" w:sz="0" w:space="0" w:color="auto"/>
        <w:left w:val="none" w:sz="0" w:space="0" w:color="auto"/>
        <w:bottom w:val="none" w:sz="0" w:space="0" w:color="auto"/>
        <w:right w:val="none" w:sz="0" w:space="0" w:color="auto"/>
      </w:divBdr>
    </w:div>
    <w:div w:id="8612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C3E34DB-0F89-4BF7-B123-BFEB8686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Fernando Aguas</dc:creator>
  <cp:lastModifiedBy>Marco Ayala</cp:lastModifiedBy>
  <cp:revision>7</cp:revision>
  <cp:lastPrinted>2021-03-03T00:29:00Z</cp:lastPrinted>
  <dcterms:created xsi:type="dcterms:W3CDTF">2020-04-05T20:04:00Z</dcterms:created>
  <dcterms:modified xsi:type="dcterms:W3CDTF">2021-03-03T00:29:00Z</dcterms:modified>
</cp:coreProperties>
</file>