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C1C7A" w14:textId="6F63F7A5" w:rsidR="00C03A0F" w:rsidRDefault="00FE1FA9" w:rsidP="00C03A0F">
      <w:pPr>
        <w:pStyle w:val="Encabezado"/>
        <w:rPr>
          <w:b/>
          <w:noProof/>
          <w:color w:val="2E479C"/>
          <w:sz w:val="24"/>
          <w:szCs w:val="28"/>
          <w:lang w:val="es-EC" w:eastAsia="es-EC"/>
        </w:rPr>
      </w:pPr>
      <w:r>
        <w:rPr>
          <w:noProof/>
          <w:lang w:val="es-EC" w:eastAsia="es-EC"/>
        </w:rPr>
        <w:drawing>
          <wp:anchor distT="0" distB="0" distL="114300" distR="114300" simplePos="0" relativeHeight="251662336" behindDoc="1" locked="0" layoutInCell="1" allowOverlap="1" wp14:anchorId="26C44C90" wp14:editId="66A2899E">
            <wp:simplePos x="0" y="0"/>
            <wp:positionH relativeFrom="column">
              <wp:posOffset>4565650</wp:posOffset>
            </wp:positionH>
            <wp:positionV relativeFrom="paragraph">
              <wp:posOffset>11268</wp:posOffset>
            </wp:positionV>
            <wp:extent cx="744279" cy="771525"/>
            <wp:effectExtent l="19050" t="19050" r="17780" b="9525"/>
            <wp:wrapNone/>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744279" cy="77152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47EB">
        <w:rPr>
          <w:b/>
          <w:noProof/>
          <w:color w:val="2E479C"/>
          <w:sz w:val="24"/>
          <w:szCs w:val="28"/>
          <w:lang w:val="es-EC" w:eastAsia="es-EC"/>
        </w:rPr>
        <mc:AlternateContent>
          <mc:Choice Requires="wps">
            <w:drawing>
              <wp:anchor distT="0" distB="0" distL="114300" distR="114300" simplePos="0" relativeHeight="251660288" behindDoc="0" locked="0" layoutInCell="1" allowOverlap="1" wp14:anchorId="2F9F5342" wp14:editId="62E2DD08">
                <wp:simplePos x="0" y="0"/>
                <wp:positionH relativeFrom="column">
                  <wp:posOffset>-3810</wp:posOffset>
                </wp:positionH>
                <wp:positionV relativeFrom="paragraph">
                  <wp:posOffset>1904</wp:posOffset>
                </wp:positionV>
                <wp:extent cx="4581525" cy="771525"/>
                <wp:effectExtent l="0" t="0" r="28575" b="28575"/>
                <wp:wrapNone/>
                <wp:docPr id="17" name="Rectángulo 17"/>
                <wp:cNvGraphicFramePr/>
                <a:graphic xmlns:a="http://schemas.openxmlformats.org/drawingml/2006/main">
                  <a:graphicData uri="http://schemas.microsoft.com/office/word/2010/wordprocessingShape">
                    <wps:wsp>
                      <wps:cNvSpPr/>
                      <wps:spPr>
                        <a:xfrm>
                          <a:off x="0" y="0"/>
                          <a:ext cx="4581525" cy="771525"/>
                        </a:xfrm>
                        <a:prstGeom prst="rect">
                          <a:avLst/>
                        </a:prstGeom>
                        <a:ln w="3175">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26EBC644" w14:textId="77777777" w:rsidR="00C03A0F" w:rsidRPr="008724F9" w:rsidRDefault="00C03A0F" w:rsidP="00C03A0F">
                            <w:pPr>
                              <w:rPr>
                                <w:rFonts w:asciiTheme="minorHAnsi" w:eastAsiaTheme="minorHAnsi" w:hAnsiTheme="minorHAnsi" w:cstheme="minorBidi"/>
                                <w:b/>
                                <w:color w:val="2E479C"/>
                                <w:sz w:val="36"/>
                                <w:szCs w:val="40"/>
                                <w:lang w:eastAsia="en-US"/>
                              </w:rPr>
                            </w:pPr>
                            <w:r w:rsidRPr="008724F9">
                              <w:rPr>
                                <w:rFonts w:asciiTheme="minorHAnsi" w:eastAsiaTheme="minorHAnsi" w:hAnsiTheme="minorHAnsi" w:cstheme="minorBidi"/>
                                <w:b/>
                                <w:color w:val="2E479C"/>
                                <w:sz w:val="36"/>
                                <w:szCs w:val="40"/>
                                <w:lang w:eastAsia="en-US"/>
                              </w:rPr>
                              <w:t>Universidad Israel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9F5342" id="Rectángulo 17" o:spid="_x0000_s1026" style="position:absolute;margin-left:-.3pt;margin-top:.15pt;width:360.75pt;height:6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FT9fgIAAD4FAAAOAAAAZHJzL2Uyb0RvYy54bWysVM1uEzEQviPxDpbvdLMhISXqpopaFSFV&#10;pWqLena8dmJhe4ztZDe8Dc/SF2Ps3WxDKRfEZdfj+f2+mfHZeWs02QkfFNiKlicjSoTlUCu7rujX&#10;h6t3p5SEyGzNNFhR0b0I9Hzx9s1Z4+ZiDBvQtfAEg9gwb1xFNzG6eVEEvhGGhRNwwqJSgjcsoujX&#10;Re1Zg9GNLsaj0YeiAV87D1yEgLeXnZIucnwpBY9fpAwiEl1RrC3mr8/fVfoWizM2X3vmNor3ZbB/&#10;qMIwZTHpEOqSRUa2Xv0RyijuIYCMJxxMAVIqLjIGRFOOXqC53zAnMhYkJ7iBpvD/wvKb3a0nqsbe&#10;zSixzGCP7pC1p592vdVA8BYpalyYo+W9u/W9FPCY8LbSm/RHJKTNtO4HWkUbCcfLyfS0nI6nlHDU&#10;zWb5jGGKZ2/nQ/wkwJB0qKjHAjKbbHcdYmd6MEnJtCVNRd+Xs2m2CqBVfaW0Tro8OeJCe7Jj2HPG&#10;ubCxTCAw35ElStriZYLWgcmnuNeiS3EnJPKC5Y+7JGki/xZXW7RObhKrGBzL1xz1UExvm9xEntTB&#10;cfSa4+9IBo+cFWwcnI2y4F8LUH870CA7+wP6DnOCH9tV2zd4BfUeJ8NDtzLB8SuFzblmId4yjzuC&#10;24R7j9oN+B+UNLhDFQ3ft8wLSvRni0P6sZxM0tJlYTKdjVHwx5rVscZuzQVgy0p8MRzPx2Qf9eEo&#10;PZhHXPdlyooqZjnmriiP/iBcxG638cHgYrnMZrhojsVre+94Cp4IS8P00D4y7/qJizirN3DYNzZ/&#10;MXidbfK0sNxGkCpPZaKs46mnEpc0z1n/oKRX4FjOVs/P3uIXAAAA//8DAFBLAwQUAAYACAAAACEA&#10;kk56hN4AAAAGAQAADwAAAGRycy9kb3ducmV2LnhtbEyOwU7DMBBE70j8g7VIXFBrN5VKCXEqaMUB&#10;pB4oLRI3N16SiHgd2W4b+vUsJziO5mnmFYvBdeKIIbaeNEzGCgRS5W1LtYbt29NoDiImQ9Z0nlDD&#10;N0ZYlJcXhcmtP9ErHjepFjxCMTcampT6XMpYNehMHPseibtPH5xJHEMtbTAnHnedzJSaSWda4ofG&#10;9LhssPraHJyG93BW2eO0Xn6s1i/h5jmudlU4a319NTzcg0g4pD8YfvVZHUp22vsD2Sg6DaMZgxqm&#10;ILi8zdQdiD1T2WQOsizkf/3yBwAA//8DAFBLAQItABQABgAIAAAAIQC2gziS/gAAAOEBAAATAAAA&#10;AAAAAAAAAAAAAAAAAABbQ29udGVudF9UeXBlc10ueG1sUEsBAi0AFAAGAAgAAAAhADj9If/WAAAA&#10;lAEAAAsAAAAAAAAAAAAAAAAALwEAAF9yZWxzLy5yZWxzUEsBAi0AFAAGAAgAAAAhAJqkVP1+AgAA&#10;PgUAAA4AAAAAAAAAAAAAAAAALgIAAGRycy9lMm9Eb2MueG1sUEsBAi0AFAAGAAgAAAAhAJJOeoTe&#10;AAAABgEAAA8AAAAAAAAAAAAAAAAA2AQAAGRycy9kb3ducmV2LnhtbFBLBQYAAAAABAAEAPMAAADj&#10;BQAAAAA=&#10;" fillcolor="white [3201]" strokecolor="#4f81bd [3204]" strokeweight=".25pt">
                <v:textbox>
                  <w:txbxContent>
                    <w:p w14:paraId="26EBC644" w14:textId="77777777" w:rsidR="00C03A0F" w:rsidRPr="008724F9" w:rsidRDefault="00C03A0F" w:rsidP="00C03A0F">
                      <w:pPr>
                        <w:rPr>
                          <w:rFonts w:asciiTheme="minorHAnsi" w:eastAsiaTheme="minorHAnsi" w:hAnsiTheme="minorHAnsi" w:cstheme="minorBidi"/>
                          <w:b/>
                          <w:color w:val="2E479C"/>
                          <w:sz w:val="36"/>
                          <w:szCs w:val="40"/>
                          <w:lang w:eastAsia="en-US"/>
                        </w:rPr>
                      </w:pPr>
                      <w:r w:rsidRPr="008724F9">
                        <w:rPr>
                          <w:rFonts w:asciiTheme="minorHAnsi" w:eastAsiaTheme="minorHAnsi" w:hAnsiTheme="minorHAnsi" w:cstheme="minorBidi"/>
                          <w:b/>
                          <w:color w:val="2E479C"/>
                          <w:sz w:val="36"/>
                          <w:szCs w:val="40"/>
                          <w:lang w:eastAsia="en-US"/>
                        </w:rPr>
                        <w:t>Universidad Israel</w:t>
                      </w:r>
                    </w:p>
                  </w:txbxContent>
                </v:textbox>
              </v:rect>
            </w:pict>
          </mc:Fallback>
        </mc:AlternateContent>
      </w:r>
    </w:p>
    <w:p w14:paraId="4C3D4E62" w14:textId="77777777" w:rsidR="00C03A0F" w:rsidRDefault="00C03A0F" w:rsidP="00C03A0F">
      <w:pPr>
        <w:pStyle w:val="Encabezado"/>
        <w:rPr>
          <w:b/>
          <w:noProof/>
          <w:color w:val="2E479C"/>
          <w:sz w:val="24"/>
          <w:szCs w:val="28"/>
          <w:lang w:val="es-EC" w:eastAsia="es-EC"/>
        </w:rPr>
      </w:pPr>
    </w:p>
    <w:p w14:paraId="66F4EC2D" w14:textId="77777777" w:rsidR="00C03A0F" w:rsidRDefault="00C03A0F" w:rsidP="00C03A0F">
      <w:pPr>
        <w:pStyle w:val="Encabezado"/>
        <w:rPr>
          <w:b/>
          <w:color w:val="2E479C"/>
          <w:sz w:val="24"/>
          <w:szCs w:val="28"/>
        </w:rPr>
      </w:pPr>
    </w:p>
    <w:p w14:paraId="5D156DBC" w14:textId="77777777" w:rsidR="00C03A0F" w:rsidRDefault="00C03A0F" w:rsidP="00C03A0F">
      <w:pPr>
        <w:pStyle w:val="Encabezado"/>
        <w:rPr>
          <w:b/>
          <w:color w:val="2E479C"/>
          <w:sz w:val="24"/>
          <w:szCs w:val="28"/>
        </w:rPr>
      </w:pPr>
    </w:p>
    <w:p w14:paraId="1A1FBB03" w14:textId="77777777" w:rsidR="00C03A0F" w:rsidRDefault="00C03A0F" w:rsidP="00C03A0F">
      <w:pPr>
        <w:pStyle w:val="Encabezado"/>
        <w:rPr>
          <w:b/>
          <w:color w:val="2E479C"/>
          <w:sz w:val="24"/>
          <w:szCs w:val="28"/>
        </w:rPr>
      </w:pPr>
    </w:p>
    <w:p w14:paraId="4E562347" w14:textId="77777777" w:rsidR="00C03A0F" w:rsidRPr="00513FD2" w:rsidRDefault="00C03A0F" w:rsidP="00C03A0F">
      <w:pPr>
        <w:pStyle w:val="Encabezado"/>
        <w:rPr>
          <w:rFonts w:cs="Arial"/>
          <w:b/>
          <w:color w:val="0070C0"/>
          <w:sz w:val="24"/>
        </w:rPr>
      </w:pPr>
      <w:r>
        <w:rPr>
          <w:b/>
          <w:color w:val="2E479C"/>
          <w:sz w:val="24"/>
          <w:szCs w:val="28"/>
        </w:rPr>
        <w:t>DEPARTAMENTO</w:t>
      </w:r>
      <w:r w:rsidRPr="00513FD2">
        <w:rPr>
          <w:b/>
          <w:color w:val="2E479C"/>
          <w:sz w:val="24"/>
          <w:szCs w:val="28"/>
        </w:rPr>
        <w:t>:</w:t>
      </w:r>
      <w:r w:rsidRPr="00513FD2">
        <w:rPr>
          <w:rFonts w:cs="Arial"/>
          <w:b/>
          <w:color w:val="365F91" w:themeColor="accent1" w:themeShade="BF"/>
          <w:sz w:val="24"/>
        </w:rPr>
        <w:t xml:space="preserve"> </w:t>
      </w:r>
      <w:r>
        <w:rPr>
          <w:rFonts w:cs="Arial"/>
          <w:color w:val="000000" w:themeColor="text1"/>
        </w:rPr>
        <w:t xml:space="preserve">Ciencias de la Ingeniería     </w:t>
      </w:r>
      <w:r w:rsidRPr="00513FD2">
        <w:rPr>
          <w:b/>
          <w:color w:val="2E479C"/>
          <w:sz w:val="24"/>
          <w:szCs w:val="28"/>
        </w:rPr>
        <w:t>PROFESOR:</w:t>
      </w:r>
      <w:r>
        <w:rPr>
          <w:rFonts w:cs="Arial"/>
          <w:b/>
          <w:color w:val="365F91" w:themeColor="accent1" w:themeShade="BF"/>
          <w:sz w:val="24"/>
        </w:rPr>
        <w:t xml:space="preserve"> </w:t>
      </w:r>
      <w:r>
        <w:rPr>
          <w:rFonts w:cs="Arial"/>
          <w:color w:val="000000" w:themeColor="text1"/>
        </w:rPr>
        <w:t>Mg. L</w:t>
      </w:r>
      <w:r w:rsidRPr="00513FD2">
        <w:rPr>
          <w:rFonts w:cs="Arial"/>
          <w:color w:val="000000" w:themeColor="text1"/>
        </w:rPr>
        <w:t>uis Fernando Aguas B.</w:t>
      </w:r>
    </w:p>
    <w:p w14:paraId="599435AE" w14:textId="4CF08881" w:rsidR="00C03A0F" w:rsidRPr="00513FD2" w:rsidRDefault="00C03A0F" w:rsidP="00C03A0F">
      <w:pPr>
        <w:jc w:val="both"/>
        <w:rPr>
          <w:rFonts w:asciiTheme="minorHAnsi" w:hAnsiTheme="minorHAnsi" w:cs="Arial"/>
          <w:color w:val="000000" w:themeColor="text1"/>
          <w:sz w:val="22"/>
          <w:szCs w:val="22"/>
        </w:rPr>
      </w:pPr>
      <w:r w:rsidRPr="00D61105">
        <w:rPr>
          <w:rFonts w:asciiTheme="minorHAnsi" w:eastAsiaTheme="minorHAnsi" w:hAnsiTheme="minorHAnsi" w:cstheme="minorBidi"/>
          <w:b/>
          <w:color w:val="2E479C"/>
          <w:szCs w:val="28"/>
          <w:lang w:eastAsia="en-US"/>
        </w:rPr>
        <w:t>CARRERA:</w:t>
      </w:r>
      <w:r w:rsidRPr="00D61105">
        <w:rPr>
          <w:rFonts w:asciiTheme="minorHAnsi" w:hAnsiTheme="minorHAnsi" w:cs="Arial"/>
          <w:b/>
          <w:color w:val="365F91" w:themeColor="accent1" w:themeShade="BF"/>
          <w:szCs w:val="22"/>
        </w:rPr>
        <w:t xml:space="preserve"> </w:t>
      </w:r>
      <w:r>
        <w:rPr>
          <w:rFonts w:asciiTheme="minorHAnsi" w:hAnsiTheme="minorHAnsi" w:cs="Arial"/>
          <w:color w:val="000000" w:themeColor="text1"/>
          <w:sz w:val="22"/>
          <w:szCs w:val="22"/>
        </w:rPr>
        <w:t>Sistemas de Información</w:t>
      </w:r>
      <w:r>
        <w:rPr>
          <w:rFonts w:asciiTheme="minorHAnsi" w:hAnsiTheme="minorHAnsi" w:cs="Arial"/>
          <w:color w:val="000000" w:themeColor="text1"/>
          <w:sz w:val="22"/>
          <w:szCs w:val="22"/>
        </w:rPr>
        <w:tab/>
      </w:r>
      <w:r>
        <w:rPr>
          <w:rFonts w:asciiTheme="minorHAnsi" w:hAnsiTheme="minorHAnsi" w:cs="Arial"/>
          <w:color w:val="000000" w:themeColor="text1"/>
          <w:sz w:val="22"/>
          <w:szCs w:val="22"/>
        </w:rPr>
        <w:tab/>
      </w:r>
      <w:r w:rsidRPr="0080604D">
        <w:rPr>
          <w:rFonts w:asciiTheme="minorHAnsi" w:eastAsiaTheme="minorHAnsi" w:hAnsiTheme="minorHAnsi" w:cstheme="minorBidi"/>
          <w:b/>
          <w:color w:val="2E479C"/>
          <w:szCs w:val="28"/>
          <w:lang w:eastAsia="en-US"/>
        </w:rPr>
        <w:t>ESTUDIANTE:</w:t>
      </w:r>
      <w:r>
        <w:rPr>
          <w:rFonts w:asciiTheme="minorHAnsi" w:eastAsiaTheme="minorHAnsi" w:hAnsiTheme="minorHAnsi" w:cstheme="minorBidi"/>
          <w:b/>
          <w:color w:val="2E479C"/>
          <w:szCs w:val="28"/>
          <w:lang w:eastAsia="en-US"/>
        </w:rPr>
        <w:t xml:space="preserve"> </w:t>
      </w:r>
      <w:r w:rsidR="007D532D">
        <w:rPr>
          <w:rFonts w:asciiTheme="minorHAnsi" w:eastAsiaTheme="minorHAnsi" w:hAnsiTheme="minorHAnsi" w:cs="Arial"/>
          <w:color w:val="000000" w:themeColor="text1"/>
          <w:sz w:val="22"/>
          <w:szCs w:val="22"/>
          <w:lang w:eastAsia="en-US"/>
        </w:rPr>
        <w:t>Marco Antonio Ayala Lituma</w:t>
      </w:r>
    </w:p>
    <w:p w14:paraId="25DC3AB7" w14:textId="31A45749" w:rsidR="00C03A0F" w:rsidRPr="00FE1FA9" w:rsidRDefault="00C03A0F" w:rsidP="00C03A0F">
      <w:pPr>
        <w:jc w:val="both"/>
        <w:rPr>
          <w:rFonts w:asciiTheme="minorHAnsi" w:hAnsiTheme="minorHAnsi" w:cs="Arial"/>
          <w:bCs/>
          <w:color w:val="000000" w:themeColor="text1"/>
          <w:szCs w:val="22"/>
        </w:rPr>
      </w:pPr>
      <w:r w:rsidRPr="00D61105">
        <w:rPr>
          <w:rFonts w:asciiTheme="minorHAnsi" w:eastAsiaTheme="minorHAnsi" w:hAnsiTheme="minorHAnsi" w:cstheme="minorBidi"/>
          <w:b/>
          <w:color w:val="2E479C"/>
          <w:szCs w:val="28"/>
          <w:lang w:eastAsia="en-US"/>
        </w:rPr>
        <w:t>CURSO:</w:t>
      </w:r>
      <w:r w:rsidRPr="00D61105">
        <w:rPr>
          <w:rFonts w:asciiTheme="minorHAnsi" w:hAnsiTheme="minorHAnsi" w:cs="Arial"/>
          <w:b/>
          <w:color w:val="365F91" w:themeColor="accent1" w:themeShade="BF"/>
          <w:szCs w:val="22"/>
        </w:rPr>
        <w:t xml:space="preserve"> </w:t>
      </w:r>
      <w:r w:rsidR="00E41CD3">
        <w:rPr>
          <w:rFonts w:asciiTheme="minorHAnsi" w:hAnsiTheme="minorHAnsi" w:cs="Arial"/>
          <w:color w:val="000000" w:themeColor="text1"/>
          <w:sz w:val="22"/>
          <w:szCs w:val="22"/>
        </w:rPr>
        <w:t>Séptimo</w:t>
      </w:r>
      <w:r w:rsidRPr="00513FD2">
        <w:rPr>
          <w:rFonts w:asciiTheme="minorHAnsi" w:hAnsiTheme="minorHAnsi" w:cs="Arial"/>
          <w:color w:val="000000" w:themeColor="text1"/>
          <w:sz w:val="22"/>
          <w:szCs w:val="22"/>
        </w:rPr>
        <w:t xml:space="preserve"> </w:t>
      </w:r>
      <w:r w:rsidRPr="00D61105">
        <w:rPr>
          <w:rFonts w:asciiTheme="minorHAnsi" w:eastAsiaTheme="minorHAnsi" w:hAnsiTheme="minorHAnsi" w:cstheme="minorBidi"/>
          <w:b/>
          <w:color w:val="2E479C"/>
          <w:szCs w:val="28"/>
          <w:lang w:eastAsia="en-US"/>
        </w:rPr>
        <w:t xml:space="preserve">PARALELO: </w:t>
      </w:r>
      <w:r w:rsidRPr="00513FD2">
        <w:rPr>
          <w:rFonts w:asciiTheme="minorHAnsi" w:hAnsiTheme="minorHAnsi" w:cs="Arial"/>
          <w:color w:val="000000" w:themeColor="text1"/>
          <w:sz w:val="22"/>
          <w:szCs w:val="22"/>
        </w:rPr>
        <w:t>“</w:t>
      </w:r>
      <w:proofErr w:type="gramStart"/>
      <w:r>
        <w:rPr>
          <w:rFonts w:asciiTheme="minorHAnsi" w:hAnsiTheme="minorHAnsi" w:cs="Arial"/>
          <w:color w:val="000000" w:themeColor="text1"/>
          <w:sz w:val="22"/>
          <w:szCs w:val="22"/>
        </w:rPr>
        <w:t>A</w:t>
      </w:r>
      <w:r w:rsidRPr="00513FD2">
        <w:rPr>
          <w:rFonts w:asciiTheme="minorHAnsi" w:hAnsiTheme="minorHAnsi" w:cs="Arial"/>
          <w:color w:val="000000" w:themeColor="text1"/>
          <w:sz w:val="22"/>
          <w:szCs w:val="22"/>
        </w:rPr>
        <w:t>“</w:t>
      </w:r>
      <w:proofErr w:type="gramEnd"/>
      <w:r w:rsidRPr="00D61105">
        <w:rPr>
          <w:rFonts w:asciiTheme="minorHAnsi" w:hAnsiTheme="minorHAnsi" w:cs="Arial"/>
          <w:color w:val="000000" w:themeColor="text1"/>
          <w:szCs w:val="22"/>
        </w:rPr>
        <w:tab/>
      </w:r>
      <w:r>
        <w:rPr>
          <w:rFonts w:asciiTheme="minorHAnsi" w:hAnsiTheme="minorHAnsi" w:cs="Arial"/>
          <w:color w:val="000000" w:themeColor="text1"/>
          <w:szCs w:val="22"/>
        </w:rPr>
        <w:t xml:space="preserve"> </w:t>
      </w:r>
      <w:r>
        <w:rPr>
          <w:rFonts w:asciiTheme="minorHAnsi" w:hAnsiTheme="minorHAnsi" w:cs="Arial"/>
          <w:color w:val="000000" w:themeColor="text1"/>
          <w:szCs w:val="22"/>
        </w:rPr>
        <w:tab/>
      </w:r>
      <w:r w:rsidRPr="0080604D">
        <w:rPr>
          <w:rFonts w:asciiTheme="minorHAnsi" w:eastAsiaTheme="minorHAnsi" w:hAnsiTheme="minorHAnsi" w:cstheme="minorBidi"/>
          <w:b/>
          <w:color w:val="2E479C"/>
          <w:szCs w:val="28"/>
          <w:lang w:eastAsia="en-US"/>
        </w:rPr>
        <w:t>DESCRIPCIÓN:</w:t>
      </w:r>
      <w:r w:rsidRPr="00D61105">
        <w:rPr>
          <w:rFonts w:asciiTheme="minorHAnsi" w:hAnsiTheme="minorHAnsi" w:cs="Arial"/>
          <w:b/>
          <w:color w:val="000000" w:themeColor="text1"/>
          <w:szCs w:val="22"/>
        </w:rPr>
        <w:t xml:space="preserve"> </w:t>
      </w:r>
      <w:r w:rsidR="00FE1FA9" w:rsidRPr="00FE1FA9">
        <w:rPr>
          <w:rFonts w:asciiTheme="minorHAnsi" w:hAnsiTheme="minorHAnsi" w:cs="Arial"/>
          <w:color w:val="000000" w:themeColor="text1"/>
          <w:sz w:val="22"/>
          <w:szCs w:val="22"/>
        </w:rPr>
        <w:t>Tarea Semana 1</w:t>
      </w:r>
    </w:p>
    <w:p w14:paraId="0CC5448B" w14:textId="56E52A72" w:rsidR="00C03A0F" w:rsidRPr="00D61105" w:rsidRDefault="00C03A0F" w:rsidP="00C03A0F">
      <w:pPr>
        <w:jc w:val="both"/>
        <w:rPr>
          <w:rFonts w:asciiTheme="minorHAnsi" w:hAnsiTheme="minorHAnsi" w:cs="Arial"/>
          <w:color w:val="000000" w:themeColor="text1"/>
          <w:szCs w:val="22"/>
        </w:rPr>
      </w:pPr>
      <w:r w:rsidRPr="00320FE5">
        <w:rPr>
          <w:rFonts w:ascii="Book Antiqua" w:hAnsi="Book Antiqua"/>
          <w:b/>
          <w:noProof/>
          <w:color w:val="2E479C"/>
          <w:lang w:val="es-EC" w:eastAsia="es-EC"/>
        </w:rPr>
        <mc:AlternateContent>
          <mc:Choice Requires="wps">
            <w:drawing>
              <wp:anchor distT="0" distB="0" distL="114300" distR="114300" simplePos="0" relativeHeight="251658240" behindDoc="0" locked="0" layoutInCell="1" allowOverlap="1" wp14:anchorId="356C235F" wp14:editId="1095B633">
                <wp:simplePos x="0" y="0"/>
                <wp:positionH relativeFrom="margin">
                  <wp:align>right</wp:align>
                </wp:positionH>
                <wp:positionV relativeFrom="paragraph">
                  <wp:posOffset>196214</wp:posOffset>
                </wp:positionV>
                <wp:extent cx="5391150" cy="9525"/>
                <wp:effectExtent l="0" t="0" r="19050" b="28575"/>
                <wp:wrapNone/>
                <wp:docPr id="20" name="Conector recto 20"/>
                <wp:cNvGraphicFramePr/>
                <a:graphic xmlns:a="http://schemas.openxmlformats.org/drawingml/2006/main">
                  <a:graphicData uri="http://schemas.microsoft.com/office/word/2010/wordprocessingShape">
                    <wps:wsp>
                      <wps:cNvCnPr/>
                      <wps:spPr>
                        <a:xfrm flipV="1">
                          <a:off x="0" y="0"/>
                          <a:ext cx="5391150" cy="9525"/>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4176C" id="Conector recto 20" o:spid="_x0000_s1026" style="position:absolute;flip:y;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3.3pt,15.45pt" to="797.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1Q2wEAAA8EAAAOAAAAZHJzL2Uyb0RvYy54bWysU0uP1DAMviPxH6LcmT7QrNhqOnuY1XJB&#10;MOJ1z6TONFJecsI8/j1O2ikrQEggLm6d2J/9fXY2Dxdr2Akwau963qxqzsBJP2h37PmXz0+v3nAW&#10;k3CDMN5Bz68Q+cP25YvNOXTQ+tGbAZARiIvdOfR8TCl0VRXlCFbElQ/g6FJ5tCKRi8dqQHEmdGuq&#10;tq7vqrPHIaCXECOdPk6XfFvwlQKZPigVITHTc+otFYvFHrKtthvRHVGEUcu5DfEPXVihHRVdoB5F&#10;Euwb6l+grJboo1dpJb2tvFJaQuFAbJr6JzafRhGgcCFxYlhkiv8PVr4/7ZHpoectyeOEpRntaFIy&#10;eWSYP4wuSKVziB0F79weZy+GPWbKF4WWKaPDV1qAIgLRYpei8XXRGC6JSTpcv75vmjXVknR3v27X&#10;GbyaUDJawJjegrcs//TcaJcVEJ04vYtpCr2F5GPjso3e6OFJG1McPB52BtlJ5JnXbX1XCFCNZ2Hk&#10;5dQq05qIlL90NTDBfgRFslDDE6WykLDACinBpWbu3TiKzmmKWlgS69L3HxPn+JwKZVn/JnnJKJW9&#10;S0uy1c7j76qny61lNcXfFJh4ZwkOfriWERdpaOvKdOYXktf6uV/Sf7zj7XcAAAD//wMAUEsDBBQA&#10;BgAIAAAAIQD/U/M53gAAAAYBAAAPAAAAZHJzL2Rvd25yZXYueG1sTI/BbsIwEETvlfoP1lbiUhWn&#10;EFWQxkFVEVSqOLSBDzDxkkTE6yg2JM3Xd3uix5lZzbxNV4NtxBU7XztS8DyNQCAVztRUKjjsN08L&#10;ED5oMrpxhAp+0MMqu79LdWJcT994zUMpuIR8ohVUIbSJlL6o0Go/dS0SZyfXWR1YdqU0ne653DZy&#10;FkUv0uqaeKHSLb5XWJzzi1Wwi0/rsZ2Pnx/5+Wt83NJO9nGh1ORheHsFEXAIt2P4w2d0yJjp6C5k&#10;vGgU8CNBwTxaguB0ES/ZOLIxi0FmqfyPn/0CAAD//wMAUEsBAi0AFAAGAAgAAAAhALaDOJL+AAAA&#10;4QEAABMAAAAAAAAAAAAAAAAAAAAAAFtDb250ZW50X1R5cGVzXS54bWxQSwECLQAUAAYACAAAACEA&#10;OP0h/9YAAACUAQAACwAAAAAAAAAAAAAAAAAvAQAAX3JlbHMvLnJlbHNQSwECLQAUAAYACAAAACEA&#10;LVTNUNsBAAAPBAAADgAAAAAAAAAAAAAAAAAuAgAAZHJzL2Uyb0RvYy54bWxQSwECLQAUAAYACAAA&#10;ACEA/1PzOd4AAAAGAQAADwAAAAAAAAAAAAAAAAA1BAAAZHJzL2Rvd25yZXYueG1sUEsFBgAAAAAE&#10;AAQA8wAAAEAFAAAAAA==&#10;" strokecolor="#002060">
                <w10:wrap anchorx="margin"/>
              </v:line>
            </w:pict>
          </mc:Fallback>
        </mc:AlternateContent>
      </w:r>
      <w:r w:rsidRPr="00D61105">
        <w:rPr>
          <w:rFonts w:asciiTheme="minorHAnsi" w:eastAsiaTheme="minorHAnsi" w:hAnsiTheme="minorHAnsi" w:cstheme="minorBidi"/>
          <w:b/>
          <w:color w:val="2E479C"/>
          <w:szCs w:val="28"/>
          <w:lang w:eastAsia="en-US"/>
        </w:rPr>
        <w:t>ASIGNATURA:</w:t>
      </w:r>
      <w:r w:rsidRPr="00D61105">
        <w:rPr>
          <w:rFonts w:asciiTheme="minorHAnsi" w:hAnsiTheme="minorHAnsi" w:cs="Arial"/>
          <w:b/>
          <w:color w:val="365F91" w:themeColor="accent1" w:themeShade="BF"/>
          <w:szCs w:val="22"/>
        </w:rPr>
        <w:t xml:space="preserve"> </w:t>
      </w:r>
      <w:r>
        <w:rPr>
          <w:rFonts w:asciiTheme="minorHAnsi" w:hAnsiTheme="minorHAnsi" w:cs="Arial"/>
          <w:color w:val="000000" w:themeColor="text1"/>
          <w:sz w:val="22"/>
          <w:szCs w:val="22"/>
        </w:rPr>
        <w:t xml:space="preserve">Plataformas de Desarrollo </w:t>
      </w:r>
      <w:r w:rsidR="00E41CD3">
        <w:rPr>
          <w:rFonts w:asciiTheme="minorHAnsi" w:hAnsiTheme="minorHAnsi" w:cs="Arial"/>
          <w:color w:val="000000" w:themeColor="text1"/>
          <w:sz w:val="22"/>
          <w:szCs w:val="22"/>
        </w:rPr>
        <w:t>1</w:t>
      </w:r>
      <w:r w:rsidRPr="00513FD2">
        <w:rPr>
          <w:rFonts w:asciiTheme="minorHAnsi" w:hAnsiTheme="minorHAnsi" w:cs="Arial"/>
          <w:color w:val="000000" w:themeColor="text1"/>
          <w:sz w:val="22"/>
          <w:szCs w:val="22"/>
        </w:rPr>
        <w:tab/>
      </w:r>
    </w:p>
    <w:p w14:paraId="06E3359B" w14:textId="77777777" w:rsidR="00171685" w:rsidRDefault="00171685" w:rsidP="00F16E44">
      <w:pPr>
        <w:jc w:val="center"/>
        <w:rPr>
          <w:rFonts w:asciiTheme="minorHAnsi" w:eastAsiaTheme="minorHAnsi" w:hAnsiTheme="minorHAnsi" w:cstheme="minorBidi"/>
          <w:b/>
          <w:color w:val="2E479C"/>
          <w:sz w:val="28"/>
          <w:szCs w:val="28"/>
          <w:lang w:eastAsia="en-US"/>
        </w:rPr>
      </w:pPr>
    </w:p>
    <w:p w14:paraId="558C3C1F" w14:textId="29041300" w:rsidR="00704B33" w:rsidRPr="00FC13F6" w:rsidRDefault="00F16E44" w:rsidP="00F16E44">
      <w:pPr>
        <w:jc w:val="center"/>
        <w:rPr>
          <w:rFonts w:asciiTheme="minorHAnsi" w:eastAsiaTheme="minorHAnsi" w:hAnsiTheme="minorHAnsi" w:cstheme="minorBidi"/>
          <w:b/>
          <w:color w:val="2E479C"/>
          <w:sz w:val="28"/>
          <w:szCs w:val="28"/>
          <w:lang w:eastAsia="en-US"/>
        </w:rPr>
      </w:pPr>
      <w:r w:rsidRPr="00FC13F6">
        <w:rPr>
          <w:rFonts w:asciiTheme="minorHAnsi" w:eastAsiaTheme="minorHAnsi" w:hAnsiTheme="minorHAnsi" w:cstheme="minorBidi"/>
          <w:b/>
          <w:color w:val="2E479C"/>
          <w:sz w:val="28"/>
          <w:szCs w:val="28"/>
          <w:lang w:eastAsia="en-US"/>
        </w:rPr>
        <w:t>TEMA:</w:t>
      </w:r>
      <w:r w:rsidR="00171685" w:rsidRPr="00171685">
        <w:rPr>
          <w:rFonts w:ascii="Book Antiqua" w:hAnsi="Book Antiqua"/>
          <w:b/>
          <w:noProof/>
          <w:color w:val="2E479C"/>
          <w:lang w:val="es-EC" w:eastAsia="es-EC"/>
        </w:rPr>
        <w:t xml:space="preserve"> </w:t>
      </w:r>
      <w:r w:rsidR="007D532D" w:rsidRPr="00CC1308">
        <w:rPr>
          <w:rFonts w:asciiTheme="minorHAnsi" w:hAnsiTheme="minorHAnsi" w:cstheme="minorHAnsi"/>
          <w:color w:val="333333"/>
          <w:sz w:val="22"/>
          <w:szCs w:val="22"/>
          <w:shd w:val="clear" w:color="auto" w:fill="FFFFFF"/>
        </w:rPr>
        <w:t>Investigación acerca de las aplicaciones de C#</w:t>
      </w:r>
    </w:p>
    <w:p w14:paraId="7FEB4FAB" w14:textId="77777777" w:rsidR="00055DF7" w:rsidRDefault="00055DF7">
      <w:pPr>
        <w:rPr>
          <w:rFonts w:asciiTheme="minorHAnsi" w:hAnsiTheme="minorHAnsi" w:cs="Arial"/>
          <w:b/>
          <w:sz w:val="22"/>
          <w:szCs w:val="22"/>
        </w:rPr>
      </w:pPr>
    </w:p>
    <w:p w14:paraId="015C4E3C" w14:textId="77777777" w:rsidR="00882C52" w:rsidRPr="0080604D" w:rsidRDefault="00882C52" w:rsidP="0080604D">
      <w:pPr>
        <w:rPr>
          <w:rFonts w:asciiTheme="minorHAnsi" w:eastAsiaTheme="minorHAnsi" w:hAnsiTheme="minorHAnsi" w:cstheme="minorBidi"/>
          <w:b/>
          <w:color w:val="2E479C"/>
          <w:szCs w:val="28"/>
          <w:lang w:eastAsia="en-US"/>
        </w:rPr>
      </w:pPr>
      <w:r w:rsidRPr="0080604D">
        <w:rPr>
          <w:rFonts w:asciiTheme="minorHAnsi" w:eastAsiaTheme="minorHAnsi" w:hAnsiTheme="minorHAnsi" w:cstheme="minorBidi"/>
          <w:b/>
          <w:color w:val="2E479C"/>
          <w:szCs w:val="28"/>
          <w:lang w:eastAsia="en-US"/>
        </w:rPr>
        <w:t>DESARROLLO:</w:t>
      </w:r>
    </w:p>
    <w:p w14:paraId="31563DF1" w14:textId="77777777" w:rsidR="005C6BB2" w:rsidRDefault="00DF673E" w:rsidP="00CC1308">
      <w:pPr>
        <w:jc w:val="both"/>
        <w:rPr>
          <w:rFonts w:asciiTheme="minorHAnsi" w:hAnsiTheme="minorHAnsi" w:cs="Arial"/>
          <w:bCs/>
          <w:sz w:val="22"/>
          <w:szCs w:val="22"/>
        </w:rPr>
      </w:pPr>
      <w:r w:rsidRPr="00DF673E">
        <w:rPr>
          <w:rFonts w:asciiTheme="minorHAnsi" w:hAnsiTheme="minorHAnsi" w:cs="Arial"/>
          <w:bCs/>
          <w:sz w:val="22"/>
          <w:szCs w:val="22"/>
        </w:rPr>
        <w:t>El lenguaje de Programación</w:t>
      </w:r>
      <w:r>
        <w:rPr>
          <w:rFonts w:asciiTheme="minorHAnsi" w:hAnsiTheme="minorHAnsi" w:cs="Arial"/>
          <w:bCs/>
          <w:sz w:val="22"/>
          <w:szCs w:val="22"/>
        </w:rPr>
        <w:t xml:space="preserve"> C# tiene varias connotaciones </w:t>
      </w:r>
      <w:r w:rsidR="00CC1308">
        <w:rPr>
          <w:rFonts w:asciiTheme="minorHAnsi" w:hAnsiTheme="minorHAnsi" w:cs="Arial"/>
          <w:bCs/>
          <w:sz w:val="22"/>
          <w:szCs w:val="22"/>
        </w:rPr>
        <w:t>de acuerdo con</w:t>
      </w:r>
      <w:r>
        <w:rPr>
          <w:rFonts w:asciiTheme="minorHAnsi" w:hAnsiTheme="minorHAnsi" w:cs="Arial"/>
          <w:bCs/>
          <w:sz w:val="22"/>
          <w:szCs w:val="22"/>
        </w:rPr>
        <w:t xml:space="preserve"> su anteceder</w:t>
      </w:r>
      <w:r w:rsidR="00CC1308">
        <w:rPr>
          <w:rFonts w:asciiTheme="minorHAnsi" w:hAnsiTheme="minorHAnsi" w:cs="Arial"/>
          <w:bCs/>
          <w:sz w:val="22"/>
          <w:szCs w:val="22"/>
        </w:rPr>
        <w:t>, su</w:t>
      </w:r>
      <w:r w:rsidR="00CC1308" w:rsidRPr="00CC1308">
        <w:rPr>
          <w:rFonts w:asciiTheme="minorHAnsi" w:hAnsiTheme="minorHAnsi" w:cs="Arial"/>
          <w:bCs/>
          <w:sz w:val="22"/>
          <w:szCs w:val="22"/>
        </w:rPr>
        <w:t xml:space="preserve"> sintaxis de C# es muy expresiva, pero también sencilla y fácil de aprender. Cualquier persona familiarizada con C, C++, Java o JavaScript reconocerá al instante la sintaxis de llaves de C#. Los desarrolladores que conocen cualquiera de estos lenguajes podrán trabajar, normalmente, en C# de forma productiva en un espacio breve de tiempo. </w:t>
      </w:r>
    </w:p>
    <w:p w14:paraId="2C26044D" w14:textId="77777777" w:rsidR="005C6BB2" w:rsidRDefault="005C6BB2" w:rsidP="00CC1308">
      <w:pPr>
        <w:jc w:val="both"/>
        <w:rPr>
          <w:rFonts w:asciiTheme="minorHAnsi" w:hAnsiTheme="minorHAnsi" w:cs="Arial"/>
          <w:bCs/>
          <w:sz w:val="22"/>
          <w:szCs w:val="22"/>
        </w:rPr>
      </w:pPr>
    </w:p>
    <w:p w14:paraId="5347FB91" w14:textId="550318D8" w:rsidR="005C6BB2" w:rsidRDefault="005C6BB2" w:rsidP="005C6BB2">
      <w:pPr>
        <w:jc w:val="center"/>
        <w:rPr>
          <w:rFonts w:asciiTheme="minorHAnsi" w:hAnsiTheme="minorHAnsi" w:cs="Arial"/>
          <w:bCs/>
          <w:sz w:val="22"/>
          <w:szCs w:val="22"/>
        </w:rPr>
      </w:pPr>
      <w:r>
        <w:rPr>
          <w:noProof/>
        </w:rPr>
        <w:drawing>
          <wp:inline distT="0" distB="0" distL="0" distR="0" wp14:anchorId="25E1433C" wp14:editId="23B37514">
            <wp:extent cx="1704975" cy="17049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inline>
        </w:drawing>
      </w:r>
    </w:p>
    <w:p w14:paraId="23943CC2" w14:textId="6E191503" w:rsidR="00CC1308" w:rsidRPr="00CC1308" w:rsidRDefault="00CC1308" w:rsidP="00CC1308">
      <w:pPr>
        <w:jc w:val="both"/>
        <w:rPr>
          <w:rFonts w:asciiTheme="minorHAnsi" w:hAnsiTheme="minorHAnsi" w:cs="Arial"/>
          <w:bCs/>
          <w:sz w:val="22"/>
          <w:szCs w:val="22"/>
        </w:rPr>
      </w:pPr>
      <w:r w:rsidRPr="00CC1308">
        <w:rPr>
          <w:rFonts w:asciiTheme="minorHAnsi" w:hAnsiTheme="minorHAnsi" w:cs="Arial"/>
          <w:bCs/>
          <w:sz w:val="22"/>
          <w:szCs w:val="22"/>
        </w:rPr>
        <w:t xml:space="preserve">C# proporciona características eficaces como tipos que aceptan valores NULL, delegados, expresiones lambda, coincidencia de patrones y acceso directo a memoria seguro. C# admite métodos y tipos genéricos, que proporcionan una mayor seguridad de tipos, así como un mejor rendimiento. C# también proporciona iteradores, gracias a los que los implementadores de clases de colecciones pueden definir comportamientos personalizados para el código de cliente. Las expresiones de </w:t>
      </w:r>
      <w:proofErr w:type="spellStart"/>
      <w:r w:rsidRPr="00CC1308">
        <w:rPr>
          <w:rFonts w:asciiTheme="minorHAnsi" w:hAnsiTheme="minorHAnsi" w:cs="Arial"/>
          <w:bCs/>
          <w:sz w:val="22"/>
          <w:szCs w:val="22"/>
        </w:rPr>
        <w:t>Language</w:t>
      </w:r>
      <w:proofErr w:type="spellEnd"/>
      <w:r w:rsidRPr="00CC1308">
        <w:rPr>
          <w:rFonts w:asciiTheme="minorHAnsi" w:hAnsiTheme="minorHAnsi" w:cs="Arial"/>
          <w:bCs/>
          <w:sz w:val="22"/>
          <w:szCs w:val="22"/>
        </w:rPr>
        <w:t xml:space="preserve"> </w:t>
      </w:r>
      <w:proofErr w:type="spellStart"/>
      <w:r w:rsidRPr="00CC1308">
        <w:rPr>
          <w:rFonts w:asciiTheme="minorHAnsi" w:hAnsiTheme="minorHAnsi" w:cs="Arial"/>
          <w:bCs/>
          <w:sz w:val="22"/>
          <w:szCs w:val="22"/>
        </w:rPr>
        <w:t>Integrated</w:t>
      </w:r>
      <w:proofErr w:type="spellEnd"/>
      <w:r w:rsidRPr="00CC1308">
        <w:rPr>
          <w:rFonts w:asciiTheme="minorHAnsi" w:hAnsiTheme="minorHAnsi" w:cs="Arial"/>
          <w:bCs/>
          <w:sz w:val="22"/>
          <w:szCs w:val="22"/>
        </w:rPr>
        <w:t xml:space="preserve"> </w:t>
      </w:r>
      <w:proofErr w:type="spellStart"/>
      <w:r w:rsidRPr="00CC1308">
        <w:rPr>
          <w:rFonts w:asciiTheme="minorHAnsi" w:hAnsiTheme="minorHAnsi" w:cs="Arial"/>
          <w:bCs/>
          <w:sz w:val="22"/>
          <w:szCs w:val="22"/>
        </w:rPr>
        <w:t>Query</w:t>
      </w:r>
      <w:proofErr w:type="spellEnd"/>
      <w:r w:rsidRPr="00CC1308">
        <w:rPr>
          <w:rFonts w:asciiTheme="minorHAnsi" w:hAnsiTheme="minorHAnsi" w:cs="Arial"/>
          <w:bCs/>
          <w:sz w:val="22"/>
          <w:szCs w:val="22"/>
        </w:rPr>
        <w:t xml:space="preserve"> (LINQ) convierten la consulta fuertemente </w:t>
      </w:r>
      <w:proofErr w:type="spellStart"/>
      <w:r w:rsidRPr="00CC1308">
        <w:rPr>
          <w:rFonts w:asciiTheme="minorHAnsi" w:hAnsiTheme="minorHAnsi" w:cs="Arial"/>
          <w:bCs/>
          <w:sz w:val="22"/>
          <w:szCs w:val="22"/>
        </w:rPr>
        <w:t>tipada</w:t>
      </w:r>
      <w:proofErr w:type="spellEnd"/>
      <w:r w:rsidRPr="00CC1308">
        <w:rPr>
          <w:rFonts w:asciiTheme="minorHAnsi" w:hAnsiTheme="minorHAnsi" w:cs="Arial"/>
          <w:bCs/>
          <w:sz w:val="22"/>
          <w:szCs w:val="22"/>
        </w:rPr>
        <w:t xml:space="preserve"> en una construcción de lenguaje de primera clase.</w:t>
      </w:r>
    </w:p>
    <w:p w14:paraId="48227CC3" w14:textId="77777777" w:rsidR="005C6BB2" w:rsidRDefault="005C6BB2" w:rsidP="00CC1308">
      <w:pPr>
        <w:jc w:val="both"/>
        <w:rPr>
          <w:rFonts w:asciiTheme="minorHAnsi" w:hAnsiTheme="minorHAnsi" w:cs="Arial"/>
          <w:bCs/>
          <w:sz w:val="22"/>
          <w:szCs w:val="22"/>
        </w:rPr>
      </w:pPr>
    </w:p>
    <w:p w14:paraId="08EBA909" w14:textId="497FD530" w:rsidR="00CC1308" w:rsidRPr="00CC1308" w:rsidRDefault="00CC1308" w:rsidP="00CC1308">
      <w:pPr>
        <w:jc w:val="both"/>
        <w:rPr>
          <w:rFonts w:asciiTheme="minorHAnsi" w:hAnsiTheme="minorHAnsi" w:cs="Arial"/>
          <w:bCs/>
          <w:sz w:val="22"/>
          <w:szCs w:val="22"/>
        </w:rPr>
      </w:pPr>
      <w:r w:rsidRPr="00CC1308">
        <w:rPr>
          <w:rFonts w:asciiTheme="minorHAnsi" w:hAnsiTheme="minorHAnsi" w:cs="Arial"/>
          <w:bCs/>
          <w:sz w:val="22"/>
          <w:szCs w:val="22"/>
        </w:rPr>
        <w:t xml:space="preserve">En cuanto lenguaje orientado a objetos, C# admite los conceptos de encapsulación, herencia y polimorfismo. Una clase puede heredar directamente de una clase primaria, pero puede implementar cualquier número de interfaces. Los métodos que invalidan los métodos virtuales en una clase primaria requieren la palabra clave </w:t>
      </w:r>
      <w:proofErr w:type="spellStart"/>
      <w:r w:rsidRPr="00CC1308">
        <w:rPr>
          <w:rFonts w:asciiTheme="minorHAnsi" w:hAnsiTheme="minorHAnsi" w:cs="Arial"/>
          <w:bCs/>
          <w:sz w:val="22"/>
          <w:szCs w:val="22"/>
        </w:rPr>
        <w:t>override</w:t>
      </w:r>
      <w:proofErr w:type="spellEnd"/>
      <w:r w:rsidRPr="00CC1308">
        <w:rPr>
          <w:rFonts w:asciiTheme="minorHAnsi" w:hAnsiTheme="minorHAnsi" w:cs="Arial"/>
          <w:bCs/>
          <w:sz w:val="22"/>
          <w:szCs w:val="22"/>
        </w:rPr>
        <w:t xml:space="preserve"> como una manera de evitar redefiniciones accidentales. En C#, un </w:t>
      </w:r>
      <w:proofErr w:type="spellStart"/>
      <w:r w:rsidRPr="00CC1308">
        <w:rPr>
          <w:rFonts w:asciiTheme="minorHAnsi" w:hAnsiTheme="minorHAnsi" w:cs="Arial"/>
          <w:bCs/>
          <w:sz w:val="22"/>
          <w:szCs w:val="22"/>
        </w:rPr>
        <w:t>struct</w:t>
      </w:r>
      <w:proofErr w:type="spellEnd"/>
      <w:r w:rsidRPr="00CC1308">
        <w:rPr>
          <w:rFonts w:asciiTheme="minorHAnsi" w:hAnsiTheme="minorHAnsi" w:cs="Arial"/>
          <w:bCs/>
          <w:sz w:val="22"/>
          <w:szCs w:val="22"/>
        </w:rPr>
        <w:t xml:space="preserve"> es como una clase ligera; es un tipo asignado en la pila que puede implementar interfaces pero que no admite la herencia. C# también proporciona registros, que son tipos de clase cuyo propósito es, principalmente, almacenar valores de datos.</w:t>
      </w:r>
    </w:p>
    <w:p w14:paraId="53C0677B" w14:textId="77777777" w:rsidR="00CC1308" w:rsidRPr="00CC1308" w:rsidRDefault="00CC1308" w:rsidP="00CC1308">
      <w:pPr>
        <w:jc w:val="both"/>
        <w:rPr>
          <w:rFonts w:asciiTheme="minorHAnsi" w:hAnsiTheme="minorHAnsi" w:cs="Arial"/>
          <w:bCs/>
          <w:sz w:val="22"/>
          <w:szCs w:val="22"/>
        </w:rPr>
      </w:pPr>
      <w:r w:rsidRPr="00CC1308">
        <w:rPr>
          <w:rFonts w:asciiTheme="minorHAnsi" w:hAnsiTheme="minorHAnsi" w:cs="Arial"/>
          <w:bCs/>
          <w:sz w:val="22"/>
          <w:szCs w:val="22"/>
        </w:rPr>
        <w:t>C# facilita el desarrollo de componentes de software mediante varias construcciones de lenguaje innovadoras, entre las que se incluyen las siguientes:</w:t>
      </w:r>
    </w:p>
    <w:p w14:paraId="365C56A2" w14:textId="77777777" w:rsidR="00CC1308" w:rsidRDefault="00CC1308" w:rsidP="00CC1308">
      <w:pPr>
        <w:jc w:val="both"/>
        <w:rPr>
          <w:rFonts w:asciiTheme="minorHAnsi" w:hAnsiTheme="minorHAnsi" w:cs="Arial"/>
          <w:bCs/>
          <w:sz w:val="22"/>
          <w:szCs w:val="22"/>
        </w:rPr>
      </w:pPr>
    </w:p>
    <w:p w14:paraId="174EAFC7" w14:textId="470217EA" w:rsidR="00CC1308" w:rsidRPr="00CC1308" w:rsidRDefault="00CC1308" w:rsidP="00CC1308">
      <w:pPr>
        <w:jc w:val="both"/>
        <w:rPr>
          <w:rFonts w:asciiTheme="minorHAnsi" w:hAnsiTheme="minorHAnsi" w:cs="Arial"/>
          <w:bCs/>
          <w:sz w:val="22"/>
          <w:szCs w:val="22"/>
        </w:rPr>
      </w:pPr>
      <w:r w:rsidRPr="00CC1308">
        <w:rPr>
          <w:rFonts w:asciiTheme="minorHAnsi" w:hAnsiTheme="minorHAnsi" w:cs="Arial"/>
          <w:bCs/>
          <w:sz w:val="22"/>
          <w:szCs w:val="22"/>
        </w:rPr>
        <w:t>Signaturas de método encapsulado llamadas delegados, que permiten notificaciones de eventos con seguridad de tipos.</w:t>
      </w:r>
    </w:p>
    <w:p w14:paraId="7B5C40C2" w14:textId="77777777" w:rsidR="00CC1308" w:rsidRDefault="00CC1308" w:rsidP="00CC1308">
      <w:pPr>
        <w:jc w:val="both"/>
        <w:rPr>
          <w:rFonts w:asciiTheme="minorHAnsi" w:hAnsiTheme="minorHAnsi" w:cs="Arial"/>
          <w:bCs/>
          <w:sz w:val="22"/>
          <w:szCs w:val="22"/>
        </w:rPr>
      </w:pPr>
    </w:p>
    <w:p w14:paraId="40BA33D1" w14:textId="0F744A8A" w:rsidR="00CC1308" w:rsidRPr="00CC1308" w:rsidRDefault="00CC1308" w:rsidP="00CC1308">
      <w:pPr>
        <w:jc w:val="both"/>
        <w:rPr>
          <w:rFonts w:asciiTheme="minorHAnsi" w:hAnsiTheme="minorHAnsi" w:cs="Arial"/>
          <w:bCs/>
          <w:sz w:val="22"/>
          <w:szCs w:val="22"/>
        </w:rPr>
      </w:pPr>
      <w:r w:rsidRPr="00CC1308">
        <w:rPr>
          <w:rFonts w:asciiTheme="minorHAnsi" w:hAnsiTheme="minorHAnsi" w:cs="Arial"/>
          <w:bCs/>
          <w:sz w:val="22"/>
          <w:szCs w:val="22"/>
        </w:rPr>
        <w:lastRenderedPageBreak/>
        <w:t>Propiedades, que actúan como descriptores de acceso para variables miembro privadas.</w:t>
      </w:r>
    </w:p>
    <w:p w14:paraId="4262C08D" w14:textId="77777777" w:rsidR="00CC1308" w:rsidRPr="00CC1308" w:rsidRDefault="00CC1308" w:rsidP="00CC1308">
      <w:pPr>
        <w:jc w:val="both"/>
        <w:rPr>
          <w:rFonts w:asciiTheme="minorHAnsi" w:hAnsiTheme="minorHAnsi" w:cs="Arial"/>
          <w:bCs/>
          <w:sz w:val="22"/>
          <w:szCs w:val="22"/>
        </w:rPr>
      </w:pPr>
      <w:r w:rsidRPr="00CC1308">
        <w:rPr>
          <w:rFonts w:asciiTheme="minorHAnsi" w:hAnsiTheme="minorHAnsi" w:cs="Arial"/>
          <w:bCs/>
          <w:sz w:val="22"/>
          <w:szCs w:val="22"/>
        </w:rPr>
        <w:t>Atributos, que proporcionan metadatos declarativos sobre tipos en tiempo de ejecución.</w:t>
      </w:r>
    </w:p>
    <w:p w14:paraId="4A25B8A5" w14:textId="600C85F1" w:rsidR="00CC1308" w:rsidRPr="00CC1308" w:rsidRDefault="00CC1308" w:rsidP="00CC1308">
      <w:pPr>
        <w:jc w:val="both"/>
        <w:rPr>
          <w:rFonts w:asciiTheme="minorHAnsi" w:hAnsiTheme="minorHAnsi" w:cs="Arial"/>
          <w:bCs/>
          <w:sz w:val="22"/>
          <w:szCs w:val="22"/>
        </w:rPr>
      </w:pPr>
      <w:r w:rsidRPr="00CC1308">
        <w:rPr>
          <w:rFonts w:asciiTheme="minorHAnsi" w:hAnsiTheme="minorHAnsi" w:cs="Arial"/>
          <w:bCs/>
          <w:sz w:val="22"/>
          <w:szCs w:val="22"/>
        </w:rPr>
        <w:t>Comentarios de documentación XML insertados</w:t>
      </w:r>
      <w:r>
        <w:rPr>
          <w:rFonts w:asciiTheme="minorHAnsi" w:hAnsiTheme="minorHAnsi" w:cs="Arial"/>
          <w:bCs/>
          <w:sz w:val="22"/>
          <w:szCs w:val="22"/>
        </w:rPr>
        <w:t xml:space="preserve"> </w:t>
      </w:r>
      <w:proofErr w:type="spellStart"/>
      <w:r w:rsidRPr="00CC1308">
        <w:rPr>
          <w:rFonts w:asciiTheme="minorHAnsi" w:hAnsiTheme="minorHAnsi" w:cs="Arial"/>
          <w:bCs/>
          <w:sz w:val="22"/>
          <w:szCs w:val="22"/>
        </w:rPr>
        <w:t>Language</w:t>
      </w:r>
      <w:proofErr w:type="spellEnd"/>
      <w:r w:rsidRPr="00CC1308">
        <w:rPr>
          <w:rFonts w:asciiTheme="minorHAnsi" w:hAnsiTheme="minorHAnsi" w:cs="Arial"/>
          <w:bCs/>
          <w:sz w:val="22"/>
          <w:szCs w:val="22"/>
        </w:rPr>
        <w:t xml:space="preserve"> </w:t>
      </w:r>
      <w:proofErr w:type="spellStart"/>
      <w:r w:rsidRPr="00CC1308">
        <w:rPr>
          <w:rFonts w:asciiTheme="minorHAnsi" w:hAnsiTheme="minorHAnsi" w:cs="Arial"/>
          <w:bCs/>
          <w:sz w:val="22"/>
          <w:szCs w:val="22"/>
        </w:rPr>
        <w:t>Integrated</w:t>
      </w:r>
      <w:proofErr w:type="spellEnd"/>
      <w:r w:rsidRPr="00CC1308">
        <w:rPr>
          <w:rFonts w:asciiTheme="minorHAnsi" w:hAnsiTheme="minorHAnsi" w:cs="Arial"/>
          <w:bCs/>
          <w:sz w:val="22"/>
          <w:szCs w:val="22"/>
        </w:rPr>
        <w:t xml:space="preserve"> </w:t>
      </w:r>
      <w:proofErr w:type="spellStart"/>
      <w:r w:rsidRPr="00CC1308">
        <w:rPr>
          <w:rFonts w:asciiTheme="minorHAnsi" w:hAnsiTheme="minorHAnsi" w:cs="Arial"/>
          <w:bCs/>
          <w:sz w:val="22"/>
          <w:szCs w:val="22"/>
        </w:rPr>
        <w:t>Query</w:t>
      </w:r>
      <w:proofErr w:type="spellEnd"/>
      <w:r w:rsidRPr="00CC1308">
        <w:rPr>
          <w:rFonts w:asciiTheme="minorHAnsi" w:hAnsiTheme="minorHAnsi" w:cs="Arial"/>
          <w:bCs/>
          <w:sz w:val="22"/>
          <w:szCs w:val="22"/>
        </w:rPr>
        <w:t xml:space="preserve"> (LINQ), que proporciona funcionalidades de consulta integradas en diversos orígenes de datos.</w:t>
      </w:r>
    </w:p>
    <w:p w14:paraId="24297EBD" w14:textId="5B7B4D2F" w:rsidR="00CC1308" w:rsidRDefault="00CC1308" w:rsidP="00CC1308">
      <w:pPr>
        <w:jc w:val="both"/>
        <w:rPr>
          <w:rFonts w:asciiTheme="minorHAnsi" w:hAnsiTheme="minorHAnsi" w:cs="Arial"/>
          <w:bCs/>
          <w:sz w:val="22"/>
          <w:szCs w:val="22"/>
        </w:rPr>
      </w:pPr>
      <w:r w:rsidRPr="00CC1308">
        <w:rPr>
          <w:rFonts w:asciiTheme="minorHAnsi" w:hAnsiTheme="minorHAnsi" w:cs="Arial"/>
          <w:bCs/>
          <w:sz w:val="22"/>
          <w:szCs w:val="22"/>
        </w:rPr>
        <w:t>Coincidencia de patrones, que permite el flujo de control mediante la inspección de tipos de datos y valores.</w:t>
      </w:r>
    </w:p>
    <w:p w14:paraId="244CEDBA" w14:textId="77777777" w:rsidR="00CC1308" w:rsidRPr="00CC1308" w:rsidRDefault="00CC1308" w:rsidP="00CC1308">
      <w:pPr>
        <w:jc w:val="both"/>
        <w:rPr>
          <w:rFonts w:asciiTheme="minorHAnsi" w:hAnsiTheme="minorHAnsi" w:cs="Arial"/>
          <w:bCs/>
          <w:sz w:val="22"/>
          <w:szCs w:val="22"/>
        </w:rPr>
      </w:pPr>
    </w:p>
    <w:p w14:paraId="66EFE89B" w14:textId="77777777" w:rsidR="00CC1308" w:rsidRPr="00CC1308" w:rsidRDefault="00CC1308" w:rsidP="00CC1308">
      <w:pPr>
        <w:jc w:val="both"/>
        <w:rPr>
          <w:rFonts w:asciiTheme="minorHAnsi" w:hAnsiTheme="minorHAnsi" w:cs="Arial"/>
          <w:bCs/>
          <w:sz w:val="22"/>
          <w:szCs w:val="22"/>
        </w:rPr>
      </w:pPr>
      <w:r w:rsidRPr="00CC1308">
        <w:rPr>
          <w:rFonts w:asciiTheme="minorHAnsi" w:hAnsiTheme="minorHAnsi" w:cs="Arial"/>
          <w:bCs/>
          <w:sz w:val="22"/>
          <w:szCs w:val="22"/>
        </w:rPr>
        <w:t>Puede interactuar con los componentes nativos mediante un proceso denominado "interoperabilidad". La interoperabilidad permite que los programas de C# hagan casi todo lo que puede hacer una aplicación C++ nativa. C# admite incluso el uso de punteros y el concepto de código "no seguro" en los casos en los que el acceso directo a memoria es crítico.</w:t>
      </w:r>
    </w:p>
    <w:p w14:paraId="1CBB7B3F" w14:textId="77777777" w:rsidR="00CC1308" w:rsidRPr="00CC1308" w:rsidRDefault="00CC1308" w:rsidP="00CC1308">
      <w:pPr>
        <w:jc w:val="both"/>
        <w:rPr>
          <w:rFonts w:asciiTheme="minorHAnsi" w:hAnsiTheme="minorHAnsi" w:cs="Arial"/>
          <w:bCs/>
          <w:sz w:val="22"/>
          <w:szCs w:val="22"/>
        </w:rPr>
      </w:pPr>
      <w:r w:rsidRPr="00CC1308">
        <w:rPr>
          <w:rFonts w:asciiTheme="minorHAnsi" w:hAnsiTheme="minorHAnsi" w:cs="Arial"/>
          <w:bCs/>
          <w:sz w:val="22"/>
          <w:szCs w:val="22"/>
        </w:rPr>
        <w:t xml:space="preserve">El proceso de compilación de C# es simple en comparación con C y C++ y más flexible que en Java. No hay ningún archivo de encabezado independiente y ningún requisito de declaración de métodos y tipos en un orden en particular. Un archivo de código fuente de C# puede definir cualquier número de clases, </w:t>
      </w:r>
      <w:proofErr w:type="spellStart"/>
      <w:r w:rsidRPr="00CC1308">
        <w:rPr>
          <w:rFonts w:asciiTheme="minorHAnsi" w:hAnsiTheme="minorHAnsi" w:cs="Arial"/>
          <w:bCs/>
          <w:sz w:val="22"/>
          <w:szCs w:val="22"/>
        </w:rPr>
        <w:t>structs</w:t>
      </w:r>
      <w:proofErr w:type="spellEnd"/>
      <w:r w:rsidRPr="00CC1308">
        <w:rPr>
          <w:rFonts w:asciiTheme="minorHAnsi" w:hAnsiTheme="minorHAnsi" w:cs="Arial"/>
          <w:bCs/>
          <w:sz w:val="22"/>
          <w:szCs w:val="22"/>
        </w:rPr>
        <w:t>, interfaces y eventos.</w:t>
      </w:r>
    </w:p>
    <w:p w14:paraId="799F56D3" w14:textId="7738542C" w:rsidR="00CC1308" w:rsidRPr="00DF673E" w:rsidRDefault="00CC1308" w:rsidP="00CC1308">
      <w:pPr>
        <w:jc w:val="both"/>
        <w:rPr>
          <w:rFonts w:asciiTheme="minorHAnsi" w:hAnsiTheme="minorHAnsi" w:cs="Arial"/>
          <w:bCs/>
          <w:sz w:val="22"/>
          <w:szCs w:val="22"/>
        </w:rPr>
      </w:pPr>
      <w:r>
        <w:rPr>
          <w:rFonts w:asciiTheme="minorHAnsi" w:hAnsiTheme="minorHAnsi" w:cs="Arial"/>
          <w:bCs/>
          <w:sz w:val="22"/>
          <w:szCs w:val="22"/>
        </w:rPr>
        <w:t>Actualmente su versión es</w:t>
      </w:r>
      <w:r w:rsidRPr="00CC1308">
        <w:rPr>
          <w:rFonts w:asciiTheme="minorHAnsi" w:hAnsiTheme="minorHAnsi" w:cs="Arial"/>
          <w:bCs/>
          <w:sz w:val="22"/>
          <w:szCs w:val="22"/>
        </w:rPr>
        <w:t xml:space="preserve"> C#</w:t>
      </w:r>
      <w:r>
        <w:rPr>
          <w:rFonts w:asciiTheme="minorHAnsi" w:hAnsiTheme="minorHAnsi" w:cs="Arial"/>
          <w:bCs/>
          <w:sz w:val="22"/>
          <w:szCs w:val="22"/>
        </w:rPr>
        <w:t xml:space="preserve"> 9.0</w:t>
      </w:r>
    </w:p>
    <w:p w14:paraId="1D7DDBCA" w14:textId="77777777" w:rsidR="00882C52" w:rsidRDefault="00882C52" w:rsidP="00882C52">
      <w:pPr>
        <w:rPr>
          <w:rFonts w:asciiTheme="minorHAnsi" w:hAnsiTheme="minorHAnsi" w:cs="Arial"/>
          <w:b/>
          <w:sz w:val="22"/>
          <w:szCs w:val="22"/>
        </w:rPr>
      </w:pPr>
    </w:p>
    <w:p w14:paraId="0065A1CA" w14:textId="77777777" w:rsidR="00882C52" w:rsidRPr="0080604D" w:rsidRDefault="00882C52" w:rsidP="00882C52">
      <w:pPr>
        <w:rPr>
          <w:rFonts w:asciiTheme="minorHAnsi" w:eastAsiaTheme="minorHAnsi" w:hAnsiTheme="minorHAnsi" w:cstheme="minorBidi"/>
          <w:b/>
          <w:color w:val="2E479C"/>
          <w:szCs w:val="28"/>
          <w:lang w:eastAsia="en-US"/>
        </w:rPr>
      </w:pPr>
      <w:r w:rsidRPr="0080604D">
        <w:rPr>
          <w:rFonts w:asciiTheme="minorHAnsi" w:eastAsiaTheme="minorHAnsi" w:hAnsiTheme="minorHAnsi" w:cstheme="minorBidi"/>
          <w:b/>
          <w:color w:val="2E479C"/>
          <w:szCs w:val="28"/>
          <w:lang w:eastAsia="en-US"/>
        </w:rPr>
        <w:t>COMENTARIO:</w:t>
      </w:r>
    </w:p>
    <w:p w14:paraId="55FC67D9" w14:textId="77777777" w:rsidR="00882C52" w:rsidRDefault="00882C52" w:rsidP="00882C52">
      <w:pPr>
        <w:rPr>
          <w:rFonts w:asciiTheme="minorHAnsi" w:hAnsiTheme="minorHAnsi" w:cs="Arial"/>
          <w:b/>
          <w:sz w:val="22"/>
          <w:szCs w:val="22"/>
        </w:rPr>
      </w:pPr>
    </w:p>
    <w:p w14:paraId="4F28C2C7" w14:textId="5A12D8ED" w:rsidR="00882C52" w:rsidRPr="00466B52" w:rsidRDefault="00767A13" w:rsidP="00767A13">
      <w:pPr>
        <w:jc w:val="both"/>
        <w:rPr>
          <w:rFonts w:asciiTheme="minorHAnsi" w:hAnsiTheme="minorHAnsi" w:cs="Arial"/>
          <w:sz w:val="22"/>
          <w:szCs w:val="22"/>
        </w:rPr>
      </w:pPr>
      <w:r>
        <w:rPr>
          <w:rFonts w:asciiTheme="minorHAnsi" w:hAnsiTheme="minorHAnsi" w:cs="Arial"/>
          <w:sz w:val="22"/>
          <w:szCs w:val="22"/>
        </w:rPr>
        <w:t xml:space="preserve">El Lenguaje de Programación C# tiene un gran potencial ya que se innova constantemente ya que en la actualidad esta en la versión 9 y con la integración con .NET de la misma plataforma de Microsoft lo hace único ya que con aquello se puede crear aplicaciones multiplataformas con una sola base código, bajo el ambiente de Visual Studio se puede construir aplicaciones multipropósito y multi dispositivo. </w:t>
      </w:r>
    </w:p>
    <w:p w14:paraId="69C53770" w14:textId="77777777" w:rsidR="00882C52" w:rsidRDefault="00882C52" w:rsidP="00882C52">
      <w:pPr>
        <w:rPr>
          <w:rFonts w:asciiTheme="minorHAnsi" w:hAnsiTheme="minorHAnsi" w:cs="Arial"/>
          <w:b/>
          <w:sz w:val="22"/>
          <w:szCs w:val="22"/>
        </w:rPr>
      </w:pPr>
    </w:p>
    <w:p w14:paraId="4DECBA26" w14:textId="77777777" w:rsidR="00882C52" w:rsidRPr="00466B52" w:rsidRDefault="00882C52" w:rsidP="00882C52">
      <w:pPr>
        <w:rPr>
          <w:rFonts w:asciiTheme="minorHAnsi" w:hAnsiTheme="minorHAnsi" w:cs="Arial"/>
          <w:b/>
          <w:sz w:val="22"/>
          <w:szCs w:val="22"/>
        </w:rPr>
      </w:pPr>
    </w:p>
    <w:p w14:paraId="0DAE2451" w14:textId="77777777" w:rsidR="00882C52" w:rsidRPr="0080604D" w:rsidRDefault="00882C52" w:rsidP="00882C52">
      <w:pPr>
        <w:rPr>
          <w:rFonts w:asciiTheme="minorHAnsi" w:eastAsiaTheme="minorHAnsi" w:hAnsiTheme="minorHAnsi" w:cstheme="minorBidi"/>
          <w:b/>
          <w:color w:val="2E479C"/>
          <w:szCs w:val="28"/>
          <w:lang w:eastAsia="en-US"/>
        </w:rPr>
      </w:pPr>
      <w:r w:rsidRPr="0080604D">
        <w:rPr>
          <w:rFonts w:asciiTheme="minorHAnsi" w:eastAsiaTheme="minorHAnsi" w:hAnsiTheme="minorHAnsi" w:cstheme="minorBidi"/>
          <w:b/>
          <w:color w:val="2E479C"/>
          <w:szCs w:val="28"/>
          <w:lang w:eastAsia="en-US"/>
        </w:rPr>
        <w:t>BIBLIOGRAFÍA:</w:t>
      </w:r>
    </w:p>
    <w:p w14:paraId="6CB3E91A" w14:textId="77777777" w:rsidR="00882C52" w:rsidRPr="00466B52" w:rsidRDefault="00882C52" w:rsidP="00882C52">
      <w:pPr>
        <w:rPr>
          <w:rFonts w:asciiTheme="minorHAnsi" w:hAnsiTheme="minorHAnsi" w:cs="Arial"/>
          <w:b/>
          <w:sz w:val="22"/>
          <w:szCs w:val="22"/>
        </w:rPr>
      </w:pPr>
    </w:p>
    <w:p w14:paraId="2E407354" w14:textId="068D5CB3" w:rsidR="00170563" w:rsidRDefault="00170563" w:rsidP="004D258E">
      <w:pPr>
        <w:rPr>
          <w:rFonts w:asciiTheme="minorHAnsi" w:hAnsiTheme="minorHAnsi" w:cs="Arial"/>
          <w:sz w:val="22"/>
          <w:szCs w:val="22"/>
        </w:rPr>
      </w:pPr>
      <w:r>
        <w:rPr>
          <w:rFonts w:asciiTheme="minorHAnsi" w:hAnsiTheme="minorHAnsi" w:cs="Arial"/>
          <w:sz w:val="22"/>
          <w:szCs w:val="22"/>
        </w:rPr>
        <w:t xml:space="preserve">Libro Electrónico: </w:t>
      </w:r>
      <w:r w:rsidRPr="00170563">
        <w:rPr>
          <w:rFonts w:asciiTheme="minorHAnsi" w:hAnsiTheme="minorHAnsi" w:cs="Arial"/>
          <w:sz w:val="22"/>
          <w:szCs w:val="22"/>
        </w:rPr>
        <w:t>Introducción al lenguaje C# y .NET</w:t>
      </w:r>
      <w:r>
        <w:rPr>
          <w:rFonts w:asciiTheme="minorHAnsi" w:hAnsiTheme="minorHAnsi" w:cs="Arial"/>
          <w:sz w:val="22"/>
          <w:szCs w:val="22"/>
        </w:rPr>
        <w:t xml:space="preserve"> (2020) Recuperado de: </w:t>
      </w:r>
      <w:hyperlink r:id="rId9" w:history="1">
        <w:r w:rsidRPr="00C45207">
          <w:rPr>
            <w:rStyle w:val="Hipervnculo"/>
            <w:rFonts w:asciiTheme="minorHAnsi" w:hAnsiTheme="minorHAnsi" w:cs="Arial"/>
            <w:sz w:val="22"/>
            <w:szCs w:val="22"/>
          </w:rPr>
          <w:t>https://docs.microsoft.com/es-mx/dotnet/csharp/getting-started/</w:t>
        </w:r>
      </w:hyperlink>
    </w:p>
    <w:p w14:paraId="1BEBD12E" w14:textId="77777777" w:rsidR="00170563" w:rsidRDefault="00170563" w:rsidP="004D258E">
      <w:pPr>
        <w:rPr>
          <w:rFonts w:asciiTheme="minorHAnsi" w:hAnsiTheme="minorHAnsi" w:cs="Arial"/>
          <w:sz w:val="22"/>
          <w:szCs w:val="22"/>
        </w:rPr>
      </w:pPr>
    </w:p>
    <w:p w14:paraId="4EB8026D" w14:textId="6C67F7F4" w:rsidR="00170563" w:rsidRDefault="00170563" w:rsidP="004D258E">
      <w:pPr>
        <w:rPr>
          <w:rFonts w:asciiTheme="minorHAnsi" w:hAnsiTheme="minorHAnsi" w:cs="Arial"/>
          <w:sz w:val="22"/>
          <w:szCs w:val="22"/>
        </w:rPr>
      </w:pPr>
      <w:r>
        <w:rPr>
          <w:rFonts w:asciiTheme="minorHAnsi" w:hAnsiTheme="minorHAnsi" w:cs="Arial"/>
          <w:sz w:val="22"/>
          <w:szCs w:val="22"/>
        </w:rPr>
        <w:t xml:space="preserve">Libro electrónico:  guía de programación C# Recuperado de: </w:t>
      </w:r>
      <w:hyperlink r:id="rId10" w:history="1">
        <w:r w:rsidRPr="00C45207">
          <w:rPr>
            <w:rStyle w:val="Hipervnculo"/>
            <w:rFonts w:asciiTheme="minorHAnsi" w:hAnsiTheme="minorHAnsi" w:cs="Arial"/>
            <w:sz w:val="22"/>
            <w:szCs w:val="22"/>
          </w:rPr>
          <w:t>https://docs.microsoft.com/es-mx/dotnet/csharp/programming-guide/types/</w:t>
        </w:r>
      </w:hyperlink>
    </w:p>
    <w:p w14:paraId="1CD4F1A8" w14:textId="77777777" w:rsidR="00170563" w:rsidRDefault="00170563" w:rsidP="004D258E">
      <w:pPr>
        <w:rPr>
          <w:rFonts w:asciiTheme="minorHAnsi" w:hAnsiTheme="minorHAnsi" w:cs="Arial"/>
          <w:sz w:val="22"/>
          <w:szCs w:val="22"/>
        </w:rPr>
      </w:pPr>
    </w:p>
    <w:p w14:paraId="643408F9" w14:textId="69843051" w:rsidR="007D532D" w:rsidRDefault="00CC1308" w:rsidP="004D258E">
      <w:pPr>
        <w:rPr>
          <w:rFonts w:asciiTheme="minorHAnsi" w:hAnsiTheme="minorHAnsi" w:cs="Arial"/>
          <w:sz w:val="22"/>
          <w:szCs w:val="22"/>
        </w:rPr>
      </w:pPr>
      <w:r>
        <w:rPr>
          <w:rFonts w:asciiTheme="minorHAnsi" w:hAnsiTheme="minorHAnsi" w:cs="Arial"/>
          <w:sz w:val="22"/>
          <w:szCs w:val="22"/>
        </w:rPr>
        <w:t xml:space="preserve">Libro Electrónico: </w:t>
      </w:r>
      <w:r w:rsidR="007D532D" w:rsidRPr="007D532D">
        <w:rPr>
          <w:rFonts w:asciiTheme="minorHAnsi" w:hAnsiTheme="minorHAnsi" w:cs="Arial"/>
          <w:sz w:val="22"/>
          <w:szCs w:val="22"/>
        </w:rPr>
        <w:t>Microsoft (2019) Recuperado de</w:t>
      </w:r>
      <w:r w:rsidR="00170563">
        <w:rPr>
          <w:rFonts w:asciiTheme="minorHAnsi" w:hAnsiTheme="minorHAnsi" w:cs="Arial"/>
          <w:sz w:val="22"/>
          <w:szCs w:val="22"/>
        </w:rPr>
        <w:t>:</w:t>
      </w:r>
    </w:p>
    <w:p w14:paraId="376ACAC2" w14:textId="48FC00A6" w:rsidR="007D532D" w:rsidRDefault="00341C44" w:rsidP="004D258E">
      <w:pPr>
        <w:rPr>
          <w:rStyle w:val="Hipervnculo"/>
        </w:rPr>
      </w:pPr>
      <w:hyperlink r:id="rId11" w:history="1">
        <w:r w:rsidR="007D532D">
          <w:rPr>
            <w:rStyle w:val="Hipervnculo"/>
          </w:rPr>
          <w:t xml:space="preserve">Desarrollo de C# con Visual Studio - Visual Studio | Microsoft </w:t>
        </w:r>
        <w:proofErr w:type="spellStart"/>
        <w:r w:rsidR="007D532D">
          <w:rPr>
            <w:rStyle w:val="Hipervnculo"/>
          </w:rPr>
          <w:t>Docs</w:t>
        </w:r>
        <w:proofErr w:type="spellEnd"/>
      </w:hyperlink>
    </w:p>
    <w:p w14:paraId="06B1CED4" w14:textId="6E584B6B" w:rsidR="00170563" w:rsidRDefault="00170563" w:rsidP="004D258E">
      <w:pPr>
        <w:rPr>
          <w:rStyle w:val="Hipervnculo"/>
        </w:rPr>
      </w:pPr>
    </w:p>
    <w:p w14:paraId="267884FD" w14:textId="77777777" w:rsidR="00FC13F6" w:rsidRDefault="00FC13F6" w:rsidP="004D258E">
      <w:pPr>
        <w:rPr>
          <w:rFonts w:asciiTheme="minorHAnsi" w:hAnsiTheme="minorHAnsi" w:cs="Arial"/>
          <w:sz w:val="22"/>
          <w:szCs w:val="22"/>
        </w:rPr>
      </w:pPr>
    </w:p>
    <w:p w14:paraId="7892A95C" w14:textId="77777777" w:rsidR="00FC13F6" w:rsidRDefault="00FC13F6" w:rsidP="004D258E">
      <w:pPr>
        <w:rPr>
          <w:rFonts w:asciiTheme="minorHAnsi" w:hAnsiTheme="minorHAnsi" w:cs="Arial"/>
          <w:sz w:val="22"/>
          <w:szCs w:val="22"/>
        </w:rPr>
      </w:pPr>
    </w:p>
    <w:p w14:paraId="2D782B41" w14:textId="77777777" w:rsidR="00FC13F6" w:rsidRDefault="00FC13F6" w:rsidP="004D258E">
      <w:pPr>
        <w:rPr>
          <w:rFonts w:asciiTheme="minorHAnsi" w:hAnsiTheme="minorHAnsi" w:cs="Arial"/>
          <w:sz w:val="22"/>
          <w:szCs w:val="22"/>
        </w:rPr>
      </w:pPr>
    </w:p>
    <w:p w14:paraId="762027C3" w14:textId="77777777" w:rsidR="00FC13F6" w:rsidRDefault="00FC13F6" w:rsidP="004D258E">
      <w:pPr>
        <w:rPr>
          <w:rFonts w:asciiTheme="minorHAnsi" w:hAnsiTheme="minorHAnsi" w:cs="Arial"/>
          <w:sz w:val="22"/>
          <w:szCs w:val="22"/>
        </w:rPr>
      </w:pPr>
    </w:p>
    <w:p w14:paraId="4AA26B29" w14:textId="77777777" w:rsidR="00FC13F6" w:rsidRDefault="00FC13F6" w:rsidP="004D258E">
      <w:pPr>
        <w:rPr>
          <w:rFonts w:asciiTheme="minorHAnsi" w:hAnsiTheme="minorHAnsi" w:cs="Arial"/>
          <w:sz w:val="22"/>
          <w:szCs w:val="22"/>
        </w:rPr>
      </w:pPr>
    </w:p>
    <w:p w14:paraId="53F5DF88" w14:textId="77777777" w:rsidR="00FC13F6" w:rsidRPr="004D258E" w:rsidRDefault="00FC13F6" w:rsidP="004D258E">
      <w:pPr>
        <w:rPr>
          <w:rFonts w:asciiTheme="minorHAnsi" w:hAnsiTheme="minorHAnsi" w:cs="Arial"/>
          <w:sz w:val="22"/>
          <w:szCs w:val="22"/>
        </w:rPr>
      </w:pPr>
    </w:p>
    <w:p w14:paraId="1A8D43DE" w14:textId="77777777" w:rsidR="004D258E" w:rsidRPr="004D258E" w:rsidRDefault="004D258E" w:rsidP="004D258E">
      <w:pPr>
        <w:rPr>
          <w:rFonts w:asciiTheme="minorHAnsi" w:hAnsiTheme="minorHAnsi" w:cs="Arial"/>
          <w:sz w:val="22"/>
          <w:szCs w:val="22"/>
        </w:rPr>
      </w:pPr>
    </w:p>
    <w:p w14:paraId="38715EDC" w14:textId="77777777" w:rsidR="004D258E" w:rsidRPr="004D258E" w:rsidRDefault="004D258E" w:rsidP="004D258E">
      <w:pPr>
        <w:rPr>
          <w:rFonts w:asciiTheme="minorHAnsi" w:hAnsiTheme="minorHAnsi" w:cs="Arial"/>
          <w:sz w:val="22"/>
          <w:szCs w:val="22"/>
        </w:rPr>
      </w:pPr>
    </w:p>
    <w:p w14:paraId="7050F523" w14:textId="77777777" w:rsidR="004D258E" w:rsidRPr="004D258E" w:rsidRDefault="004D258E" w:rsidP="004D258E">
      <w:pPr>
        <w:rPr>
          <w:rFonts w:asciiTheme="minorHAnsi" w:hAnsiTheme="minorHAnsi" w:cs="Arial"/>
          <w:sz w:val="22"/>
          <w:szCs w:val="22"/>
        </w:rPr>
      </w:pPr>
    </w:p>
    <w:p w14:paraId="6CD92A09" w14:textId="77777777" w:rsidR="004D258E" w:rsidRDefault="004D258E" w:rsidP="004D258E">
      <w:pPr>
        <w:rPr>
          <w:rFonts w:asciiTheme="minorHAnsi" w:hAnsiTheme="minorHAnsi" w:cs="Arial"/>
          <w:sz w:val="22"/>
          <w:szCs w:val="22"/>
        </w:rPr>
      </w:pPr>
    </w:p>
    <w:p w14:paraId="622E91E1" w14:textId="77777777" w:rsidR="00466B52" w:rsidRPr="004D258E" w:rsidRDefault="004D258E" w:rsidP="004D258E">
      <w:pPr>
        <w:tabs>
          <w:tab w:val="left" w:pos="6555"/>
        </w:tabs>
        <w:rPr>
          <w:rFonts w:asciiTheme="minorHAnsi" w:hAnsiTheme="minorHAnsi" w:cs="Arial"/>
          <w:sz w:val="22"/>
          <w:szCs w:val="22"/>
        </w:rPr>
      </w:pPr>
      <w:r>
        <w:rPr>
          <w:rFonts w:asciiTheme="minorHAnsi" w:hAnsiTheme="minorHAnsi" w:cs="Arial"/>
          <w:sz w:val="22"/>
          <w:szCs w:val="22"/>
        </w:rPr>
        <w:tab/>
      </w:r>
    </w:p>
    <w:sectPr w:rsidR="00466B52" w:rsidRPr="004D258E" w:rsidSect="00BB73DE">
      <w:footerReference w:type="default" r:id="rId12"/>
      <w:pgSz w:w="11906" w:h="16838"/>
      <w:pgMar w:top="1572"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3E7EC" w14:textId="77777777" w:rsidR="00341C44" w:rsidRDefault="00341C44" w:rsidP="000F1717">
      <w:r>
        <w:separator/>
      </w:r>
    </w:p>
  </w:endnote>
  <w:endnote w:type="continuationSeparator" w:id="0">
    <w:p w14:paraId="6BE70EEB" w14:textId="77777777" w:rsidR="00341C44" w:rsidRDefault="00341C44" w:rsidP="000F1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4577572"/>
      <w:docPartObj>
        <w:docPartGallery w:val="Page Numbers (Bottom of Page)"/>
        <w:docPartUnique/>
      </w:docPartObj>
    </w:sdtPr>
    <w:sdtEndPr/>
    <w:sdtContent>
      <w:p w14:paraId="51413ADE" w14:textId="77777777" w:rsidR="004D258E" w:rsidRPr="00D61105" w:rsidRDefault="00513FD2" w:rsidP="004D258E">
        <w:pPr>
          <w:pStyle w:val="Encabezado"/>
          <w:rPr>
            <w:rFonts w:ascii="Verdana" w:hAnsi="Verdana" w:cs="Arial"/>
            <w:color w:val="002060"/>
            <w:sz w:val="18"/>
            <w:szCs w:val="18"/>
          </w:rPr>
        </w:pPr>
        <w:r>
          <w:rPr>
            <w:rFonts w:ascii="Verdana" w:hAnsi="Verdana"/>
            <w:noProof/>
            <w:lang w:val="es-EC" w:eastAsia="es-EC"/>
          </w:rPr>
          <mc:AlternateContent>
            <mc:Choice Requires="wps">
              <w:drawing>
                <wp:anchor distT="0" distB="0" distL="114300" distR="114300" simplePos="0" relativeHeight="251640832" behindDoc="0" locked="0" layoutInCell="1" allowOverlap="1" wp14:anchorId="0086B9C0" wp14:editId="4B90B6D8">
                  <wp:simplePos x="0" y="0"/>
                  <wp:positionH relativeFrom="column">
                    <wp:posOffset>0</wp:posOffset>
                  </wp:positionH>
                  <wp:positionV relativeFrom="paragraph">
                    <wp:posOffset>-635</wp:posOffset>
                  </wp:positionV>
                  <wp:extent cx="4972050" cy="247650"/>
                  <wp:effectExtent l="0" t="0" r="0" b="1905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72050" cy="247650"/>
                          </a:xfrm>
                          <a:custGeom>
                            <a:avLst/>
                            <a:gdLst>
                              <a:gd name="T0" fmla="*/ 0 w 7830"/>
                              <a:gd name="T1" fmla="*/ 0 h 390"/>
                              <a:gd name="T2" fmla="*/ 360 w 7830"/>
                              <a:gd name="T3" fmla="*/ 180 h 390"/>
                              <a:gd name="T4" fmla="*/ 540 w 7830"/>
                              <a:gd name="T5" fmla="*/ 360 h 390"/>
                              <a:gd name="T6" fmla="*/ 1620 w 7830"/>
                              <a:gd name="T7" fmla="*/ 360 h 390"/>
                              <a:gd name="T8" fmla="*/ 3780 w 7830"/>
                              <a:gd name="T9" fmla="*/ 360 h 390"/>
                              <a:gd name="T10" fmla="*/ 7200 w 7830"/>
                              <a:gd name="T11" fmla="*/ 360 h 390"/>
                              <a:gd name="T12" fmla="*/ 7560 w 7830"/>
                              <a:gd name="T13" fmla="*/ 360 h 390"/>
                            </a:gdLst>
                            <a:ahLst/>
                            <a:cxnLst>
                              <a:cxn ang="0">
                                <a:pos x="T0" y="T1"/>
                              </a:cxn>
                              <a:cxn ang="0">
                                <a:pos x="T2" y="T3"/>
                              </a:cxn>
                              <a:cxn ang="0">
                                <a:pos x="T4" y="T5"/>
                              </a:cxn>
                              <a:cxn ang="0">
                                <a:pos x="T6" y="T7"/>
                              </a:cxn>
                              <a:cxn ang="0">
                                <a:pos x="T8" y="T9"/>
                              </a:cxn>
                              <a:cxn ang="0">
                                <a:pos x="T10" y="T11"/>
                              </a:cxn>
                              <a:cxn ang="0">
                                <a:pos x="T12" y="T13"/>
                              </a:cxn>
                            </a:cxnLst>
                            <a:rect l="0" t="0" r="r" b="b"/>
                            <a:pathLst>
                              <a:path w="7830" h="390">
                                <a:moveTo>
                                  <a:pt x="0" y="0"/>
                                </a:moveTo>
                                <a:cubicBezTo>
                                  <a:pt x="135" y="60"/>
                                  <a:pt x="270" y="120"/>
                                  <a:pt x="360" y="180"/>
                                </a:cubicBezTo>
                                <a:cubicBezTo>
                                  <a:pt x="450" y="240"/>
                                  <a:pt x="330" y="330"/>
                                  <a:pt x="540" y="360"/>
                                </a:cubicBezTo>
                                <a:cubicBezTo>
                                  <a:pt x="750" y="390"/>
                                  <a:pt x="1080" y="360"/>
                                  <a:pt x="1620" y="360"/>
                                </a:cubicBezTo>
                                <a:cubicBezTo>
                                  <a:pt x="2160" y="360"/>
                                  <a:pt x="2850" y="360"/>
                                  <a:pt x="3780" y="360"/>
                                </a:cubicBezTo>
                                <a:cubicBezTo>
                                  <a:pt x="4710" y="360"/>
                                  <a:pt x="6570" y="360"/>
                                  <a:pt x="7200" y="360"/>
                                </a:cubicBezTo>
                                <a:cubicBezTo>
                                  <a:pt x="7830" y="360"/>
                                  <a:pt x="7695" y="360"/>
                                  <a:pt x="7560" y="360"/>
                                </a:cubicBezTo>
                              </a:path>
                            </a:pathLst>
                          </a:custGeom>
                          <a:ln>
                            <a:headEnd/>
                            <a:tailEnd/>
                          </a:ln>
                        </wps:spPr>
                        <wps:style>
                          <a:lnRef idx="1">
                            <a:schemeClr val="accent1"/>
                          </a:lnRef>
                          <a:fillRef idx="0">
                            <a:schemeClr val="accent1"/>
                          </a:fillRef>
                          <a:effectRef idx="0">
                            <a:schemeClr val="accent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B8AC9B" id="Forma libre 2" o:spid="_x0000_s1026" style="position:absolute;margin-left:0;margin-top:-.05pt;width:391.5pt;height:19.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30,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hBmvgMAAPAKAAAOAAAAZHJzL2Uyb0RvYy54bWysVtuO2zYQfS+QfyD4GKCriy9aG6sN0qQp&#10;CqRtkGw+gKYoS6hEqiRtefP1nSElreRYW2+RF4EiD+dy5sK5e3OqK3IU2pRKpjS6CSkRkquslPuU&#10;fn348PMtJcYymbFKSZHSR2Hom/tXP921zVbEqlBVJjQBIdJs2yalhbXNNggML0TNzI1qhITDXOma&#10;WfjV+yDTrAXpdRXEYbgOWqWzRisujIHd9/6Q3jv5eS64/SvPjbCkSinYZt1Xu+8Ov8H9HdvuNWuK&#10;kndmsP9hRc1KCUoHUe+ZZeSgy+9E1SXXyqjc3nBVByrPSy6cD+BNFJ5586VgjXC+ADmmGWgyP04s&#10;//P4SZMyS2lMiWQ1hOgDkk2qcqcFiZGgtjFbwH1pPml00TQfFf/bwEEwOcEfAxiya/9QGQhiB6sc&#10;Kadc13gT3CUnx/3jwL04WcJhc7lJ4nAFIeJwFi+TNaxRBdv2t/nB2N+EcpLY8aOxPnYZrBzzWWf/&#10;AwjJ6wrC+DogIWlJcrvoAz1gogmmIIvNdxAgZBCzWM8JWoxQ0W1ILopajkCr5Zyo1QiFCi+KWo9A&#10;0Tqek5WMYLOyoDafPEzA+MtcbcawObuiMesQyjlh0Zj5WcuiMfnJapb9aEz/RBokzr5PDVb02cJP&#10;sksXWBGGTSp0Kdoog6mJuQP59xB1uQcozK0ZMBiJ4MVVYMgBBK+uAkOUEZxcBYYwInhzFRjjhGiI&#10;gy+v513EQDj4xEkgF651TGposuftVVMC7XWHKti2YRYD0C9Jm1JXkqRIKdYdHtTqKB6Ug9izHgHK&#10;nk75YVfyX8S3MTZaQOWAkeuuhBsnIU68p1E82YYkcWCo1Z6AichLCpbYl0BBvJyKgraC24u+vXjF&#10;UOB+29uDXP2nhqTTMLQhLyoKwUqnYuobFv54/yodcdS5jhT4wHiibnvl0/0FdIQXK1kmXYKdKVmv&#10;unCc7WOneLESnz3I/NTiZL3xmXC+Dw3kGSXAHqaoe2yGXHWUPj04lesDhWDZrzJz5FlWVn4NUDx2&#10;ryE+gP7FNPaxEpjQlfwscnhiob1ELtfdcCPeVZocGYwljHMhbV+ODo3X8rKqhou+SJ692OHxqnCD&#10;z0suDzecZiXtcLkupdKXzLan3uTc43sGvN84DexU9gjzgFZ+7IIxERaF0t8oaWHkSqn558C0oKT6&#10;XcJMs4mWWDrW/SxXkBqU6PHJbnzCJAdRKbUU+jgu31k/1x0aXe4L0OTZluotzCF5ieOCC5G3qvuB&#10;sQpWk7lt/O9QT4Pq/b8AAAD//wMAUEsDBBQABgAIAAAAIQCyRnDA1gAAAAUBAAAPAAAAZHJzL2Rv&#10;d25yZXYueG1sTI/BTsMwEETvSPyDtUjcWicUlTRkUyGk3KGUuxtv7YjYjmLXDX/PcoLjaEYzb5r9&#10;4kaRaY5D8AjlugBBvg968Abh+NGtKhAxKa/VGDwhfFOEfXt706hah6t/p3xIRnCJj7VCsClNtZSx&#10;t+RUXIeJPHvnMDuVWM5G6lldudyN8qEottKpwfOCVRO9Wuq/DheHQNVbp7LJeTGP8hjsZxe2S4l4&#10;f7e8PINItKS/MPziMzq0zHQKF6+jGBH4SEJYlSDYfKo2rE8Im2oHsm3kf/r2BwAA//8DAFBLAQIt&#10;ABQABgAIAAAAIQC2gziS/gAAAOEBAAATAAAAAAAAAAAAAAAAAAAAAABbQ29udGVudF9UeXBlc10u&#10;eG1sUEsBAi0AFAAGAAgAAAAhADj9If/WAAAAlAEAAAsAAAAAAAAAAAAAAAAALwEAAF9yZWxzLy5y&#10;ZWxzUEsBAi0AFAAGAAgAAAAhAHfyEGa+AwAA8AoAAA4AAAAAAAAAAAAAAAAALgIAAGRycy9lMm9E&#10;b2MueG1sUEsBAi0AFAAGAAgAAAAhALJGcMDWAAAABQEAAA8AAAAAAAAAAAAAAAAAGAYAAGRycy9k&#10;b3ducmV2LnhtbFBLBQYAAAAABAAEAPMAAAAbBwAAAAA=&#10;" path="m,c135,60,270,120,360,180v90,60,-30,150,180,180c750,390,1080,360,1620,360v540,,1230,,2160,c4710,360,6570,360,7200,360v630,,495,,360,e" filled="f" strokecolor="#4579b8 [3044]">
                  <v:path arrowok="t" o:connecttype="custom" o:connectlocs="0,0;228600,114300;342900,228600;1028700,228600;2400300,228600;4572000,228600;4800600,228600" o:connectangles="0,0,0,0,0,0,0"/>
                </v:shape>
              </w:pict>
            </mc:Fallback>
          </mc:AlternateContent>
        </w:r>
        <w:r w:rsidR="004D258E">
          <w:t xml:space="preserve">        </w:t>
        </w:r>
        <w:r w:rsidR="00B029B4">
          <w:rPr>
            <w:sz w:val="24"/>
            <w:szCs w:val="28"/>
          </w:rPr>
          <w:t>Ciencias de la Ingeniería</w:t>
        </w:r>
      </w:p>
      <w:p w14:paraId="4E7C4398" w14:textId="77777777" w:rsidR="000F1717" w:rsidRDefault="004D258E">
        <w:pPr>
          <w:pStyle w:val="Piedepgina"/>
        </w:pPr>
        <w:r>
          <w:rPr>
            <w:noProof/>
            <w:lang w:val="es-EC" w:eastAsia="es-EC"/>
          </w:rPr>
          <mc:AlternateContent>
            <mc:Choice Requires="wpg">
              <w:drawing>
                <wp:anchor distT="0" distB="0" distL="114300" distR="114300" simplePos="0" relativeHeight="251656704" behindDoc="0" locked="0" layoutInCell="0" allowOverlap="1" wp14:anchorId="09C349E0" wp14:editId="23F5C74E">
                  <wp:simplePos x="0" y="0"/>
                  <wp:positionH relativeFrom="rightMargin">
                    <wp:align>left</wp:align>
                  </wp:positionH>
                  <wp:positionV relativeFrom="margin">
                    <wp:align>bottom</wp:align>
                  </wp:positionV>
                  <wp:extent cx="904875" cy="1902460"/>
                  <wp:effectExtent l="0" t="0" r="43815" b="2159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3" name="Group 2"/>
                          <wpg:cNvGrpSpPr>
                            <a:grpSpLocks/>
                          </wpg:cNvGrpSpPr>
                          <wpg:grpSpPr bwMode="auto">
                            <a:xfrm flipV="1">
                              <a:off x="13" y="14340"/>
                              <a:ext cx="1410" cy="71"/>
                              <a:chOff x="-83" y="540"/>
                              <a:chExt cx="1218" cy="71"/>
                            </a:xfrm>
                          </wpg:grpSpPr>
                          <wps:wsp>
                            <wps:cNvPr id="6" name="Rectangle 3"/>
                            <wps:cNvSpPr>
                              <a:spLocks noChangeArrowheads="1"/>
                            </wps:cNvSpPr>
                            <wps:spPr bwMode="auto">
                              <a:xfrm>
                                <a:off x="678" y="540"/>
                                <a:ext cx="457" cy="71"/>
                              </a:xfrm>
                              <a:prstGeom prst="rect">
                                <a:avLst/>
                              </a:prstGeom>
                              <a:solidFill>
                                <a:srgbClr val="00B0F0"/>
                              </a:solidFill>
                              <a:ln w="3175">
                                <a:solidFill>
                                  <a:srgbClr val="00B0F0"/>
                                </a:solidFill>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7" name="AutoShape 4"/>
                            <wps:cNvCnPr>
                              <a:cxnSpLocks noChangeShapeType="1"/>
                            </wps:cNvCnPr>
                            <wps:spPr bwMode="auto">
                              <a:xfrm flipH="1">
                                <a:off x="-83" y="540"/>
                                <a:ext cx="761" cy="0"/>
                              </a:xfrm>
                              <a:prstGeom prst="straightConnector1">
                                <a:avLst/>
                              </a:prstGeom>
                              <a:ln>
                                <a:headEnd/>
                                <a:tailEnd/>
                              </a:ln>
                            </wps:spPr>
                            <wps:style>
                              <a:lnRef idx="1">
                                <a:schemeClr val="dk1"/>
                              </a:lnRef>
                              <a:fillRef idx="0">
                                <a:schemeClr val="dk1"/>
                              </a:fillRef>
                              <a:effectRef idx="0">
                                <a:schemeClr val="dk1"/>
                              </a:effectRef>
                              <a:fontRef idx="minor">
                                <a:schemeClr val="tx1"/>
                              </a:fontRef>
                            </wps:style>
                            <wps:bodyPr/>
                          </wps:wsp>
                        </wpg:grpSp>
                        <wps:wsp>
                          <wps:cNvPr id="8"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183522" w14:textId="5CAEB03A" w:rsidR="00FC13F6" w:rsidRPr="008D3B16" w:rsidRDefault="00FC13F6" w:rsidP="00FC13F6">
                                <w:pPr>
                                  <w:pStyle w:val="Sinespaciado"/>
                                  <w:jc w:val="right"/>
                                  <w:rPr>
                                    <w:color w:val="002060"/>
                                  </w:rPr>
                                </w:pP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begin"/>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instrText>PAGE    \* MERGEFORMAT</w:instrText>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separate"/>
                                </w:r>
                                <w:r w:rsidR="00E41CD3" w:rsidRPr="00E41CD3">
                                  <w:rPr>
                                    <w:b/>
                                    <w:bCs/>
                                    <w:noProof/>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w:t>
                                </w:r>
                                <w:r w:rsidRPr="00513FD2">
                                  <w:rPr>
                                    <w:b/>
                                    <w:b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end"/>
                                </w:r>
                              </w:p>
                              <w:p w14:paraId="16BB0902" w14:textId="77777777" w:rsidR="004D258E" w:rsidRPr="004D258E" w:rsidRDefault="004D258E">
                                <w:pPr>
                                  <w:pStyle w:val="Sinespaciado"/>
                                  <w:jc w:val="right"/>
                                  <w:rPr>
                                    <w:color w:val="000000" w:themeColor="text1"/>
                                  </w:rPr>
                                </w:pP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09C349E0" id="Grupo 4" o:spid="_x0000_s1027" style="position:absolute;margin-left:0;margin-top:0;width:71.25pt;height:149.8pt;flip:x;z-index:25165670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2v4QMAAHUMAAAOAAAAZHJzL2Uyb0RvYy54bWy8V9tu2zgQfV+g/0DwvdHFih0LUYrWbbIL&#10;tLtF2913WqIuKEVySTqy+/UdkqLsOG4KuEjzYJDiDDlzeM4Mc/1q2zN0T5XuBC9wchFjRHkpqo43&#10;Bf73y+3LK4y0IbwiTHBa4B3V+NXNiz+uB5nTVLSCVVQh2ITrfJAFbo2ReRTpsqU90RdCUg6LtVA9&#10;MTBVTVQpMsDuPYvSOJ5Hg1CVVKKkWsPXt34R37j965qW5p+61tQgVmCIzbhf5X7X9je6uSZ5o4hs&#10;u3IMg5wRRU86DodOW70lhqCN6h5t1XelElrU5qIUfSTquiupywGySeKjbO6U2EiXS5MPjZxgAmiP&#10;cDp72/Lv+48KdVWBM4w46eGK7tRGCpRZaAbZ5GBxp+Rn+VH5/GD4XpRfNSxHx+t23nhjtB4+iAq2&#10;IxsjHDTbWvWoZp38E4jivkD6aOvuYjfdBd0aVMLHZZxdLS4xKmEpWcZpNh8vq2zhRq1bMsPILiZZ&#10;cunvsWzfjd5Jlo6+6XI5t6sRyW0AY9BjkD5DN5mSHeGAzQMccAkofT44/juCI+SVzbIx5YAJZAoc&#10;togskpDxCMbLK4/GZfA5wCJNQIR7rx8iAQrUe5LpXyPZ55ZI6rirLYVGVOcB1U+gTMIbRtHMI+us&#10;Asu0pxjiYtWCFX2tlBhaSioIymUOzDtwsBMNBD3NOUvbkWnzBSAB8E0oBWSzy8VJiEgulTZ3VPTI&#10;DgqsIG7HXXL/XhvPq2BiD9KCddVtx5ibqGa9YgrdE1t94jfxrbtQuIAHZoyjocCzBOh+7hYWm3e8&#10;gnhIbkjH/BgOYtwx3uNjOQ4js2PUGjL+idagfdBS6k+2VZdOEVdfPdajpXWpIbPJyYvYleq9EzPB&#10;abS1btRV4skxfvq0ydqdKLiZHPuOC/W0c+3tQ9Y+V5v2WlQ7oIgSvgdAz4JBK9Q3jAao/wXW/2+I&#10;ohixvzjQbJlkICVk3ATokcJEHa6sD1cIL2GrAhuM/HBlfJPZSNU1LZzkweLiNZTDunPM2Uc1Rgvy&#10;81f07DoEtvvqZsNxUg0F38lqxX21L7d8rPaTFJ3xl52Eyv5Aid7laSWerP6PKlfQ5GKeeE0G0fj6&#10;/UiS2ihiMV4JzkGdQnmofyBQKwiS/6peTlL/Z3r5Ce1/p17MdlLp03rxXd51hsPW+ZtoCtXa03Tf&#10;LlyrtzSDpvLc7SKL4RHx8IkRyJnEM2i4tqmmV2B1+MB4RNDze8at+xt3P+oZlsZc2FbjDz9R6c12&#10;vYXFfZ05qn62Bp6uflPlm6oeDHzFg0GoduswPL/auSckvG2BXA8ez4dzR7z9fws33wEAAP//AwBQ&#10;SwMEFAAGAAgAAAAhADiuoLbeAAAABQEAAA8AAABkcnMvZG93bnJldi54bWxMj0FLw0AQhe+C/2EZ&#10;oRdpNwYNbcym1JaCIAimBfE2zY5JaHY2ZLdp9Ne79aKXgcd7vPdNthxNKwbqXWNZwd0sAkFcWt1w&#10;pWC/207nIJxH1thaJgVf5GCZX19lmGp75jcaCl+JUMIuRQW1910qpStrMuhmtiMO3qftDfog+0rq&#10;Hs+h3LQyjqJEGmw4LNTY0bqm8licjAJdvfD+9um52Gw+htftdzJ/Z1kqNbkZV48gPI3+LwwX/IAO&#10;eWA62BNrJ1oF4RH/ey/effwA4qAgXiwSkHkm/9PnPwAAAP//AwBQSwECLQAUAAYACAAAACEAtoM4&#10;kv4AAADhAQAAEwAAAAAAAAAAAAAAAAAAAAAAW0NvbnRlbnRfVHlwZXNdLnhtbFBLAQItABQABgAI&#10;AAAAIQA4/SH/1gAAAJQBAAALAAAAAAAAAAAAAAAAAC8BAABfcmVscy8ucmVsc1BLAQItABQABgAI&#10;AAAAIQDNTH2v4QMAAHUMAAAOAAAAAAAAAAAAAAAAAC4CAABkcnMvZTJvRG9jLnhtbFBLAQItABQA&#10;BgAIAAAAIQA4rqC23gAAAAUBAAAPAAAAAAAAAAAAAAAAADsGAABkcnMvZG93bnJldi54bWxQSwUG&#10;AAAAAAQABADzAAAARgcAAAAA&#10;" o:allowincell="f">
                  <v:group id="Group 2" o:spid="_x0000_s1028"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rect id="Rectangle 3" o:spid="_x0000_s1029"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x2BwgAAANoAAAAPAAAAZHJzL2Rvd25yZXYueG1sRI9Ba4NA&#10;FITvgf6H5RVyS1Y9SLHZhCAtBAKB2orXh/uqEvetuBs1/74bCPQ4zMw3zO6wmF5MNLrOsoJ4G4Eg&#10;rq3uuFHw8/25eQPhPLLG3jIpuJODw/5ltcNM25m/aCp8IwKEXYYKWu+HTEpXt2TQbe1AHLxfOxr0&#10;QY6N1CPOAW56mURRKg12HBZaHChvqb4WN6PAX0rKkyWO3Lmsko9jXF3tXCm1fl2O7yA8Lf4//Gyf&#10;tIIUHlfCDZD7PwAAAP//AwBQSwECLQAUAAYACAAAACEA2+H2y+4AAACFAQAAEwAAAAAAAAAAAAAA&#10;AAAAAAAAW0NvbnRlbnRfVHlwZXNdLnhtbFBLAQItABQABgAIAAAAIQBa9CxbvwAAABUBAAALAAAA&#10;AAAAAAAAAAAAAB8BAABfcmVscy8ucmVsc1BLAQItABQABgAIAAAAIQAANx2BwgAAANoAAAAPAAAA&#10;AAAAAAAAAAAAAAcCAABkcnMvZG93bnJldi54bWxQSwUGAAAAAAMAAwC3AAAA9gIAAAAA&#10;" fillcolor="#00b0f0" strokecolor="#00b0f0" strokeweight=".25pt"/>
                    <v:shapetype id="_x0000_t32" coordsize="21600,21600" o:spt="32" o:oned="t" path="m,l21600,21600e" filled="f">
                      <v:path arrowok="t" fillok="f" o:connecttype="none"/>
                      <o:lock v:ext="edit" shapetype="t"/>
                    </v:shapetype>
                    <v:shape id="AutoShape 4" o:spid="_x0000_s1030"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1xxxQAAANoAAAAPAAAAZHJzL2Rvd25yZXYueG1sRI9La8JA&#10;FIX3Bf/DcIXumoldVEkzighii7jwgenyNnObBDN3ksw0xv76TqHg8nAeHyddDKYWPXWusqxgEsUg&#10;iHOrKy4UnI7rpxkI55E11pZJwY0cLOajhxQTba+8p/7gCxFG2CWooPS+SaR0eUkGXWQb4uB92c6g&#10;D7IrpO7wGsZNLZ/j+EUarDgQSmxoVVJ+OXybwK2zdjfxWdHOfjbneP2x3b/Tp1KP42H5CsLT4O/h&#10;//abVjCFvyvhBsj5LwAAAP//AwBQSwECLQAUAAYACAAAACEA2+H2y+4AAACFAQAAEwAAAAAAAAAA&#10;AAAAAAAAAAAAW0NvbnRlbnRfVHlwZXNdLnhtbFBLAQItABQABgAIAAAAIQBa9CxbvwAAABUBAAAL&#10;AAAAAAAAAAAAAAAAAB8BAABfcmVscy8ucmVsc1BLAQItABQABgAIAAAAIQD321xxxQAAANoAAAAP&#10;AAAAAAAAAAAAAAAAAAcCAABkcnMvZG93bnJldi54bWxQSwUGAAAAAAMAAwC3AAAA+QIAAAAA&#10;" strokecolor="black [3040]"/>
                  </v:group>
                  <v:rect id="Rectangle 5" o:spid="_x0000_s1031"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3RzwQAAANoAAAAPAAAAZHJzL2Rvd25yZXYueG1sRE/Pa8Iw&#10;FL4L+x/CG3jTdMqGdI0yBKUydlh1O782b22xeSlJbOt/vxwGO358v7PdZDoxkPOtZQVPywQEcWV1&#10;y7WCy/mw2IDwAVljZ5kU3MnDbvswyzDVduRPGopQixjCPkUFTQh9KqWvGjLol7YnjtyPdQZDhK6W&#10;2uEYw00nV0nyIg22HBsa7GnfUHUtbkbB97DRWObm4L6G9fH08Vzuj9d3peaP09sriEBT+Bf/uXOt&#10;IG6NV+INkNtfAAAA//8DAFBLAQItABQABgAIAAAAIQDb4fbL7gAAAIUBAAATAAAAAAAAAAAAAAAA&#10;AAAAAABbQ29udGVudF9UeXBlc10ueG1sUEsBAi0AFAAGAAgAAAAhAFr0LFu/AAAAFQEAAAsAAAAA&#10;AAAAAAAAAAAAHwEAAF9yZWxzLy5yZWxzUEsBAi0AFAAGAAgAAAAhAGJLdHPBAAAA2gAAAA8AAAAA&#10;AAAAAAAAAAAABwIAAGRycy9kb3ducmV2LnhtbFBLBQYAAAAAAwADALcAAAD1AgAAAAA=&#10;" stroked="f">
                    <v:textbox style="layout-flow:vertical" inset="0,0,0,0">
                      <w:txbxContent>
                        <w:p w14:paraId="17183522" w14:textId="5CAEB03A" w:rsidR="00FC13F6" w:rsidRPr="008D3B16" w:rsidRDefault="00FC13F6" w:rsidP="00FC13F6">
                          <w:pPr>
                            <w:pStyle w:val="Sinespaciado"/>
                            <w:jc w:val="right"/>
                            <w:rPr>
                              <w:color w:val="002060"/>
                            </w:rPr>
                          </w:pP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begin"/>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instrText>PAGE    \* MERGEFORMAT</w:instrText>
                          </w:r>
                          <w:r w:rsidRPr="00513FD2">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separate"/>
                          </w:r>
                          <w:r w:rsidR="00E41CD3" w:rsidRPr="00E41CD3">
                            <w:rPr>
                              <w:b/>
                              <w:bCs/>
                              <w:noProof/>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w:t>
                          </w:r>
                          <w:r w:rsidRPr="00513FD2">
                            <w:rPr>
                              <w:b/>
                              <w:bCs/>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fldChar w:fldCharType="end"/>
                          </w:r>
                        </w:p>
                        <w:p w14:paraId="16BB0902" w14:textId="77777777" w:rsidR="004D258E" w:rsidRPr="004D258E" w:rsidRDefault="004D258E">
                          <w:pPr>
                            <w:pStyle w:val="Sinespaciado"/>
                            <w:jc w:val="right"/>
                            <w:rPr>
                              <w:color w:val="000000" w:themeColor="text1"/>
                            </w:rPr>
                          </w:pP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3AF9D1" w14:textId="77777777" w:rsidR="00341C44" w:rsidRDefault="00341C44" w:rsidP="000F1717">
      <w:r>
        <w:separator/>
      </w:r>
    </w:p>
  </w:footnote>
  <w:footnote w:type="continuationSeparator" w:id="0">
    <w:p w14:paraId="144FF5AA" w14:textId="77777777" w:rsidR="00341C44" w:rsidRDefault="00341C44" w:rsidP="000F17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717"/>
    <w:rsid w:val="00005CC7"/>
    <w:rsid w:val="00026F13"/>
    <w:rsid w:val="00055DF7"/>
    <w:rsid w:val="0009297A"/>
    <w:rsid w:val="0009458D"/>
    <w:rsid w:val="000A2ABE"/>
    <w:rsid w:val="000C6573"/>
    <w:rsid w:val="000C667E"/>
    <w:rsid w:val="000D674B"/>
    <w:rsid w:val="000D7B45"/>
    <w:rsid w:val="000E2A92"/>
    <w:rsid w:val="000F1717"/>
    <w:rsid w:val="000F206B"/>
    <w:rsid w:val="00101BD6"/>
    <w:rsid w:val="00121CD5"/>
    <w:rsid w:val="00131CF7"/>
    <w:rsid w:val="00151E8A"/>
    <w:rsid w:val="00161922"/>
    <w:rsid w:val="00170563"/>
    <w:rsid w:val="00171685"/>
    <w:rsid w:val="00192D06"/>
    <w:rsid w:val="00196C66"/>
    <w:rsid w:val="001A0821"/>
    <w:rsid w:val="001A19CF"/>
    <w:rsid w:val="001C57FB"/>
    <w:rsid w:val="001C7BAA"/>
    <w:rsid w:val="00210F9E"/>
    <w:rsid w:val="00223418"/>
    <w:rsid w:val="00230D4A"/>
    <w:rsid w:val="00290D5A"/>
    <w:rsid w:val="002931FC"/>
    <w:rsid w:val="002A475B"/>
    <w:rsid w:val="002C1B00"/>
    <w:rsid w:val="002C56F3"/>
    <w:rsid w:val="002F0B3B"/>
    <w:rsid w:val="00305B9E"/>
    <w:rsid w:val="00325429"/>
    <w:rsid w:val="00341C44"/>
    <w:rsid w:val="0035126B"/>
    <w:rsid w:val="003A634D"/>
    <w:rsid w:val="003B6C08"/>
    <w:rsid w:val="003E4E3D"/>
    <w:rsid w:val="003F064C"/>
    <w:rsid w:val="003F0B06"/>
    <w:rsid w:val="003F7670"/>
    <w:rsid w:val="00402873"/>
    <w:rsid w:val="004477FE"/>
    <w:rsid w:val="00466B52"/>
    <w:rsid w:val="004D17A6"/>
    <w:rsid w:val="004D258E"/>
    <w:rsid w:val="004F2EB5"/>
    <w:rsid w:val="004F6E44"/>
    <w:rsid w:val="00513FD2"/>
    <w:rsid w:val="00530E49"/>
    <w:rsid w:val="0053633B"/>
    <w:rsid w:val="00551DDB"/>
    <w:rsid w:val="005523BE"/>
    <w:rsid w:val="00584E01"/>
    <w:rsid w:val="005866DB"/>
    <w:rsid w:val="0059126D"/>
    <w:rsid w:val="00595F2B"/>
    <w:rsid w:val="005A6D85"/>
    <w:rsid w:val="005C1125"/>
    <w:rsid w:val="005C6BB2"/>
    <w:rsid w:val="00613015"/>
    <w:rsid w:val="006159F8"/>
    <w:rsid w:val="006202B9"/>
    <w:rsid w:val="006211CC"/>
    <w:rsid w:val="006212C4"/>
    <w:rsid w:val="00642951"/>
    <w:rsid w:val="006447F8"/>
    <w:rsid w:val="00654C80"/>
    <w:rsid w:val="00662CBC"/>
    <w:rsid w:val="00664CF3"/>
    <w:rsid w:val="0066664D"/>
    <w:rsid w:val="006741D3"/>
    <w:rsid w:val="00692917"/>
    <w:rsid w:val="00693F4A"/>
    <w:rsid w:val="006A5D4E"/>
    <w:rsid w:val="006C2F99"/>
    <w:rsid w:val="006E2F5F"/>
    <w:rsid w:val="006E6F66"/>
    <w:rsid w:val="00704B33"/>
    <w:rsid w:val="00765D91"/>
    <w:rsid w:val="00767A13"/>
    <w:rsid w:val="00776B1D"/>
    <w:rsid w:val="0078323A"/>
    <w:rsid w:val="00796D6B"/>
    <w:rsid w:val="007D0E7E"/>
    <w:rsid w:val="007D1C70"/>
    <w:rsid w:val="007D532D"/>
    <w:rsid w:val="008033C6"/>
    <w:rsid w:val="00805911"/>
    <w:rsid w:val="0080604D"/>
    <w:rsid w:val="00844814"/>
    <w:rsid w:val="0086207D"/>
    <w:rsid w:val="0087303F"/>
    <w:rsid w:val="00876D5E"/>
    <w:rsid w:val="0087736A"/>
    <w:rsid w:val="00882C52"/>
    <w:rsid w:val="008842A3"/>
    <w:rsid w:val="008B588C"/>
    <w:rsid w:val="008C4706"/>
    <w:rsid w:val="008D3B16"/>
    <w:rsid w:val="008D5270"/>
    <w:rsid w:val="0091393C"/>
    <w:rsid w:val="009203D9"/>
    <w:rsid w:val="009212C0"/>
    <w:rsid w:val="00930703"/>
    <w:rsid w:val="009311B0"/>
    <w:rsid w:val="0094381B"/>
    <w:rsid w:val="009919EF"/>
    <w:rsid w:val="009C3927"/>
    <w:rsid w:val="009D141C"/>
    <w:rsid w:val="009F69F3"/>
    <w:rsid w:val="00A02183"/>
    <w:rsid w:val="00A158E7"/>
    <w:rsid w:val="00A465B0"/>
    <w:rsid w:val="00A5613C"/>
    <w:rsid w:val="00A867D9"/>
    <w:rsid w:val="00AF7B0D"/>
    <w:rsid w:val="00B029B4"/>
    <w:rsid w:val="00B048BC"/>
    <w:rsid w:val="00B20A36"/>
    <w:rsid w:val="00B42012"/>
    <w:rsid w:val="00B43E52"/>
    <w:rsid w:val="00B92034"/>
    <w:rsid w:val="00BB6A6A"/>
    <w:rsid w:val="00BB73DE"/>
    <w:rsid w:val="00BD1A99"/>
    <w:rsid w:val="00C03A0F"/>
    <w:rsid w:val="00C21709"/>
    <w:rsid w:val="00C21750"/>
    <w:rsid w:val="00C33F30"/>
    <w:rsid w:val="00C40102"/>
    <w:rsid w:val="00C47E10"/>
    <w:rsid w:val="00C51E35"/>
    <w:rsid w:val="00C606EC"/>
    <w:rsid w:val="00C82437"/>
    <w:rsid w:val="00C83FAF"/>
    <w:rsid w:val="00C851A9"/>
    <w:rsid w:val="00CC1308"/>
    <w:rsid w:val="00CE05FE"/>
    <w:rsid w:val="00CE0B8A"/>
    <w:rsid w:val="00D21129"/>
    <w:rsid w:val="00D378AD"/>
    <w:rsid w:val="00D4490A"/>
    <w:rsid w:val="00D61105"/>
    <w:rsid w:val="00D67AEC"/>
    <w:rsid w:val="00DC5F03"/>
    <w:rsid w:val="00DE73AE"/>
    <w:rsid w:val="00DE7F13"/>
    <w:rsid w:val="00DF05A4"/>
    <w:rsid w:val="00DF4799"/>
    <w:rsid w:val="00DF55BC"/>
    <w:rsid w:val="00DF673E"/>
    <w:rsid w:val="00E153D2"/>
    <w:rsid w:val="00E2612B"/>
    <w:rsid w:val="00E26819"/>
    <w:rsid w:val="00E35927"/>
    <w:rsid w:val="00E368D2"/>
    <w:rsid w:val="00E41CD3"/>
    <w:rsid w:val="00E53ABB"/>
    <w:rsid w:val="00E647EB"/>
    <w:rsid w:val="00E921C2"/>
    <w:rsid w:val="00EC5862"/>
    <w:rsid w:val="00ED08BE"/>
    <w:rsid w:val="00F07B3A"/>
    <w:rsid w:val="00F16E44"/>
    <w:rsid w:val="00F17E9B"/>
    <w:rsid w:val="00F20985"/>
    <w:rsid w:val="00F2224A"/>
    <w:rsid w:val="00F27895"/>
    <w:rsid w:val="00F327AF"/>
    <w:rsid w:val="00F43E2C"/>
    <w:rsid w:val="00F45AEE"/>
    <w:rsid w:val="00F54C1D"/>
    <w:rsid w:val="00F605FA"/>
    <w:rsid w:val="00F85CB4"/>
    <w:rsid w:val="00F9733D"/>
    <w:rsid w:val="00FC13F6"/>
    <w:rsid w:val="00FC55B6"/>
    <w:rsid w:val="00FC6FDB"/>
    <w:rsid w:val="00FE1FA9"/>
    <w:rsid w:val="00FF18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82BF6"/>
  <w15:docId w15:val="{45C8D7FA-1DD8-46F2-84D4-69465FE8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D4A"/>
    <w:pPr>
      <w:suppressAutoHyphens/>
      <w:spacing w:after="0" w:line="240" w:lineRule="auto"/>
    </w:pPr>
    <w:rPr>
      <w:rFonts w:ascii="Times New Roman" w:eastAsia="Times New Roman" w:hAnsi="Times New Roman" w:cs="Times New Roman"/>
      <w:sz w:val="24"/>
      <w:szCs w:val="24"/>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1717"/>
    <w:pPr>
      <w:tabs>
        <w:tab w:val="center" w:pos="4252"/>
        <w:tab w:val="right" w:pos="8504"/>
      </w:tabs>
      <w:suppressAutoHyphens w:val="0"/>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0F1717"/>
  </w:style>
  <w:style w:type="paragraph" w:styleId="Piedepgina">
    <w:name w:val="footer"/>
    <w:basedOn w:val="Normal"/>
    <w:link w:val="PiedepginaCar"/>
    <w:unhideWhenUsed/>
    <w:rsid w:val="000F1717"/>
    <w:pPr>
      <w:tabs>
        <w:tab w:val="center" w:pos="4252"/>
        <w:tab w:val="right" w:pos="8504"/>
      </w:tabs>
      <w:suppressAutoHyphens w:val="0"/>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0F1717"/>
  </w:style>
  <w:style w:type="paragraph" w:styleId="Textodeglobo">
    <w:name w:val="Balloon Text"/>
    <w:basedOn w:val="Normal"/>
    <w:link w:val="TextodegloboCar"/>
    <w:uiPriority w:val="99"/>
    <w:semiHidden/>
    <w:unhideWhenUsed/>
    <w:rsid w:val="000F1717"/>
    <w:rPr>
      <w:rFonts w:ascii="Tahoma" w:hAnsi="Tahoma" w:cs="Tahoma"/>
      <w:sz w:val="16"/>
      <w:szCs w:val="16"/>
    </w:rPr>
  </w:style>
  <w:style w:type="character" w:customStyle="1" w:styleId="TextodegloboCar">
    <w:name w:val="Texto de globo Car"/>
    <w:basedOn w:val="Fuentedeprrafopredeter"/>
    <w:link w:val="Textodeglobo"/>
    <w:uiPriority w:val="99"/>
    <w:semiHidden/>
    <w:rsid w:val="000F1717"/>
    <w:rPr>
      <w:rFonts w:ascii="Tahoma" w:hAnsi="Tahoma" w:cs="Tahoma"/>
      <w:sz w:val="16"/>
      <w:szCs w:val="16"/>
    </w:rPr>
  </w:style>
  <w:style w:type="paragraph" w:styleId="Sinespaciado">
    <w:name w:val="No Spacing"/>
    <w:link w:val="SinespaciadoCar"/>
    <w:uiPriority w:val="1"/>
    <w:qFormat/>
    <w:rsid w:val="000F171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F1717"/>
    <w:rPr>
      <w:rFonts w:eastAsiaTheme="minorEastAsia"/>
      <w:lang w:eastAsia="es-ES"/>
    </w:rPr>
  </w:style>
  <w:style w:type="character" w:styleId="Hipervnculo">
    <w:name w:val="Hyperlink"/>
    <w:basedOn w:val="Fuentedeprrafopredeter"/>
    <w:uiPriority w:val="99"/>
    <w:unhideWhenUsed/>
    <w:rsid w:val="007D532D"/>
    <w:rPr>
      <w:color w:val="0000FF"/>
      <w:u w:val="single"/>
    </w:rPr>
  </w:style>
  <w:style w:type="character" w:styleId="Mencinsinresolver">
    <w:name w:val="Unresolved Mention"/>
    <w:basedOn w:val="Fuentedeprrafopredeter"/>
    <w:uiPriority w:val="99"/>
    <w:semiHidden/>
    <w:unhideWhenUsed/>
    <w:rsid w:val="00170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cs.microsoft.com/es-es/visualstudio/get-started/csharp/?view=vs-2019" TargetMode="External"/><Relationship Id="rId5" Type="http://schemas.openxmlformats.org/officeDocument/2006/relationships/footnotes" Target="footnotes.xml"/><Relationship Id="rId10" Type="http://schemas.openxmlformats.org/officeDocument/2006/relationships/hyperlink" Target="https://docs.microsoft.com/es-mx/dotnet/csharp/programming-guide/types/" TargetMode="External"/><Relationship Id="rId4" Type="http://schemas.openxmlformats.org/officeDocument/2006/relationships/webSettings" Target="webSettings.xml"/><Relationship Id="rId9" Type="http://schemas.openxmlformats.org/officeDocument/2006/relationships/hyperlink" Target="https://docs.microsoft.com/es-mx/dotnet/csharp/getting-started/"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C5001F7-94BC-4FFE-BDA5-6199D710E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698</Words>
  <Characters>3842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Fernando Aguas</dc:creator>
  <cp:lastModifiedBy>Marco Ayala</cp:lastModifiedBy>
  <cp:revision>8</cp:revision>
  <dcterms:created xsi:type="dcterms:W3CDTF">2020-04-05T20:00:00Z</dcterms:created>
  <dcterms:modified xsi:type="dcterms:W3CDTF">2020-12-05T06:20:00Z</dcterms:modified>
</cp:coreProperties>
</file>