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63D7F" w14:textId="37A446B3" w:rsidR="0081201B" w:rsidRDefault="002F6872" w:rsidP="004A0AD8">
      <w:pPr>
        <w:jc w:val="center"/>
        <w:rPr>
          <w:b/>
          <w:bCs/>
        </w:rPr>
      </w:pPr>
      <w:r w:rsidRPr="002F6872">
        <w:rPr>
          <w:b/>
          <w:bCs/>
        </w:rPr>
        <w:t>Plan del Proyecto</w:t>
      </w:r>
    </w:p>
    <w:p w14:paraId="71E1D4AA" w14:textId="27A3B09A" w:rsidR="004A0AD8" w:rsidRDefault="004A0AD8">
      <w:pPr>
        <w:rPr>
          <w:b/>
          <w:bCs/>
        </w:rPr>
      </w:pPr>
      <w:r>
        <w:rPr>
          <w:b/>
          <w:bCs/>
        </w:rPr>
        <w:t xml:space="preserve">Grupo No. </w:t>
      </w:r>
      <w:r w:rsidR="00CC15E5">
        <w:rPr>
          <w:b/>
          <w:bCs/>
        </w:rPr>
        <w:t>6</w:t>
      </w:r>
    </w:p>
    <w:p w14:paraId="343906F0" w14:textId="782300C7" w:rsidR="007F56D4" w:rsidRDefault="007F56D4">
      <w:pPr>
        <w:rPr>
          <w:b/>
          <w:bCs/>
        </w:rPr>
      </w:pPr>
      <w:r>
        <w:rPr>
          <w:b/>
          <w:bCs/>
        </w:rPr>
        <w:t>Integrantes:</w:t>
      </w:r>
    </w:p>
    <w:p w14:paraId="2C367AE0" w14:textId="1B0F360E" w:rsidR="007F56D4" w:rsidRDefault="007F56D4" w:rsidP="004A0AD8">
      <w:pPr>
        <w:pStyle w:val="Prrafodelista"/>
        <w:numPr>
          <w:ilvl w:val="0"/>
          <w:numId w:val="2"/>
        </w:numPr>
      </w:pPr>
      <w:proofErr w:type="spellStart"/>
      <w:r w:rsidRPr="007F56D4">
        <w:t>G</w:t>
      </w:r>
      <w:r>
        <w:t>allardo</w:t>
      </w:r>
      <w:proofErr w:type="spellEnd"/>
      <w:r>
        <w:t xml:space="preserve"> Fernanda</w:t>
      </w:r>
    </w:p>
    <w:p w14:paraId="31997248" w14:textId="5DB26259" w:rsidR="007F56D4" w:rsidRDefault="007F56D4" w:rsidP="004A0AD8">
      <w:pPr>
        <w:pStyle w:val="Prrafodelista"/>
        <w:numPr>
          <w:ilvl w:val="0"/>
          <w:numId w:val="2"/>
        </w:numPr>
      </w:pPr>
      <w:proofErr w:type="spellStart"/>
      <w:r>
        <w:t>Nejer</w:t>
      </w:r>
      <w:proofErr w:type="spellEnd"/>
      <w:r>
        <w:t xml:space="preserve"> David</w:t>
      </w:r>
    </w:p>
    <w:p w14:paraId="1F73EA18" w14:textId="69F75BC0" w:rsidR="007F56D4" w:rsidRDefault="007F56D4" w:rsidP="004A0AD8">
      <w:pPr>
        <w:pStyle w:val="Prrafodelista"/>
        <w:numPr>
          <w:ilvl w:val="0"/>
          <w:numId w:val="2"/>
        </w:numPr>
      </w:pPr>
      <w:r>
        <w:t xml:space="preserve">Gualotuña </w:t>
      </w:r>
      <w:proofErr w:type="spellStart"/>
      <w:r>
        <w:t>Angel</w:t>
      </w:r>
      <w:proofErr w:type="spellEnd"/>
    </w:p>
    <w:p w14:paraId="5612A6A5" w14:textId="7ECDBA2D" w:rsidR="007F56D4" w:rsidRPr="007F56D4" w:rsidRDefault="007F56D4" w:rsidP="004A0AD8">
      <w:pPr>
        <w:pStyle w:val="Prrafodelista"/>
        <w:numPr>
          <w:ilvl w:val="0"/>
          <w:numId w:val="2"/>
        </w:numPr>
      </w:pPr>
      <w:r>
        <w:t>Ayala Marco</w:t>
      </w:r>
    </w:p>
    <w:p w14:paraId="25015ED7" w14:textId="77777777" w:rsidR="007F56D4" w:rsidRPr="002F6872" w:rsidRDefault="007F56D4">
      <w:pPr>
        <w:rPr>
          <w:b/>
          <w:bCs/>
        </w:rPr>
      </w:pPr>
    </w:p>
    <w:p w14:paraId="7634DA5B" w14:textId="6833878F" w:rsidR="002F6872" w:rsidRDefault="002F6872" w:rsidP="002F6872">
      <w:pPr>
        <w:pStyle w:val="Prrafodelista"/>
        <w:numPr>
          <w:ilvl w:val="0"/>
          <w:numId w:val="1"/>
        </w:numPr>
      </w:pPr>
      <w:r>
        <w:t>Descripción del Proyecto</w:t>
      </w:r>
    </w:p>
    <w:p w14:paraId="3208E1C5" w14:textId="66DEAAC6" w:rsidR="007F56D4" w:rsidRDefault="002F6872" w:rsidP="002F6872">
      <w:pPr>
        <w:pStyle w:val="Prrafodelista"/>
        <w:numPr>
          <w:ilvl w:val="1"/>
          <w:numId w:val="1"/>
        </w:numPr>
      </w:pPr>
      <w:r>
        <w:t>Nombre</w:t>
      </w:r>
      <w:r w:rsidR="007F56D4">
        <w:t>:</w:t>
      </w:r>
    </w:p>
    <w:p w14:paraId="1BE4734F" w14:textId="419BEEB5" w:rsidR="002F6872" w:rsidRDefault="007F56D4" w:rsidP="007F56D4">
      <w:pPr>
        <w:ind w:left="720" w:firstLine="696"/>
      </w:pPr>
      <w:r>
        <w:t xml:space="preserve">SISTEMA DE DOCUMENTACION DIGITAL DE LIBROS </w:t>
      </w:r>
      <w:r w:rsidR="00AA32AF">
        <w:t>DE HISTORIA NACIONAL DEL ECUADOR</w:t>
      </w:r>
    </w:p>
    <w:p w14:paraId="033E95BD" w14:textId="6B5E4506" w:rsidR="007F56D4" w:rsidRDefault="002F6872" w:rsidP="007F56D4">
      <w:pPr>
        <w:pStyle w:val="Prrafodelista"/>
        <w:numPr>
          <w:ilvl w:val="1"/>
          <w:numId w:val="1"/>
        </w:numPr>
      </w:pPr>
      <w:r>
        <w:t>Objetivos</w:t>
      </w:r>
    </w:p>
    <w:p w14:paraId="1465071D" w14:textId="361AEA51" w:rsidR="00AA32AF" w:rsidRDefault="00AA32AF" w:rsidP="00AA32AF">
      <w:pPr>
        <w:pStyle w:val="Prrafodelista"/>
        <w:numPr>
          <w:ilvl w:val="2"/>
          <w:numId w:val="1"/>
        </w:numPr>
      </w:pPr>
      <w:r>
        <w:t xml:space="preserve">Promover la digitalización, el acceso y la preservación del patrimonio </w:t>
      </w:r>
      <w:r w:rsidR="005A1804">
        <w:t xml:space="preserve">nacional y </w:t>
      </w:r>
      <w:r>
        <w:t>cultural.</w:t>
      </w:r>
    </w:p>
    <w:p w14:paraId="02CE9358" w14:textId="77777777" w:rsidR="00AA32AF" w:rsidRDefault="00AA32AF" w:rsidP="00AA32AF">
      <w:pPr>
        <w:pStyle w:val="Prrafodelista"/>
        <w:numPr>
          <w:ilvl w:val="2"/>
          <w:numId w:val="1"/>
        </w:numPr>
      </w:pPr>
      <w:r>
        <w:t>Brindar acceso a todos los usuarios a los recursos informativos acopiados por las bibliotecas, respetando los derechos de propiedad intelectual.</w:t>
      </w:r>
    </w:p>
    <w:p w14:paraId="49F74619" w14:textId="77777777" w:rsidR="00AA32AF" w:rsidRDefault="00AA32AF" w:rsidP="00AA32AF">
      <w:pPr>
        <w:pStyle w:val="Prrafodelista"/>
        <w:numPr>
          <w:ilvl w:val="2"/>
          <w:numId w:val="1"/>
        </w:numPr>
      </w:pPr>
      <w:r>
        <w:t>Crear sistemas interoperables para las bibliotecas digitales, a fin de promover normas abiertas y el libre acceso.</w:t>
      </w:r>
    </w:p>
    <w:p w14:paraId="2E491097" w14:textId="77777777" w:rsidR="00AA32AF" w:rsidRDefault="00AA32AF" w:rsidP="00AA32AF">
      <w:pPr>
        <w:pStyle w:val="Prrafodelista"/>
        <w:numPr>
          <w:ilvl w:val="2"/>
          <w:numId w:val="1"/>
        </w:numPr>
      </w:pPr>
      <w:r>
        <w:t>Fomentar la función esencial de las bibliotecas y los servicios de información para la promoción de normas comunes y prácticas idóneas.</w:t>
      </w:r>
    </w:p>
    <w:p w14:paraId="304085D1" w14:textId="532AE04E" w:rsidR="007F56D4" w:rsidRDefault="00AA32AF" w:rsidP="005A1804">
      <w:pPr>
        <w:pStyle w:val="Prrafodelista"/>
        <w:numPr>
          <w:ilvl w:val="2"/>
          <w:numId w:val="1"/>
        </w:numPr>
      </w:pPr>
      <w:r>
        <w:t>Crear conciencia sobre la necesidad apremiante de garantizar una accesibilidad permanente al material digital.</w:t>
      </w:r>
    </w:p>
    <w:p w14:paraId="0D54891F" w14:textId="5FE7FBCC" w:rsidR="0091478D" w:rsidRDefault="0091478D" w:rsidP="002F6872">
      <w:pPr>
        <w:pStyle w:val="Prrafodelista"/>
        <w:numPr>
          <w:ilvl w:val="1"/>
          <w:numId w:val="1"/>
        </w:numPr>
      </w:pPr>
      <w:r>
        <w:t>Alcances</w:t>
      </w:r>
    </w:p>
    <w:p w14:paraId="08D4638B" w14:textId="78896CE9" w:rsidR="0056195C" w:rsidRDefault="0056195C" w:rsidP="0091478D">
      <w:pPr>
        <w:pStyle w:val="Prrafodelista"/>
        <w:numPr>
          <w:ilvl w:val="2"/>
          <w:numId w:val="1"/>
        </w:numPr>
      </w:pPr>
      <w:r>
        <w:t>La biblioteca digital debe proporcionar información significativa y coherente, sobre la historia nacional en cuanto a materia de cultura, política, arte e industria del Ecuador.</w:t>
      </w:r>
    </w:p>
    <w:p w14:paraId="345F2C50" w14:textId="35AB7281" w:rsidR="002F6872" w:rsidRDefault="002F6872" w:rsidP="002F6872">
      <w:pPr>
        <w:pStyle w:val="Prrafodelista"/>
        <w:numPr>
          <w:ilvl w:val="1"/>
          <w:numId w:val="1"/>
        </w:numPr>
      </w:pPr>
      <w:r>
        <w:t>Restricciones</w:t>
      </w:r>
    </w:p>
    <w:p w14:paraId="71075120" w14:textId="3104D552" w:rsidR="005A1804" w:rsidRDefault="005A1804" w:rsidP="005A1804">
      <w:pPr>
        <w:pStyle w:val="Prrafodelista"/>
        <w:numPr>
          <w:ilvl w:val="2"/>
          <w:numId w:val="1"/>
        </w:numPr>
      </w:pPr>
      <w:r>
        <w:t>Los libros que estarían fuera del alcance del proyecto son materiales que estén en otros países.</w:t>
      </w:r>
    </w:p>
    <w:p w14:paraId="217885C1" w14:textId="56D62257" w:rsidR="004A0AD8" w:rsidRDefault="004A0AD8" w:rsidP="005A1804">
      <w:pPr>
        <w:pStyle w:val="Prrafodelista"/>
        <w:numPr>
          <w:ilvl w:val="2"/>
          <w:numId w:val="1"/>
        </w:numPr>
      </w:pPr>
      <w:r>
        <w:t>Solicitud de Permisos para manipulación documentos que se encuentren como historia nacional.</w:t>
      </w:r>
    </w:p>
    <w:p w14:paraId="6FF039D8" w14:textId="29071FA7" w:rsidR="004A0AD8" w:rsidRDefault="00C31F00" w:rsidP="005A1804">
      <w:pPr>
        <w:pStyle w:val="Prrafodelista"/>
        <w:numPr>
          <w:ilvl w:val="2"/>
          <w:numId w:val="1"/>
        </w:numPr>
      </w:pPr>
      <w:r>
        <w:t>Adaptación a los lectores tradicionales por medio de dispositivos electrónicos.</w:t>
      </w:r>
    </w:p>
    <w:p w14:paraId="7CBF4534" w14:textId="7DC54BCD" w:rsidR="002F6872" w:rsidRDefault="002F6872" w:rsidP="002F6872">
      <w:pPr>
        <w:pStyle w:val="Prrafodelista"/>
        <w:numPr>
          <w:ilvl w:val="0"/>
          <w:numId w:val="1"/>
        </w:numPr>
      </w:pPr>
      <w:r>
        <w:t>Organización del Proyecto</w:t>
      </w:r>
    </w:p>
    <w:p w14:paraId="14F9EA7E" w14:textId="7DA3BE4C" w:rsidR="002F6872" w:rsidRDefault="002F6872" w:rsidP="002F6872">
      <w:pPr>
        <w:pStyle w:val="Prrafodelista"/>
        <w:numPr>
          <w:ilvl w:val="1"/>
          <w:numId w:val="1"/>
        </w:numPr>
      </w:pPr>
      <w:r>
        <w:t>Estructura Orgánica</w:t>
      </w:r>
    </w:p>
    <w:p w14:paraId="4A3B35A1" w14:textId="39F30511" w:rsidR="002F6872" w:rsidRDefault="002F6872" w:rsidP="002F6872">
      <w:pPr>
        <w:pStyle w:val="Prrafodelista"/>
        <w:numPr>
          <w:ilvl w:val="1"/>
          <w:numId w:val="1"/>
        </w:numPr>
      </w:pPr>
      <w:r>
        <w:t>Responsabilidades</w:t>
      </w:r>
    </w:p>
    <w:p w14:paraId="7AE5B6F8" w14:textId="3B1621D0" w:rsidR="002F6872" w:rsidRDefault="002F6872" w:rsidP="002F6872">
      <w:pPr>
        <w:pStyle w:val="Prrafodelista"/>
        <w:numPr>
          <w:ilvl w:val="0"/>
          <w:numId w:val="1"/>
        </w:numPr>
      </w:pPr>
      <w:r>
        <w:t>Productos Entregables</w:t>
      </w:r>
    </w:p>
    <w:p w14:paraId="5B1BEAB9" w14:textId="54423C48" w:rsidR="002F6872" w:rsidRDefault="002F6872" w:rsidP="002F6872">
      <w:pPr>
        <w:pStyle w:val="Prrafodelista"/>
        <w:numPr>
          <w:ilvl w:val="1"/>
          <w:numId w:val="1"/>
        </w:numPr>
      </w:pPr>
      <w:r>
        <w:t>Nombre de Producto</w:t>
      </w:r>
    </w:p>
    <w:p w14:paraId="0C0F826E" w14:textId="31D32E00" w:rsidR="002F6872" w:rsidRDefault="002F6872" w:rsidP="002F6872">
      <w:pPr>
        <w:pStyle w:val="Prrafodelista"/>
        <w:numPr>
          <w:ilvl w:val="1"/>
          <w:numId w:val="1"/>
        </w:numPr>
      </w:pPr>
      <w:r>
        <w:t>Responsable</w:t>
      </w:r>
    </w:p>
    <w:p w14:paraId="0D988E6B" w14:textId="1017D8D9" w:rsidR="002F6872" w:rsidRDefault="002F6872" w:rsidP="002F6872">
      <w:pPr>
        <w:pStyle w:val="Prrafodelista"/>
        <w:numPr>
          <w:ilvl w:val="1"/>
          <w:numId w:val="1"/>
        </w:numPr>
      </w:pPr>
      <w:r>
        <w:t>Fecha de Entrega</w:t>
      </w:r>
    </w:p>
    <w:p w14:paraId="03F69F99" w14:textId="7DE6AC09" w:rsidR="002F6872" w:rsidRDefault="002F6872" w:rsidP="002F6872">
      <w:pPr>
        <w:pStyle w:val="Prrafodelista"/>
        <w:numPr>
          <w:ilvl w:val="0"/>
          <w:numId w:val="1"/>
        </w:numPr>
      </w:pPr>
      <w:r>
        <w:t>Calendario del Proyecto</w:t>
      </w:r>
    </w:p>
    <w:p w14:paraId="1562BFBF" w14:textId="2AA7190B" w:rsidR="002F6872" w:rsidRDefault="002F6872" w:rsidP="002F6872">
      <w:pPr>
        <w:pStyle w:val="Prrafodelista"/>
        <w:numPr>
          <w:ilvl w:val="1"/>
          <w:numId w:val="1"/>
        </w:numPr>
      </w:pPr>
      <w:r>
        <w:lastRenderedPageBreak/>
        <w:t>Estimaciones</w:t>
      </w:r>
    </w:p>
    <w:p w14:paraId="6778719E" w14:textId="232CEF99" w:rsidR="002F6872" w:rsidRDefault="002F6872" w:rsidP="002F6872">
      <w:pPr>
        <w:pStyle w:val="Prrafodelista"/>
        <w:numPr>
          <w:ilvl w:val="1"/>
          <w:numId w:val="1"/>
        </w:numPr>
      </w:pPr>
      <w:r>
        <w:t>Itinerario</w:t>
      </w:r>
    </w:p>
    <w:sectPr w:rsidR="002F6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13B0"/>
    <w:multiLevelType w:val="hybridMultilevel"/>
    <w:tmpl w:val="2542AA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55B9"/>
    <w:multiLevelType w:val="hybridMultilevel"/>
    <w:tmpl w:val="A2FE74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72"/>
    <w:rsid w:val="002F6872"/>
    <w:rsid w:val="004A0AD8"/>
    <w:rsid w:val="0056195C"/>
    <w:rsid w:val="005A1804"/>
    <w:rsid w:val="007F56D4"/>
    <w:rsid w:val="0081201B"/>
    <w:rsid w:val="0091478D"/>
    <w:rsid w:val="00AA32AF"/>
    <w:rsid w:val="00BF1A0A"/>
    <w:rsid w:val="00C31F00"/>
    <w:rsid w:val="00CC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4589"/>
  <w15:chartTrackingRefBased/>
  <w15:docId w15:val="{6C1E5B72-3A21-4BB4-B874-B184F4B9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Ayala</dc:creator>
  <cp:keywords/>
  <dc:description/>
  <cp:lastModifiedBy>Marco Ayala</cp:lastModifiedBy>
  <cp:revision>4</cp:revision>
  <dcterms:created xsi:type="dcterms:W3CDTF">2020-10-13T00:11:00Z</dcterms:created>
  <dcterms:modified xsi:type="dcterms:W3CDTF">2020-11-15T01:58:00Z</dcterms:modified>
</cp:coreProperties>
</file>