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</w:p>
    <w:p w14:paraId="0000000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🛡️ Cisco Layer 2 Switch Hardening Template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1. Layer 2 Security (The "Port" Level)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This is the most important part for a switch. It prevents "MAC Flooding" and "Man-in-the-Middle" attacks.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! --- Port Security: Prevent unauthorized devices ---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interface range e0/0 - 3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switchport mode access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switchport port-security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switchport port-security maximum 2          ! Allow only 2 MAC addresses per port</w:t>
      </w:r>
      <w:r>
        <w:rPr>
          <w:rFonts w:hint="default" w:ascii="Google Sans" w:hAnsi="Google Sans" w:eastAsia="Google Sans" w:cs="Google Sans"/>
          <w:color w:val="1F1F1F"/>
          <w:shd w:val="clear" w:fill="F0F4F9"/>
          <w:rtl w:val="0"/>
          <w:lang w:val="en-US"/>
        </w:rPr>
        <w:t xml:space="preserve"> 1pc 1 ip phone</w:t>
      </w:r>
      <w:bookmarkStart w:id="0" w:name="_GoBack"/>
      <w:bookmarkEnd w:id="0"/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switchport port-security violation shutdown ! Kill the port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a 3rd device connects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switchport port-security aging time 2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spanning-tree portfast                      ! Speed up connection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PCs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spanning-tree bpduguard </w:t>
      </w:r>
      <w:r>
        <w:rPr>
          <w:rFonts w:ascii="Google Sans" w:hAnsi="Google Sans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enable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       ! Prevent loops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a user plugs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a mini-switch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2. VLAN Hardening (The "Data" Level)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Never leave unused ports in the default "VLAN 1." This is where "VLAN Hopping" attacks happen.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1F1F1F"/>
        </w:rPr>
      </w:pP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Bash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! --- Create a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"Black Hole"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VLAN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unused ports ---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vlan 666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name UNUSED_PORTS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exit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! --- Move all unused ports to the Black Hole and SHUT them ---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interface range e1/0 - 3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switchport access vlan 666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switchport mode access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shutdown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0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3. Anti-Spoofing &amp; MITM Protection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In your Cybersecurity studies, you’ve likely heard of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DHCP Snooping</w:t>
      </w:r>
      <w:r>
        <w:rPr>
          <w:rFonts w:ascii="Google Sans" w:hAnsi="Google Sans" w:eastAsia="Google Sans" w:cs="Google Sans"/>
          <w:color w:val="1F1F1F"/>
          <w:rtl w:val="0"/>
        </w:rPr>
        <w:t xml:space="preserve"> and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ARP Inspection</w:t>
      </w:r>
      <w:r>
        <w:rPr>
          <w:rFonts w:ascii="Google Sans" w:hAnsi="Google Sans" w:eastAsia="Google Sans" w:cs="Google Sans"/>
          <w:color w:val="1F1F1F"/>
          <w:rtl w:val="0"/>
        </w:rPr>
        <w:t>. These prevent a hacker from pretending to be the "Default Gateway."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1F1F1F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Bash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! --- DHCP Snooping: Only allow DHCP from the Server port ---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ip dhcp snooping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ip dhcp snooping vlan 10,20,99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interface e0/0 (Port facing your Windows Server/Router)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ip dhcp snooping trust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! --- Dynamic ARP Inspection (DAI): Prevents ARP Poisoning ---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ip arp inspection vlan 10,20,99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interface e0/0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ip arp inspection trust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1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4. Global Security Settings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1F1F1F"/>
        </w:rPr>
      </w:pP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Bash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! --- Disable insecure protocols ---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no ip http server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no ip http secure-server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no service finger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no service udp-small-servers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no service tcp-small-servers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! --- Password Encryption ---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service password-encryption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enable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secret YourStrongEnablePassword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1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DC37049-A7CE-4212-A782-817B0214B76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FC53C23-5FA3-471E-9A46-D8A50B0386E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FE0A9DE-6BB9-4E37-985A-A84E6228EDB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A21C3E5-AE11-460D-9638-2D81B32F375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A4FBBD41-D80B-4B0B-8888-9899062DF0C6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6FEACC1-4049-4C81-8D9C-FA392A0F9F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E6D55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285</Words>
  <Characters>1534</Characters>
  <TotalTime>0</TotalTime>
  <ScaleCrop>false</ScaleCrop>
  <LinksUpToDate>false</LinksUpToDate>
  <CharactersWithSpaces>1829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2026-04-01T21:01:29Z</dcterms:created>
  <dc:creator>Elmar</dc:creator>
  <cp:lastModifiedBy>Elmar Xelilov</cp:lastModifiedBy>
  <dcterms:modified xsi:type="dcterms:W3CDTF">2026-04-01T21:01:47Z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eyJoZGlkIjoiZDU5Y2VmZjU2MzQyZTI1YWVhNzliYWZmNTBhOTZjYWEiLCJ1c2VySWQiOiI3MDI3MDk4NjE3MjczIn0=</vt:lpwstr>
  </property>
  <property fmtid="{D5CDD505-2E9C-101B-9397-08002B2CF9AE}" pid="3" name="KSOProductBuildVer">
    <vt:lpwstr>1033-12.1.0.25242</vt:lpwstr>
  </property>
  <property fmtid="{D5CDD505-2E9C-101B-9397-08002B2CF9AE}" pid="4" name="ICV">
    <vt:lpwstr>EF53392EC6C443FC97A51F51359B57B2_12</vt:lpwstr>
  </property>
</Properties>
</file>