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BA" w:rsidRDefault="004F4A6B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911BA" w:rsidRDefault="004F4A6B">
      <w:pPr>
        <w:spacing w:after="132"/>
        <w:ind w:left="0" w:firstLine="0"/>
      </w:pPr>
      <w:r>
        <w:rPr>
          <w:b/>
          <w:sz w:val="28"/>
        </w:rPr>
        <w:t xml:space="preserve"> </w:t>
      </w:r>
    </w:p>
    <w:p w:rsidR="004F4A6B" w:rsidRDefault="004F4A6B">
      <w:pPr>
        <w:spacing w:after="93"/>
        <w:ind w:left="-5"/>
        <w:rPr>
          <w:b/>
          <w:sz w:val="28"/>
        </w:rPr>
      </w:pPr>
    </w:p>
    <w:p w:rsidR="004F4A6B" w:rsidRDefault="004F4A6B" w:rsidP="004F4A6B">
      <w:pPr>
        <w:spacing w:after="93"/>
        <w:ind w:left="0" w:firstLine="0"/>
        <w:rPr>
          <w:b/>
          <w:sz w:val="44"/>
        </w:rPr>
      </w:pPr>
      <w:r w:rsidRPr="004F4A6B">
        <w:rPr>
          <w:b/>
          <w:sz w:val="44"/>
        </w:rPr>
        <w:t>Trainer:Blerta Dedinca</w:t>
      </w:r>
    </w:p>
    <w:p w:rsidR="004F4A6B" w:rsidRPr="004F4A6B" w:rsidRDefault="004F4A6B" w:rsidP="004F4A6B">
      <w:pPr>
        <w:spacing w:after="93"/>
        <w:ind w:left="0" w:firstLine="0"/>
        <w:rPr>
          <w:b/>
          <w:sz w:val="44"/>
        </w:rPr>
      </w:pPr>
      <w:bookmarkStart w:id="0" w:name="_GoBack"/>
      <w:bookmarkEnd w:id="0"/>
    </w:p>
    <w:p w:rsidR="002911BA" w:rsidRDefault="004F4A6B">
      <w:pPr>
        <w:spacing w:after="93"/>
        <w:ind w:left="-5"/>
      </w:pPr>
      <w:r>
        <w:rPr>
          <w:b/>
          <w:sz w:val="28"/>
        </w:rPr>
        <w:t xml:space="preserve">Detyra 1: </w:t>
      </w:r>
    </w:p>
    <w:p w:rsidR="002911BA" w:rsidRDefault="004F4A6B">
      <w:pPr>
        <w:spacing w:after="113"/>
        <w:ind w:left="-5"/>
      </w:pPr>
      <w:r>
        <w:t xml:space="preserve">Shkruani programin në Java i cili e zgjidh problemin më poshtë: </w:t>
      </w:r>
    </w:p>
    <w:p w:rsidR="002911BA" w:rsidRDefault="004F4A6B">
      <w:pPr>
        <w:spacing w:line="356" w:lineRule="auto"/>
        <w:ind w:left="-5"/>
      </w:pPr>
      <w:r>
        <w:t>Nëse një trup lëvizë me shpejtësi të njëtrajtshme ku rruga e përshkruar shënohet me</w:t>
      </w:r>
      <w:r>
        <w:rPr>
          <w:b/>
        </w:rPr>
        <w:t xml:space="preserve"> s</w:t>
      </w:r>
      <w:r>
        <w:t xml:space="preserve"> ndërsa koha me </w:t>
      </w:r>
      <w:r>
        <w:rPr>
          <w:b/>
        </w:rPr>
        <w:t>t,</w:t>
      </w:r>
      <w:r>
        <w:t xml:space="preserve"> të llogaritet shpejtësia dhe nxitimi. </w:t>
      </w:r>
    </w:p>
    <w:p w:rsidR="002911BA" w:rsidRDefault="004F4A6B">
      <w:pPr>
        <w:spacing w:after="156"/>
        <w:ind w:left="-5"/>
      </w:pPr>
      <w:r>
        <w:t xml:space="preserve">Vlerat e </w:t>
      </w:r>
      <w:r>
        <w:rPr>
          <w:b/>
        </w:rPr>
        <w:t>s</w:t>
      </w:r>
      <w:r>
        <w:t xml:space="preserve"> dhe</w:t>
      </w:r>
      <w:r>
        <w:rPr>
          <w:b/>
        </w:rPr>
        <w:t xml:space="preserve"> t</w:t>
      </w:r>
      <w:r>
        <w:t xml:space="preserve"> </w:t>
      </w:r>
      <w:r>
        <w:t xml:space="preserve">, janë të llojit </w:t>
      </w:r>
      <w:r>
        <w:rPr>
          <w:b/>
        </w:rPr>
        <w:t>double</w:t>
      </w:r>
      <w:r>
        <w:t xml:space="preserve">, dhe të jepen si vlera iniciale të variablave. </w:t>
      </w:r>
    </w:p>
    <w:p w:rsidR="002911BA" w:rsidRDefault="004F4A6B">
      <w:pPr>
        <w:spacing w:after="132"/>
        <w:ind w:left="0" w:firstLine="0"/>
      </w:pPr>
      <w:r>
        <w:rPr>
          <w:sz w:val="28"/>
        </w:rPr>
        <w:t xml:space="preserve"> </w:t>
      </w:r>
    </w:p>
    <w:p w:rsidR="002911BA" w:rsidRDefault="004F4A6B">
      <w:pPr>
        <w:spacing w:line="359" w:lineRule="auto"/>
        <w:ind w:left="0" w:right="2756" w:firstLine="0"/>
      </w:pPr>
      <w:r>
        <w:rPr>
          <w:sz w:val="28"/>
        </w:rPr>
        <w:t xml:space="preserve"> Shpejtësia llogaritet me formulën </w:t>
      </w:r>
      <w:r>
        <w:rPr>
          <w:b/>
          <w:sz w:val="28"/>
        </w:rPr>
        <w:t>v = s/t,</w:t>
      </w:r>
      <w:r>
        <w:rPr>
          <w:sz w:val="28"/>
        </w:rPr>
        <w:t xml:space="preserve">  kurse për llogaritjen e nxitimit të përdoret formula </w:t>
      </w:r>
      <w:r>
        <w:rPr>
          <w:b/>
          <w:sz w:val="28"/>
        </w:rPr>
        <w:t>a = s/t</w:t>
      </w:r>
      <w:r>
        <w:rPr>
          <w:b/>
          <w:sz w:val="28"/>
          <w:vertAlign w:val="superscript"/>
        </w:rPr>
        <w:t>2</w:t>
      </w:r>
      <w:r>
        <w:rPr>
          <w:sz w:val="28"/>
        </w:rPr>
        <w:t xml:space="preserve">. </w:t>
      </w:r>
    </w:p>
    <w:p w:rsidR="002911BA" w:rsidRDefault="004F4A6B">
      <w:pPr>
        <w:spacing w:after="112"/>
        <w:ind w:left="0" w:firstLine="0"/>
      </w:pPr>
      <w:r>
        <w:t xml:space="preserve"> </w:t>
      </w:r>
    </w:p>
    <w:p w:rsidR="002911BA" w:rsidRDefault="004F4A6B">
      <w:pPr>
        <w:spacing w:after="149"/>
        <w:ind w:left="-5"/>
      </w:pPr>
      <w:r>
        <w:t xml:space="preserve">Në fund afishon rezutatin e llogaritur në konzollë si vijon: </w:t>
      </w:r>
    </w:p>
    <w:p w:rsidR="002911BA" w:rsidRDefault="004F4A6B">
      <w:pPr>
        <w:spacing w:after="263"/>
        <w:ind w:left="-5"/>
      </w:pPr>
      <w:r>
        <w:rPr>
          <w:b/>
          <w:sz w:val="28"/>
        </w:rPr>
        <w:t>Shpejtesi</w:t>
      </w:r>
      <w:r>
        <w:rPr>
          <w:b/>
          <w:sz w:val="28"/>
        </w:rPr>
        <w:t>a eshte v = s / t: &lt;v&gt; m/s, kurse nxitimi a=s/t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: &lt;a&gt; m/s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 xml:space="preserve">. </w:t>
      </w:r>
    </w:p>
    <w:p w:rsidR="002911BA" w:rsidRDefault="004F4A6B">
      <w:pPr>
        <w:spacing w:after="74" w:line="430" w:lineRule="auto"/>
        <w:ind w:left="-5" w:right="3055"/>
      </w:pPr>
      <w:r>
        <w:t>Shembull v= 10/2 : 5 m/s, kurse nxitimi a= 10/2</w:t>
      </w:r>
      <w:r>
        <w:rPr>
          <w:color w:val="202122"/>
        </w:rPr>
        <w:t xml:space="preserve"> </w:t>
      </w:r>
      <w:r>
        <w:rPr>
          <w:color w:val="202122"/>
          <w:sz w:val="32"/>
          <w:vertAlign w:val="superscript"/>
        </w:rPr>
        <w:t>2</w:t>
      </w:r>
      <w:r>
        <w:rPr>
          <w:color w:val="202122"/>
        </w:rPr>
        <w:t xml:space="preserve"> (2 ne fuqin 2) </w:t>
      </w:r>
      <w:r>
        <w:t xml:space="preserve"> - Ofroni mundësin e komunikimit me shfrytëzuesin.  </w:t>
      </w:r>
    </w:p>
    <w:p w:rsidR="002911BA" w:rsidRDefault="004F4A6B">
      <w:pPr>
        <w:spacing w:after="314"/>
        <w:ind w:left="0" w:firstLine="0"/>
      </w:pPr>
      <w:r>
        <w:t xml:space="preserve"> </w:t>
      </w:r>
    </w:p>
    <w:p w:rsidR="002911BA" w:rsidRDefault="004F4A6B">
      <w:pPr>
        <w:spacing w:after="252"/>
        <w:ind w:left="-5"/>
      </w:pPr>
      <w:r>
        <w:rPr>
          <w:b/>
          <w:sz w:val="28"/>
        </w:rPr>
        <w:t xml:space="preserve">Detyra 2: </w:t>
      </w:r>
    </w:p>
    <w:p w:rsidR="002911BA" w:rsidRDefault="004F4A6B">
      <w:pPr>
        <w:ind w:left="-5"/>
      </w:pPr>
      <w:r>
        <w:t xml:space="preserve">Shkruani programin në Java e cila e cila mundëson kalkulimin e ekuacioneve kuadratike </w:t>
      </w:r>
    </w:p>
    <w:p w:rsidR="002911BA" w:rsidRDefault="004F4A6B">
      <w:pPr>
        <w:ind w:left="0" w:firstLine="0"/>
      </w:pPr>
      <w:r>
        <w:t xml:space="preserve"> </w:t>
      </w:r>
    </w:p>
    <w:p w:rsidR="002911BA" w:rsidRDefault="004F4A6B">
      <w:pPr>
        <w:spacing w:after="286"/>
        <w:ind w:left="-5"/>
      </w:pPr>
      <w:r>
        <w:t>ax</w:t>
      </w:r>
      <w:r>
        <w:rPr>
          <w:vertAlign w:val="superscript"/>
        </w:rPr>
        <w:t>2</w:t>
      </w:r>
      <w:r>
        <w:t xml:space="preserve"> + bx + c = rezultati     </w:t>
      </w:r>
    </w:p>
    <w:p w:rsidR="002911BA" w:rsidRDefault="004F4A6B">
      <w:pPr>
        <w:spacing w:after="326"/>
        <w:ind w:left="-5"/>
      </w:pPr>
      <w:r>
        <w:t xml:space="preserve">- Ofroni mundësin e komunikimit me shfrytëzuesin per te gjitha vlerat. </w:t>
      </w:r>
    </w:p>
    <w:p w:rsidR="002911BA" w:rsidRDefault="004F4A6B">
      <w:pPr>
        <w:spacing w:after="287"/>
        <w:ind w:left="-5"/>
      </w:pPr>
      <w:r>
        <w:t>Ne fund te afishohet “Kalkulimi I ekuacionit kuadratik &lt;ax</w:t>
      </w:r>
      <w:r>
        <w:rPr>
          <w:vertAlign w:val="superscript"/>
        </w:rPr>
        <w:t>2</w:t>
      </w:r>
      <w:r>
        <w:t>&gt; + &lt;b</w:t>
      </w:r>
      <w:r>
        <w:t xml:space="preserve">x&gt; + &lt;c&gt; =” +  &lt;rezultati&gt; </w:t>
      </w:r>
    </w:p>
    <w:p w:rsidR="002911BA" w:rsidRDefault="004F4A6B">
      <w:pPr>
        <w:spacing w:after="309"/>
        <w:ind w:left="0" w:firstLine="0"/>
      </w:pPr>
      <w:r>
        <w:t xml:space="preserve"> </w:t>
      </w:r>
    </w:p>
    <w:p w:rsidR="002911BA" w:rsidRDefault="004F4A6B">
      <w:pPr>
        <w:ind w:left="0" w:firstLine="0"/>
      </w:pPr>
      <w:r>
        <w:rPr>
          <w:i/>
          <w:sz w:val="28"/>
        </w:rPr>
        <w:t xml:space="preserve">Fuqia llogaritet me </w:t>
      </w:r>
      <w:r>
        <w:rPr>
          <w:b/>
          <w:i/>
          <w:sz w:val="28"/>
        </w:rPr>
        <w:t>Math.pow(t,2)</w:t>
      </w:r>
      <w:r>
        <w:rPr>
          <w:i/>
          <w:sz w:val="28"/>
        </w:rPr>
        <w:t xml:space="preserve"> </w:t>
      </w:r>
    </w:p>
    <w:sectPr w:rsidR="002911BA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A"/>
    <w:rsid w:val="002911BA"/>
    <w:rsid w:val="004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A2D9"/>
  <w15:docId w15:val="{3C9D88FF-48DE-46B8-99AD-52C0BE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2023-03-06T21:40:00Z</dcterms:created>
  <dcterms:modified xsi:type="dcterms:W3CDTF">2023-03-06T21:40:00Z</dcterms:modified>
</cp:coreProperties>
</file>