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F8" w:rsidRPr="002624F8" w:rsidRDefault="002624F8" w:rsidP="002624F8">
      <w:pPr>
        <w:pStyle w:val="Textoindependiente"/>
        <w:spacing w:before="6"/>
        <w:rPr>
          <w:rFonts w:ascii="Arial" w:hAnsi="Arial" w:cs="Arial"/>
          <w:sz w:val="20"/>
        </w:rPr>
      </w:pPr>
    </w:p>
    <w:p w:rsidR="002624F8" w:rsidRPr="002624F8" w:rsidRDefault="002624F8" w:rsidP="002624F8">
      <w:pPr>
        <w:pStyle w:val="Ttulo6"/>
        <w:tabs>
          <w:tab w:val="left" w:pos="2190"/>
        </w:tabs>
        <w:spacing w:before="1"/>
        <w:ind w:left="1468"/>
        <w:rPr>
          <w:rFonts w:ascii="Arial" w:hAnsi="Arial" w:cs="Arial"/>
        </w:rPr>
      </w:pPr>
      <w:bookmarkStart w:id="0" w:name="_bookmark78"/>
      <w:bookmarkEnd w:id="0"/>
      <w:r w:rsidRPr="002624F8">
        <w:rPr>
          <w:rFonts w:ascii="Arial" w:hAnsi="Arial" w:cs="Arial"/>
        </w:rPr>
        <w:t>Modelado</w:t>
      </w:r>
      <w:r w:rsidRPr="002624F8">
        <w:rPr>
          <w:rFonts w:ascii="Arial" w:hAnsi="Arial" w:cs="Arial"/>
          <w:spacing w:val="-1"/>
        </w:rPr>
        <w:t xml:space="preserve"> </w:t>
      </w:r>
      <w:r w:rsidRPr="002624F8">
        <w:rPr>
          <w:rFonts w:ascii="Arial" w:hAnsi="Arial" w:cs="Arial"/>
        </w:rPr>
        <w:t>Entidad-Relación</w:t>
      </w:r>
    </w:p>
    <w:p w:rsidR="002624F8" w:rsidRPr="002624F8" w:rsidRDefault="002624F8" w:rsidP="002624F8">
      <w:pPr>
        <w:pStyle w:val="Textoindependiente"/>
        <w:rPr>
          <w:rFonts w:ascii="Arial" w:hAnsi="Arial" w:cs="Arial"/>
          <w:b/>
          <w:sz w:val="26"/>
        </w:rPr>
      </w:pPr>
    </w:p>
    <w:p w:rsidR="002624F8" w:rsidRPr="002624F8" w:rsidRDefault="002624F8" w:rsidP="002624F8">
      <w:pPr>
        <w:pStyle w:val="Textoindependiente"/>
        <w:spacing w:before="6"/>
        <w:rPr>
          <w:rFonts w:ascii="Arial" w:hAnsi="Arial" w:cs="Arial"/>
          <w:b/>
          <w:sz w:val="21"/>
        </w:rPr>
      </w:pPr>
    </w:p>
    <w:p w:rsidR="002624F8" w:rsidRPr="002624F8" w:rsidRDefault="002624F8" w:rsidP="002624F8">
      <w:pPr>
        <w:pStyle w:val="Textoindependiente"/>
        <w:spacing w:line="360" w:lineRule="auto"/>
        <w:ind w:left="1468" w:right="1238"/>
        <w:jc w:val="both"/>
        <w:rPr>
          <w:rFonts w:ascii="Arial" w:hAnsi="Arial" w:cs="Arial"/>
        </w:rPr>
      </w:pPr>
      <w:r w:rsidRPr="002624F8">
        <w:rPr>
          <w:rFonts w:ascii="Arial" w:hAnsi="Arial" w:cs="Arial"/>
        </w:rPr>
        <w:t>El Modelo Entidad-Relación es un concepto de modelado para bases de datos, mediante el cual se pretende 'visualizar' los objetos que pertenecen a la Base de Datos como entidades (se corresponde al concepto de objeto de la Programación Orientada a Objetos) las cuales tienen unos atributos y se vinculan mediante relaciones.</w:t>
      </w:r>
    </w:p>
    <w:p w:rsidR="002624F8" w:rsidRPr="002624F8" w:rsidRDefault="002624F8" w:rsidP="002624F8">
      <w:pPr>
        <w:pStyle w:val="Textoindependiente"/>
        <w:spacing w:before="1"/>
        <w:rPr>
          <w:rFonts w:ascii="Arial" w:hAnsi="Arial" w:cs="Arial"/>
          <w:sz w:val="36"/>
        </w:rPr>
      </w:pPr>
    </w:p>
    <w:p w:rsidR="002624F8" w:rsidRPr="002624F8" w:rsidRDefault="002624F8" w:rsidP="002624F8">
      <w:pPr>
        <w:pStyle w:val="Textoindependiente"/>
        <w:spacing w:line="360" w:lineRule="auto"/>
        <w:ind w:left="1468" w:right="1237"/>
        <w:jc w:val="both"/>
        <w:rPr>
          <w:rFonts w:ascii="Arial" w:hAnsi="Arial" w:cs="Arial"/>
        </w:rPr>
      </w:pPr>
      <w:r w:rsidRPr="002624F8">
        <w:rPr>
          <w:rFonts w:ascii="Arial" w:hAnsi="Arial" w:cs="Arial"/>
        </w:rPr>
        <w:t>El modelado entidad-relación es una técnica para el modelado de datos utilizando diagramas entidad relación. No es la única técnica pero sí la más utilizada.</w:t>
      </w:r>
    </w:p>
    <w:p w:rsidR="002624F8" w:rsidRPr="002624F8" w:rsidRDefault="002624F8" w:rsidP="002624F8">
      <w:pPr>
        <w:pStyle w:val="Textoindependiente"/>
        <w:spacing w:before="10"/>
        <w:rPr>
          <w:rFonts w:ascii="Arial" w:hAnsi="Arial" w:cs="Arial"/>
          <w:sz w:val="35"/>
        </w:rPr>
      </w:pPr>
    </w:p>
    <w:p w:rsidR="002624F8" w:rsidRPr="002624F8" w:rsidRDefault="002624F8" w:rsidP="002624F8">
      <w:pPr>
        <w:pStyle w:val="Textoindependiente"/>
        <w:ind w:left="1468"/>
        <w:rPr>
          <w:rFonts w:ascii="Arial" w:hAnsi="Arial" w:cs="Arial"/>
        </w:rPr>
      </w:pPr>
      <w:r w:rsidRPr="002624F8">
        <w:rPr>
          <w:rFonts w:ascii="Arial" w:hAnsi="Arial" w:cs="Arial"/>
        </w:rPr>
        <w:t>Brevemente consiste en los siguientes pasos: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40" w:line="360" w:lineRule="auto"/>
        <w:ind w:right="1240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comienza desde una descripción textual del problema o sistema de información a automatizar (Requisitos).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line="274" w:lineRule="exact"/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realiza una lista de los sustantivos y verbos que</w:t>
      </w:r>
      <w:r w:rsidRPr="002624F8">
        <w:rPr>
          <w:rFonts w:ascii="Arial" w:hAnsi="Arial" w:cs="Arial"/>
          <w:spacing w:val="-7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aparecen.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39"/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Los sustantivos son posibles entidades o</w:t>
      </w:r>
      <w:r w:rsidRPr="002624F8">
        <w:rPr>
          <w:rFonts w:ascii="Arial" w:hAnsi="Arial" w:cs="Arial"/>
          <w:spacing w:val="-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atributos.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37"/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Los verbos son posibles</w:t>
      </w:r>
      <w:r w:rsidRPr="002624F8">
        <w:rPr>
          <w:rFonts w:ascii="Arial" w:hAnsi="Arial" w:cs="Arial"/>
          <w:spacing w:val="-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relaciones.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40" w:line="360" w:lineRule="auto"/>
        <w:ind w:right="124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 xml:space="preserve">Analizando las frases se determina la </w:t>
      </w:r>
      <w:proofErr w:type="spellStart"/>
      <w:r w:rsidRPr="002624F8">
        <w:rPr>
          <w:rFonts w:ascii="Arial" w:hAnsi="Arial" w:cs="Arial"/>
          <w:sz w:val="24"/>
        </w:rPr>
        <w:t>cardinalidad</w:t>
      </w:r>
      <w:proofErr w:type="spellEnd"/>
      <w:r w:rsidRPr="002624F8">
        <w:rPr>
          <w:rFonts w:ascii="Arial" w:hAnsi="Arial" w:cs="Arial"/>
          <w:sz w:val="24"/>
        </w:rPr>
        <w:t xml:space="preserve"> de las relaciones y otros detalles.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elabora el diagrama (o diagramas)</w:t>
      </w:r>
      <w:r w:rsidRPr="002624F8">
        <w:rPr>
          <w:rFonts w:ascii="Arial" w:hAnsi="Arial" w:cs="Arial"/>
          <w:spacing w:val="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entidad-relación.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36" w:line="360" w:lineRule="auto"/>
        <w:ind w:right="1240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completa el modelo con listas de atributos y una descripción de otras restricciones que no se pueden reflejar en el</w:t>
      </w:r>
      <w:r w:rsidRPr="002624F8">
        <w:rPr>
          <w:rFonts w:ascii="Arial" w:hAnsi="Arial" w:cs="Arial"/>
          <w:spacing w:val="-4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diagrama.</w:t>
      </w:r>
    </w:p>
    <w:p w:rsid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line="360" w:lineRule="auto"/>
        <w:ind w:right="1235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Dado lo rudimentario de esta técnica se necesita cierto entrenamiento y experiencia para lograr buenos modelos de</w:t>
      </w:r>
      <w:r w:rsidRPr="002624F8">
        <w:rPr>
          <w:rFonts w:ascii="Arial" w:hAnsi="Arial" w:cs="Arial"/>
          <w:spacing w:val="-3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datos.</w:t>
      </w:r>
    </w:p>
    <w:p w:rsidR="002624F8" w:rsidRPr="006D2FFC" w:rsidRDefault="002624F8" w:rsidP="006D2FFC">
      <w:pPr>
        <w:pStyle w:val="Prrafodelista"/>
        <w:numPr>
          <w:ilvl w:val="0"/>
          <w:numId w:val="1"/>
        </w:numPr>
        <w:tabs>
          <w:tab w:val="left" w:pos="2189"/>
        </w:tabs>
        <w:spacing w:before="74" w:line="360" w:lineRule="auto"/>
        <w:ind w:right="1235" w:hanging="388"/>
        <w:jc w:val="both"/>
        <w:rPr>
          <w:rFonts w:ascii="Arial" w:hAnsi="Arial" w:cs="Arial"/>
          <w:sz w:val="24"/>
        </w:rPr>
      </w:pPr>
      <w:r w:rsidRPr="006D2FFC">
        <w:rPr>
          <w:rFonts w:ascii="Arial" w:hAnsi="Arial" w:cs="Arial"/>
          <w:sz w:val="24"/>
        </w:rPr>
        <w:t xml:space="preserve">El modelado de datos no termina con el uso de esta técnica únicamente, sino que son necesarias otras habilidades para lograr un modelo directamente </w:t>
      </w:r>
      <w:proofErr w:type="spellStart"/>
      <w:r w:rsidRPr="006D2FFC">
        <w:rPr>
          <w:rFonts w:ascii="Arial" w:hAnsi="Arial" w:cs="Arial"/>
          <w:sz w:val="24"/>
        </w:rPr>
        <w:t>implementable</w:t>
      </w:r>
      <w:proofErr w:type="spellEnd"/>
      <w:r w:rsidRPr="006D2FFC">
        <w:rPr>
          <w:rFonts w:ascii="Arial" w:hAnsi="Arial" w:cs="Arial"/>
          <w:sz w:val="24"/>
        </w:rPr>
        <w:t xml:space="preserve"> en una base de datos.</w:t>
      </w:r>
      <w:r w:rsidRPr="006D2FFC">
        <w:rPr>
          <w:rFonts w:ascii="Arial" w:hAnsi="Arial" w:cs="Arial"/>
          <w:spacing w:val="-3"/>
          <w:sz w:val="24"/>
        </w:rPr>
        <w:t xml:space="preserve"> </w:t>
      </w:r>
      <w:r w:rsidRPr="006D2FFC">
        <w:rPr>
          <w:rFonts w:ascii="Arial" w:hAnsi="Arial" w:cs="Arial"/>
          <w:sz w:val="24"/>
        </w:rPr>
        <w:t>Brevemente:</w:t>
      </w:r>
    </w:p>
    <w:p w:rsidR="002624F8" w:rsidRPr="002624F8" w:rsidRDefault="002624F8" w:rsidP="002624F8">
      <w:pPr>
        <w:pStyle w:val="Prrafodelista"/>
        <w:numPr>
          <w:ilvl w:val="5"/>
          <w:numId w:val="1"/>
        </w:numPr>
        <w:tabs>
          <w:tab w:val="left" w:pos="2536"/>
          <w:tab w:val="left" w:pos="2537"/>
        </w:tabs>
        <w:spacing w:line="275" w:lineRule="exact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Transformación de relaciones múltiples en</w:t>
      </w:r>
      <w:r w:rsidRPr="002624F8">
        <w:rPr>
          <w:rFonts w:ascii="Arial" w:hAnsi="Arial" w:cs="Arial"/>
          <w:spacing w:val="-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binarias.</w:t>
      </w:r>
    </w:p>
    <w:p w:rsidR="002624F8" w:rsidRPr="002624F8" w:rsidRDefault="002624F8" w:rsidP="002624F8">
      <w:pPr>
        <w:pStyle w:val="Prrafodelista"/>
        <w:numPr>
          <w:ilvl w:val="5"/>
          <w:numId w:val="1"/>
        </w:numPr>
        <w:tabs>
          <w:tab w:val="left" w:pos="2536"/>
          <w:tab w:val="left" w:pos="2537"/>
        </w:tabs>
        <w:spacing w:before="139" w:line="360" w:lineRule="auto"/>
        <w:ind w:right="1237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Normalización de una base de datos de relaciones (algunas relaciones pueden transformarse en atributos y</w:t>
      </w:r>
      <w:r w:rsidRPr="002624F8">
        <w:rPr>
          <w:rFonts w:ascii="Arial" w:hAnsi="Arial" w:cs="Arial"/>
          <w:spacing w:val="-3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viceversa).</w:t>
      </w:r>
    </w:p>
    <w:p w:rsidR="002624F8" w:rsidRPr="002624F8" w:rsidRDefault="002624F8" w:rsidP="002624F8">
      <w:pPr>
        <w:pStyle w:val="Prrafodelista"/>
        <w:numPr>
          <w:ilvl w:val="5"/>
          <w:numId w:val="1"/>
        </w:numPr>
        <w:tabs>
          <w:tab w:val="left" w:pos="2536"/>
          <w:tab w:val="left" w:pos="2537"/>
        </w:tabs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Conversión en tablas (en caso de utilizar una base de datos</w:t>
      </w:r>
      <w:r w:rsidRPr="002624F8">
        <w:rPr>
          <w:rFonts w:ascii="Arial" w:hAnsi="Arial" w:cs="Arial"/>
          <w:spacing w:val="-13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relacional).</w:t>
      </w:r>
    </w:p>
    <w:p w:rsidR="002624F8" w:rsidRPr="002624F8" w:rsidRDefault="002624F8" w:rsidP="006D2FFC">
      <w:pPr>
        <w:pStyle w:val="Prrafodelista"/>
        <w:tabs>
          <w:tab w:val="left" w:pos="2188"/>
          <w:tab w:val="left" w:pos="2189"/>
        </w:tabs>
        <w:spacing w:line="360" w:lineRule="auto"/>
        <w:ind w:right="1235" w:firstLine="0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327FCD" w:rsidP="002624F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GT" w:eastAsia="es-GT"/>
        </w:rPr>
        <w:drawing>
          <wp:inline distT="0" distB="0" distL="0" distR="0">
            <wp:extent cx="6934200" cy="6105525"/>
            <wp:effectExtent l="0" t="0" r="0" b="9525"/>
            <wp:docPr id="1" name="Imagen 1" descr="C:\Users\Jose-PC\Desktop\diagrama_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-PC\Desktop\diagrama_relac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Pr="002624F8" w:rsidRDefault="002624F8" w:rsidP="002624F8">
      <w:pPr>
        <w:spacing w:line="360" w:lineRule="auto"/>
        <w:rPr>
          <w:rFonts w:ascii="Arial" w:hAnsi="Arial" w:cs="Arial"/>
          <w:sz w:val="24"/>
        </w:rPr>
        <w:sectPr w:rsidR="002624F8" w:rsidRPr="002624F8">
          <w:pgSz w:w="11910" w:h="16840"/>
          <w:pgMar w:top="1320" w:right="180" w:bottom="1260" w:left="800" w:header="0" w:footer="1063" w:gutter="0"/>
          <w:cols w:space="720"/>
        </w:sectPr>
      </w:pPr>
    </w:p>
    <w:p w:rsidR="00E63969" w:rsidRPr="002624F8" w:rsidRDefault="00E63969">
      <w:pPr>
        <w:rPr>
          <w:rFonts w:ascii="Arial" w:hAnsi="Arial" w:cs="Arial"/>
        </w:rPr>
      </w:pPr>
    </w:p>
    <w:sectPr w:rsidR="00E63969" w:rsidRPr="002624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22D9"/>
    <w:multiLevelType w:val="multilevel"/>
    <w:tmpl w:val="0B507622"/>
    <w:lvl w:ilvl="0">
      <w:start w:val="1"/>
      <w:numFmt w:val="bullet"/>
      <w:lvlText w:val=""/>
      <w:lvlJc w:val="left"/>
      <w:pPr>
        <w:ind w:left="2188" w:hanging="720"/>
        <w:jc w:val="left"/>
      </w:pPr>
      <w:rPr>
        <w:rFonts w:ascii="Wingdings" w:hAnsi="Wingdings"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2188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88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18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4">
      <w:numFmt w:val="bullet"/>
      <w:lvlText w:val=""/>
      <w:lvlJc w:val="left"/>
      <w:pPr>
        <w:ind w:left="218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5">
      <w:numFmt w:val="bullet"/>
      <w:lvlText w:val="-"/>
      <w:lvlJc w:val="left"/>
      <w:pPr>
        <w:ind w:left="2537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6">
      <w:numFmt w:val="bullet"/>
      <w:lvlText w:val="•"/>
      <w:lvlJc w:val="left"/>
      <w:pPr>
        <w:ind w:left="7199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3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6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F5"/>
    <w:rsid w:val="002624F8"/>
    <w:rsid w:val="00327FCD"/>
    <w:rsid w:val="00452FF5"/>
    <w:rsid w:val="006D2FFC"/>
    <w:rsid w:val="00E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C558D-C2CC-4B14-8F61-0AA82556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24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6">
    <w:name w:val="heading 6"/>
    <w:basedOn w:val="Normal"/>
    <w:link w:val="Ttulo6Car"/>
    <w:uiPriority w:val="1"/>
    <w:qFormat/>
    <w:rsid w:val="002624F8"/>
    <w:pPr>
      <w:ind w:left="2549"/>
      <w:outlineLvl w:val="5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2624F8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624F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24F8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624F8"/>
    <w:pPr>
      <w:ind w:left="218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Jose-PC</dc:creator>
  <cp:keywords/>
  <dc:description/>
  <cp:lastModifiedBy>Jose-PC</cp:lastModifiedBy>
  <cp:revision>2</cp:revision>
  <dcterms:created xsi:type="dcterms:W3CDTF">2021-04-05T00:20:00Z</dcterms:created>
  <dcterms:modified xsi:type="dcterms:W3CDTF">2021-04-05T00:20:00Z</dcterms:modified>
</cp:coreProperties>
</file>