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INFORME DE PONENCIAS</w:t>
      </w:r>
    </w:p>
    <w:p/>
    <w:p>
      <w:pPr/>
      <w:r>
        <w:rPr>
          <w:sz w:val="24"/>
          <w:szCs w:val="24"/>
          <w:b w:val="1"/>
          <w:bCs w:val="1"/>
        </w:rPr>
        <w:t xml:space="preserve">Facultad: Facultad de Ingeniería Electrónica y  Telecomunicaciones</w:t>
      </w:r>
    </w:p>
    <w:p>
      <w:pPr/>
      <w:r>
        <w:rPr>
          <w:sz w:val="22"/>
          <w:szCs w:val="22"/>
          <w:b w:val="1"/>
          <w:bCs w:val="1"/>
        </w:rPr>
        <w:t xml:space="preserve">Departamento: Electrónica, Instrumentación y Control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ROJAS ALVARADO OSCAR AMAURY - 76314774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2025_10_1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8.4.3-55.6/704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2025-10-20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Difusión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internacional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Producto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Incidencia del uso de las heramientas de Plantpax para una propuesta de programación y supervisión en un caso de estudio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XI Congreso Internacional de Ingeniería Mecatrónica y Automatización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2022-10-19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Lugar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San Juan de Pasto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Autores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1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86.42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2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86.00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Promedio: 86.21. Rango: Bueno (80-89) -&gt; 80%. Cálculo: 84 * 80% = 67.20 (Hasta 3 autores: puntaje total)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 Final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67.20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 de Productividad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bonificacion</w:t>
            </w:r>
          </w:p>
        </w:tc>
      </w:tr>
    </w:tbl>
    <w:p/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ROJAS ALVARADO OSCAR AMAURY - 76314774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2025_10_1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8.4.3-55.6/704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2025-10-20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Difusión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internacional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Producto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Prototipo de un Sistema de Administración de inventario en un entorno de Transformación digital industrial  - Industria 4.0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XI Congreso Internacional de Ingeniería Mecatrónica y Automatización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2022-10-19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Lugar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San Juan de Pasto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Autores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1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2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97.80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Promedio: 93.90. Rango: Sobresaliente (90-94) -&gt; 90%. Cálculo: 84 * 90% = 75.60 (Hasta 3 autores: puntaje total)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 Final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75.60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 de Productividad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bonificacion</w:t>
            </w:r>
          </w:p>
        </w:tc>
      </w:tr>
    </w:tbl>
    <w:p/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ROJAS ALVARADO OSCAR AMAURY - 76314774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2025_10_1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8.4.3-55.6/705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2025-10-20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Difusión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internacional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Producto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Administración de operaciones de manufactura - MOM  como pilar estratégico  par ala transformación digital  en el mantenimiento industrial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 Congreso Mundial de Mantenimiento y Gestión de Activos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2025-06-11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Lugar del Evento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 Cartagena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Autores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1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100.00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2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96.60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Promedio: 98.30. Rango: Excelente (95-100) -&gt; 100%. Cálculo: 84 * 100% = 84.00 (Hasta 3 autores: puntaje total)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 Final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84.00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 de Productividad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bonificacion</w:t>
            </w:r>
          </w:p>
        </w:tc>
      </w:tr>
    </w:tbl>
    <w:p/>
    <w:sectPr>
      <w:pgSz w:orient="portrait" w:w="11905.511811023622" w:h="16837.79527559055"/>
      <w:pgMar w:top="1000" w:right="1000" w:bottom="1000" w:left="10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CustomTableStyle">
    <w:name w:val="CustomTableStyle"/>
    <w:uiPriority w:val="99"/>
    <w:tblPr>
      <w:tblW w:w="0" w:type="auto"/>
      <w:tblLayout w:type="autofit"/>
      <w:tblCellMar>
        <w:top w:w="60" w:type="dxa"/>
        <w:left w:w="60" w:type="dxa"/>
        <w:right w:w="60" w:type="dxa"/>
        <w:bottom w:w="60" w:type="dxa"/>
      </w:tblCellMar>
      <w:tblBorders>
        <w:top w:val="single" w:sz="6" w:color="999999"/>
        <w:left w:val="single" w:sz="6" w:color="999999"/>
        <w:right w:val="single" w:sz="6" w:color="999999"/>
        <w:bottom w:val="single" w:sz="6" w:color="999999"/>
        <w:insideH w:val="single" w:sz="6" w:color="999999"/>
        <w:insideV w:val="single" w:sz="6" w:color="999999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2025-10-30T16:58:12+01:00</dcterms:created>
  <dcterms:modified xsi:type="dcterms:W3CDTF">2025-10-30T16:58:12+01:00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