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47D97" w14:textId="77777777" w:rsidR="002A0847" w:rsidRPr="002A0847" w:rsidRDefault="002A0847" w:rsidP="002A0847">
      <w:pPr>
        <w:rPr>
          <w:rFonts w:ascii="Calibri" w:hAnsi="Calibri" w:cs="Calibri"/>
          <w:b/>
          <w:bCs/>
          <w:sz w:val="28"/>
          <w:szCs w:val="28"/>
        </w:rPr>
      </w:pPr>
      <w:r w:rsidRPr="002A0847">
        <w:rPr>
          <w:rFonts w:ascii="Calibri" w:hAnsi="Calibri" w:cs="Calibri"/>
          <w:b/>
          <w:bCs/>
          <w:sz w:val="28"/>
          <w:szCs w:val="28"/>
        </w:rPr>
        <w:t xml:space="preserve">Documento de Escopo do Projeto: Business </w:t>
      </w:r>
      <w:proofErr w:type="spellStart"/>
      <w:r w:rsidRPr="002A0847">
        <w:rPr>
          <w:rFonts w:ascii="Calibri" w:hAnsi="Calibri" w:cs="Calibri"/>
          <w:b/>
          <w:bCs/>
          <w:sz w:val="28"/>
          <w:szCs w:val="28"/>
        </w:rPr>
        <w:t>Intelligence</w:t>
      </w:r>
      <w:proofErr w:type="spellEnd"/>
    </w:p>
    <w:p w14:paraId="4CD2E066" w14:textId="77777777" w:rsidR="002A0847" w:rsidRPr="002A0847" w:rsidRDefault="002A0847" w:rsidP="002A0847">
      <w:pPr>
        <w:rPr>
          <w:rFonts w:ascii="Calibri" w:hAnsi="Calibri" w:cs="Calibri"/>
          <w:b/>
          <w:bCs/>
        </w:rPr>
      </w:pPr>
      <w:r w:rsidRPr="002A0847">
        <w:rPr>
          <w:rFonts w:ascii="Calibri" w:hAnsi="Calibri" w:cs="Calibri"/>
          <w:b/>
          <w:bCs/>
        </w:rPr>
        <w:t>1. Introdução</w:t>
      </w:r>
    </w:p>
    <w:p w14:paraId="50F77B07" w14:textId="77777777" w:rsidR="002A0847" w:rsidRPr="002A0847" w:rsidRDefault="002A0847" w:rsidP="002A0847">
      <w:r w:rsidRPr="002A0847">
        <w:t xml:space="preserve">Este documento define o escopo do projeto de Business </w:t>
      </w:r>
      <w:proofErr w:type="spellStart"/>
      <w:r w:rsidRPr="002A0847">
        <w:t>Intelligence</w:t>
      </w:r>
      <w:proofErr w:type="spellEnd"/>
      <w:r w:rsidRPr="002A0847">
        <w:t xml:space="preserve"> (B.I.), com o objetivo de criar um sistema de análise de dados para melhorar a tomada de decisões e gerar relatórios dinâmicos e interativos para a empresa. O projeto envolve a criação de dashboards, automação de processos de ETL (Extração, Transformação e Carga), além de integração com fontes de dados.</w:t>
      </w:r>
    </w:p>
    <w:p w14:paraId="41378A71" w14:textId="77777777" w:rsidR="002A0847" w:rsidRPr="002A0847" w:rsidRDefault="002A0847" w:rsidP="002A0847">
      <w:pPr>
        <w:rPr>
          <w:rFonts w:ascii="Calibri" w:hAnsi="Calibri" w:cs="Calibri"/>
          <w:b/>
          <w:bCs/>
        </w:rPr>
      </w:pPr>
      <w:r w:rsidRPr="002A0847">
        <w:rPr>
          <w:rFonts w:ascii="Calibri" w:hAnsi="Calibri" w:cs="Calibri"/>
          <w:b/>
          <w:bCs/>
        </w:rPr>
        <w:t>2. Objetivos do Projeto</w:t>
      </w:r>
    </w:p>
    <w:p w14:paraId="0AC6F529" w14:textId="77777777" w:rsidR="002A0847" w:rsidRPr="002A0847" w:rsidRDefault="002A0847" w:rsidP="002A0847">
      <w:r w:rsidRPr="002A0847">
        <w:t>O projeto tem como principais objetivos:</w:t>
      </w:r>
    </w:p>
    <w:p w14:paraId="0DB7CCC9" w14:textId="77777777" w:rsidR="002A0847" w:rsidRPr="002A0847" w:rsidRDefault="002A0847" w:rsidP="002A0847">
      <w:pPr>
        <w:numPr>
          <w:ilvl w:val="0"/>
          <w:numId w:val="1"/>
        </w:numPr>
      </w:pPr>
      <w:r w:rsidRPr="002A0847">
        <w:t xml:space="preserve">Criar um </w:t>
      </w:r>
      <w:r w:rsidRPr="002A0847">
        <w:rPr>
          <w:b/>
          <w:bCs/>
        </w:rPr>
        <w:t>Data Warehouse</w:t>
      </w:r>
      <w:r w:rsidRPr="002A0847">
        <w:t xml:space="preserve"> integrado com fontes de dados internas (bancos de dados transacionais, arquivos </w:t>
      </w:r>
      <w:proofErr w:type="gramStart"/>
      <w:r w:rsidRPr="002A0847">
        <w:t>CSV, etc.</w:t>
      </w:r>
      <w:proofErr w:type="gramEnd"/>
      <w:r w:rsidRPr="002A0847">
        <w:t>).</w:t>
      </w:r>
    </w:p>
    <w:p w14:paraId="5F37F8E9" w14:textId="77777777" w:rsidR="002A0847" w:rsidRPr="002A0847" w:rsidRDefault="002A0847" w:rsidP="002A0847">
      <w:pPr>
        <w:numPr>
          <w:ilvl w:val="0"/>
          <w:numId w:val="1"/>
        </w:numPr>
      </w:pPr>
      <w:r w:rsidRPr="002A0847">
        <w:t xml:space="preserve">Desenvolver dashboards interativos utilizando </w:t>
      </w:r>
      <w:r w:rsidRPr="002A0847">
        <w:rPr>
          <w:b/>
          <w:bCs/>
        </w:rPr>
        <w:t>Power BI</w:t>
      </w:r>
      <w:r w:rsidRPr="002A0847">
        <w:t xml:space="preserve"> para análise de KPIs e relatórios gerenciais.</w:t>
      </w:r>
    </w:p>
    <w:p w14:paraId="0154DDD6" w14:textId="77777777" w:rsidR="002A0847" w:rsidRPr="002A0847" w:rsidRDefault="002A0847" w:rsidP="002A0847">
      <w:pPr>
        <w:numPr>
          <w:ilvl w:val="0"/>
          <w:numId w:val="1"/>
        </w:numPr>
      </w:pPr>
      <w:r w:rsidRPr="002A0847">
        <w:t xml:space="preserve">Automatizar o processo de carga de dados utilizando </w:t>
      </w:r>
      <w:r w:rsidRPr="002A0847">
        <w:rPr>
          <w:b/>
          <w:bCs/>
        </w:rPr>
        <w:t>ETL</w:t>
      </w:r>
      <w:r w:rsidRPr="002A0847">
        <w:t>.</w:t>
      </w:r>
    </w:p>
    <w:p w14:paraId="2FCF1064" w14:textId="77777777" w:rsidR="002A0847" w:rsidRPr="002A0847" w:rsidRDefault="002A0847" w:rsidP="002A0847">
      <w:pPr>
        <w:numPr>
          <w:ilvl w:val="0"/>
          <w:numId w:val="1"/>
        </w:numPr>
      </w:pPr>
      <w:r w:rsidRPr="002A0847">
        <w:t>Garantir a integridade e segurança dos dados.</w:t>
      </w:r>
    </w:p>
    <w:p w14:paraId="35B4A844" w14:textId="77777777" w:rsidR="002A0847" w:rsidRPr="002A0847" w:rsidRDefault="002A0847" w:rsidP="002A0847">
      <w:pPr>
        <w:rPr>
          <w:rFonts w:ascii="Calibri" w:hAnsi="Calibri" w:cs="Calibri"/>
          <w:b/>
          <w:bCs/>
        </w:rPr>
      </w:pPr>
      <w:r w:rsidRPr="002A0847">
        <w:rPr>
          <w:rFonts w:ascii="Calibri" w:hAnsi="Calibri" w:cs="Calibri"/>
          <w:b/>
          <w:bCs/>
        </w:rPr>
        <w:t>3. Descrição do Projeto</w:t>
      </w:r>
    </w:p>
    <w:p w14:paraId="6EA8192C" w14:textId="77777777" w:rsidR="002A0847" w:rsidRPr="002A0847" w:rsidRDefault="002A0847" w:rsidP="002A0847">
      <w:r w:rsidRPr="002A0847">
        <w:t>O projeto será dividido em três fases principais:</w:t>
      </w:r>
    </w:p>
    <w:p w14:paraId="41DA94AF" w14:textId="77777777" w:rsidR="002A0847" w:rsidRPr="002A0847" w:rsidRDefault="002A0847" w:rsidP="002A0847">
      <w:pPr>
        <w:numPr>
          <w:ilvl w:val="0"/>
          <w:numId w:val="2"/>
        </w:numPr>
      </w:pPr>
      <w:r w:rsidRPr="002A0847">
        <w:rPr>
          <w:b/>
          <w:bCs/>
        </w:rPr>
        <w:t>Planejamento e Levantamento de Requisitos</w:t>
      </w:r>
    </w:p>
    <w:p w14:paraId="7986E665" w14:textId="77777777" w:rsidR="002A0847" w:rsidRPr="002A0847" w:rsidRDefault="002A0847" w:rsidP="002A0847">
      <w:pPr>
        <w:numPr>
          <w:ilvl w:val="1"/>
          <w:numId w:val="2"/>
        </w:numPr>
      </w:pPr>
      <w:r w:rsidRPr="002A0847">
        <w:t>Reuniões com stakeholders.</w:t>
      </w:r>
    </w:p>
    <w:p w14:paraId="4741B550" w14:textId="77777777" w:rsidR="002A0847" w:rsidRPr="002A0847" w:rsidRDefault="002A0847" w:rsidP="002A0847">
      <w:pPr>
        <w:numPr>
          <w:ilvl w:val="1"/>
          <w:numId w:val="2"/>
        </w:numPr>
      </w:pPr>
      <w:r w:rsidRPr="002A0847">
        <w:t>Identificação das fontes de dados.</w:t>
      </w:r>
    </w:p>
    <w:p w14:paraId="3ED5AB62" w14:textId="77777777" w:rsidR="002A0847" w:rsidRPr="002A0847" w:rsidRDefault="002A0847" w:rsidP="002A0847">
      <w:pPr>
        <w:numPr>
          <w:ilvl w:val="1"/>
          <w:numId w:val="2"/>
        </w:numPr>
      </w:pPr>
      <w:r w:rsidRPr="002A0847">
        <w:t>Definição dos KPIs e métricas a serem analisadas.</w:t>
      </w:r>
    </w:p>
    <w:p w14:paraId="261CA8F8" w14:textId="77777777" w:rsidR="002A0847" w:rsidRPr="002A0847" w:rsidRDefault="002A0847" w:rsidP="002A0847">
      <w:pPr>
        <w:numPr>
          <w:ilvl w:val="0"/>
          <w:numId w:val="2"/>
        </w:numPr>
      </w:pPr>
      <w:r w:rsidRPr="002A0847">
        <w:rPr>
          <w:b/>
          <w:bCs/>
        </w:rPr>
        <w:t>Desenvolvimento e Implementação</w:t>
      </w:r>
    </w:p>
    <w:p w14:paraId="348AE7D2" w14:textId="77777777" w:rsidR="002A0847" w:rsidRPr="002A0847" w:rsidRDefault="002A0847" w:rsidP="002A0847">
      <w:pPr>
        <w:numPr>
          <w:ilvl w:val="1"/>
          <w:numId w:val="2"/>
        </w:numPr>
      </w:pPr>
      <w:r w:rsidRPr="002A0847">
        <w:t xml:space="preserve">Construção do </w:t>
      </w:r>
      <w:r w:rsidRPr="002A0847">
        <w:rPr>
          <w:b/>
          <w:bCs/>
        </w:rPr>
        <w:t>Data Warehouse</w:t>
      </w:r>
      <w:r w:rsidRPr="002A0847">
        <w:t>.</w:t>
      </w:r>
    </w:p>
    <w:p w14:paraId="4FEC1FD5" w14:textId="77777777" w:rsidR="002A0847" w:rsidRPr="002A0847" w:rsidRDefault="002A0847" w:rsidP="002A0847">
      <w:pPr>
        <w:numPr>
          <w:ilvl w:val="1"/>
          <w:numId w:val="2"/>
        </w:numPr>
      </w:pPr>
      <w:r w:rsidRPr="002A0847">
        <w:t>Criação de pipelines de ETL.</w:t>
      </w:r>
    </w:p>
    <w:p w14:paraId="308DFF3A" w14:textId="77777777" w:rsidR="002A0847" w:rsidRPr="002A0847" w:rsidRDefault="002A0847" w:rsidP="002A0847">
      <w:pPr>
        <w:numPr>
          <w:ilvl w:val="1"/>
          <w:numId w:val="2"/>
        </w:numPr>
      </w:pPr>
      <w:r w:rsidRPr="002A0847">
        <w:t>Desenvolvimento dos dashboards no Power BI.</w:t>
      </w:r>
    </w:p>
    <w:p w14:paraId="52852D89" w14:textId="77777777" w:rsidR="002A0847" w:rsidRPr="002A0847" w:rsidRDefault="002A0847" w:rsidP="002A0847">
      <w:pPr>
        <w:numPr>
          <w:ilvl w:val="0"/>
          <w:numId w:val="2"/>
        </w:numPr>
      </w:pPr>
      <w:r w:rsidRPr="002A0847">
        <w:rPr>
          <w:b/>
          <w:bCs/>
        </w:rPr>
        <w:t>Testes e Validação</w:t>
      </w:r>
    </w:p>
    <w:p w14:paraId="5A30B5F6" w14:textId="77777777" w:rsidR="002A0847" w:rsidRPr="002A0847" w:rsidRDefault="002A0847" w:rsidP="002A0847">
      <w:pPr>
        <w:numPr>
          <w:ilvl w:val="1"/>
          <w:numId w:val="2"/>
        </w:numPr>
      </w:pPr>
      <w:r w:rsidRPr="002A0847">
        <w:t>Testes de integração dos dados.</w:t>
      </w:r>
    </w:p>
    <w:p w14:paraId="19C18C5D" w14:textId="77777777" w:rsidR="002A0847" w:rsidRPr="002A0847" w:rsidRDefault="002A0847" w:rsidP="002A0847">
      <w:pPr>
        <w:numPr>
          <w:ilvl w:val="1"/>
          <w:numId w:val="2"/>
        </w:numPr>
      </w:pPr>
      <w:r w:rsidRPr="002A0847">
        <w:t>Validação com os stakeholders para garantir que os requisitos estão atendidos.</w:t>
      </w:r>
    </w:p>
    <w:p w14:paraId="31329823" w14:textId="77777777" w:rsidR="002A0847" w:rsidRPr="002A0847" w:rsidRDefault="002A0847" w:rsidP="002A0847">
      <w:pPr>
        <w:rPr>
          <w:rFonts w:ascii="Calibri" w:hAnsi="Calibri" w:cs="Calibri"/>
          <w:b/>
          <w:bCs/>
        </w:rPr>
      </w:pPr>
      <w:r w:rsidRPr="002A0847">
        <w:rPr>
          <w:rFonts w:ascii="Calibri" w:hAnsi="Calibri" w:cs="Calibri"/>
          <w:b/>
          <w:bCs/>
        </w:rPr>
        <w:t>4. Requisitos</w:t>
      </w:r>
    </w:p>
    <w:p w14:paraId="7D035412" w14:textId="77777777" w:rsidR="002A0847" w:rsidRPr="002A0847" w:rsidRDefault="002A0847" w:rsidP="002A0847">
      <w:pPr>
        <w:rPr>
          <w:b/>
          <w:bCs/>
        </w:rPr>
      </w:pPr>
      <w:r w:rsidRPr="002A0847">
        <w:rPr>
          <w:b/>
          <w:bCs/>
        </w:rPr>
        <w:lastRenderedPageBreak/>
        <w:t>Requisitos Funcionais</w:t>
      </w:r>
    </w:p>
    <w:p w14:paraId="03BD432F" w14:textId="77777777" w:rsidR="002A0847" w:rsidRPr="002A0847" w:rsidRDefault="002A0847" w:rsidP="002A0847">
      <w:pPr>
        <w:numPr>
          <w:ilvl w:val="0"/>
          <w:numId w:val="3"/>
        </w:numPr>
      </w:pPr>
      <w:r w:rsidRPr="002A0847">
        <w:t xml:space="preserve">Integração com </w:t>
      </w:r>
      <w:r w:rsidRPr="002A0847">
        <w:rPr>
          <w:b/>
          <w:bCs/>
        </w:rPr>
        <w:t>MySQL</w:t>
      </w:r>
      <w:r w:rsidRPr="002A0847">
        <w:t xml:space="preserve">, </w:t>
      </w:r>
      <w:r w:rsidRPr="002A0847">
        <w:rPr>
          <w:b/>
          <w:bCs/>
        </w:rPr>
        <w:t>PostgreSQL</w:t>
      </w:r>
      <w:r w:rsidRPr="002A0847">
        <w:t xml:space="preserve"> e </w:t>
      </w:r>
      <w:r w:rsidRPr="002A0847">
        <w:rPr>
          <w:b/>
          <w:bCs/>
        </w:rPr>
        <w:t>SQL Server</w:t>
      </w:r>
      <w:r w:rsidRPr="002A0847">
        <w:t>.</w:t>
      </w:r>
    </w:p>
    <w:p w14:paraId="0EC7134E" w14:textId="77777777" w:rsidR="002A0847" w:rsidRPr="002A0847" w:rsidRDefault="002A0847" w:rsidP="002A0847">
      <w:pPr>
        <w:numPr>
          <w:ilvl w:val="0"/>
          <w:numId w:val="3"/>
        </w:numPr>
      </w:pPr>
      <w:r w:rsidRPr="002A0847">
        <w:t xml:space="preserve">Criação de dashboards para análise de vendas, </w:t>
      </w:r>
      <w:proofErr w:type="gramStart"/>
      <w:r w:rsidRPr="002A0847">
        <w:t>financeiro, e NPS</w:t>
      </w:r>
      <w:proofErr w:type="gramEnd"/>
      <w:r w:rsidRPr="002A0847">
        <w:t xml:space="preserve"> (Net Promoter Score).</w:t>
      </w:r>
    </w:p>
    <w:p w14:paraId="063C57C7" w14:textId="77777777" w:rsidR="002A0847" w:rsidRPr="002A0847" w:rsidRDefault="002A0847" w:rsidP="002A0847">
      <w:pPr>
        <w:numPr>
          <w:ilvl w:val="0"/>
          <w:numId w:val="3"/>
        </w:numPr>
      </w:pPr>
      <w:r w:rsidRPr="002A0847">
        <w:t>Automação da atualização de dados diários.</w:t>
      </w:r>
    </w:p>
    <w:p w14:paraId="540028DC" w14:textId="77777777" w:rsidR="002A0847" w:rsidRPr="002A0847" w:rsidRDefault="002A0847" w:rsidP="002A0847">
      <w:pPr>
        <w:rPr>
          <w:b/>
          <w:bCs/>
        </w:rPr>
      </w:pPr>
      <w:r w:rsidRPr="002A0847">
        <w:rPr>
          <w:b/>
          <w:bCs/>
        </w:rPr>
        <w:t>Requisitos Não Funcionais</w:t>
      </w:r>
    </w:p>
    <w:p w14:paraId="252C6946" w14:textId="77777777" w:rsidR="002A0847" w:rsidRPr="002A0847" w:rsidRDefault="002A0847" w:rsidP="002A0847">
      <w:pPr>
        <w:numPr>
          <w:ilvl w:val="0"/>
          <w:numId w:val="4"/>
        </w:numPr>
      </w:pPr>
      <w:r w:rsidRPr="002A0847">
        <w:t>Garantir o tempo de resposta dos dashboards seja menor que 5 segundos.</w:t>
      </w:r>
    </w:p>
    <w:p w14:paraId="33CF64BE" w14:textId="77777777" w:rsidR="002A0847" w:rsidRPr="002A0847" w:rsidRDefault="002A0847" w:rsidP="002A0847">
      <w:pPr>
        <w:numPr>
          <w:ilvl w:val="0"/>
          <w:numId w:val="4"/>
        </w:numPr>
      </w:pPr>
      <w:r w:rsidRPr="002A0847">
        <w:t>Segurança nos dados, utilizando criptografia e controle de acesso.</w:t>
      </w:r>
    </w:p>
    <w:p w14:paraId="36589D59" w14:textId="77777777" w:rsidR="002A0847" w:rsidRPr="002A0847" w:rsidRDefault="002A0847" w:rsidP="002A0847">
      <w:pPr>
        <w:rPr>
          <w:b/>
          <w:bCs/>
        </w:rPr>
      </w:pPr>
      <w:r w:rsidRPr="002A0847">
        <w:rPr>
          <w:b/>
          <w:bCs/>
        </w:rPr>
        <w:t>5. Cronograma do Projeto</w:t>
      </w:r>
    </w:p>
    <w:tbl>
      <w:tblPr>
        <w:tblStyle w:val="TabeladeGradeClara"/>
        <w:tblW w:w="10632" w:type="dxa"/>
        <w:tblInd w:w="-1139" w:type="dxa"/>
        <w:tblLook w:val="04A0" w:firstRow="1" w:lastRow="0" w:firstColumn="1" w:lastColumn="0" w:noHBand="0" w:noVBand="1"/>
      </w:tblPr>
      <w:tblGrid>
        <w:gridCol w:w="4862"/>
        <w:gridCol w:w="1405"/>
        <w:gridCol w:w="1405"/>
        <w:gridCol w:w="2960"/>
      </w:tblGrid>
      <w:tr w:rsidR="002A0847" w:rsidRPr="002A0847" w14:paraId="662CC698" w14:textId="77777777" w:rsidTr="002A0847">
        <w:tc>
          <w:tcPr>
            <w:tcW w:w="4862" w:type="dxa"/>
            <w:hideMark/>
          </w:tcPr>
          <w:p w14:paraId="00992E63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Fase</w:t>
            </w:r>
          </w:p>
        </w:tc>
        <w:tc>
          <w:tcPr>
            <w:tcW w:w="0" w:type="auto"/>
            <w:hideMark/>
          </w:tcPr>
          <w:p w14:paraId="0F953148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Início</w:t>
            </w:r>
          </w:p>
        </w:tc>
        <w:tc>
          <w:tcPr>
            <w:tcW w:w="0" w:type="auto"/>
            <w:hideMark/>
          </w:tcPr>
          <w:p w14:paraId="69905C2A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Término</w:t>
            </w:r>
          </w:p>
        </w:tc>
        <w:tc>
          <w:tcPr>
            <w:tcW w:w="2960" w:type="dxa"/>
            <w:hideMark/>
          </w:tcPr>
          <w:p w14:paraId="622CA7C3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Responsável</w:t>
            </w:r>
          </w:p>
        </w:tc>
      </w:tr>
      <w:tr w:rsidR="002A0847" w:rsidRPr="002A0847" w14:paraId="11E070F6" w14:textId="77777777" w:rsidTr="002A0847">
        <w:tc>
          <w:tcPr>
            <w:tcW w:w="4862" w:type="dxa"/>
            <w:hideMark/>
          </w:tcPr>
          <w:p w14:paraId="5ECB9E7E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Planejamento e Levantamento de Requisitos</w:t>
            </w:r>
          </w:p>
        </w:tc>
        <w:tc>
          <w:tcPr>
            <w:tcW w:w="0" w:type="auto"/>
            <w:hideMark/>
          </w:tcPr>
          <w:p w14:paraId="448C297B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01/12/2024</w:t>
            </w:r>
          </w:p>
        </w:tc>
        <w:tc>
          <w:tcPr>
            <w:tcW w:w="0" w:type="auto"/>
            <w:hideMark/>
          </w:tcPr>
          <w:p w14:paraId="50202821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10/12/2024</w:t>
            </w:r>
          </w:p>
        </w:tc>
        <w:tc>
          <w:tcPr>
            <w:tcW w:w="2960" w:type="dxa"/>
            <w:hideMark/>
          </w:tcPr>
          <w:p w14:paraId="7CB048A9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Analista de Dados</w:t>
            </w:r>
          </w:p>
        </w:tc>
      </w:tr>
      <w:tr w:rsidR="002A0847" w:rsidRPr="002A0847" w14:paraId="7DD8784D" w14:textId="77777777" w:rsidTr="002A0847">
        <w:tc>
          <w:tcPr>
            <w:tcW w:w="4862" w:type="dxa"/>
            <w:hideMark/>
          </w:tcPr>
          <w:p w14:paraId="6A5A40B1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Desenvolvimento e Implementação</w:t>
            </w:r>
          </w:p>
        </w:tc>
        <w:tc>
          <w:tcPr>
            <w:tcW w:w="0" w:type="auto"/>
            <w:hideMark/>
          </w:tcPr>
          <w:p w14:paraId="2370B067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11/12/2024</w:t>
            </w:r>
          </w:p>
        </w:tc>
        <w:tc>
          <w:tcPr>
            <w:tcW w:w="0" w:type="auto"/>
            <w:hideMark/>
          </w:tcPr>
          <w:p w14:paraId="352C1AB0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31/12/2024</w:t>
            </w:r>
          </w:p>
        </w:tc>
        <w:tc>
          <w:tcPr>
            <w:tcW w:w="2960" w:type="dxa"/>
            <w:hideMark/>
          </w:tcPr>
          <w:p w14:paraId="78089F69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Desenvolvedor BI</w:t>
            </w:r>
          </w:p>
        </w:tc>
      </w:tr>
      <w:tr w:rsidR="002A0847" w:rsidRPr="002A0847" w14:paraId="667436A7" w14:textId="77777777" w:rsidTr="002A0847">
        <w:tc>
          <w:tcPr>
            <w:tcW w:w="4862" w:type="dxa"/>
            <w:hideMark/>
          </w:tcPr>
          <w:p w14:paraId="748C173C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Testes e Validação</w:t>
            </w:r>
          </w:p>
        </w:tc>
        <w:tc>
          <w:tcPr>
            <w:tcW w:w="0" w:type="auto"/>
            <w:hideMark/>
          </w:tcPr>
          <w:p w14:paraId="3D643CFA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01/01/2025</w:t>
            </w:r>
          </w:p>
        </w:tc>
        <w:tc>
          <w:tcPr>
            <w:tcW w:w="0" w:type="auto"/>
            <w:hideMark/>
          </w:tcPr>
          <w:p w14:paraId="4984171D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10/01/2025</w:t>
            </w:r>
          </w:p>
        </w:tc>
        <w:tc>
          <w:tcPr>
            <w:tcW w:w="2960" w:type="dxa"/>
            <w:hideMark/>
          </w:tcPr>
          <w:p w14:paraId="6B779AA2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Analista de Dados</w:t>
            </w:r>
          </w:p>
        </w:tc>
      </w:tr>
      <w:tr w:rsidR="002A0847" w:rsidRPr="002A0847" w14:paraId="60378954" w14:textId="77777777" w:rsidTr="002A0847">
        <w:tc>
          <w:tcPr>
            <w:tcW w:w="4862" w:type="dxa"/>
            <w:hideMark/>
          </w:tcPr>
          <w:p w14:paraId="1361A3F9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Go-Live (Implantação)</w:t>
            </w:r>
          </w:p>
        </w:tc>
        <w:tc>
          <w:tcPr>
            <w:tcW w:w="0" w:type="auto"/>
            <w:hideMark/>
          </w:tcPr>
          <w:p w14:paraId="23DC523D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15/01/2025</w:t>
            </w:r>
          </w:p>
        </w:tc>
        <w:tc>
          <w:tcPr>
            <w:tcW w:w="0" w:type="auto"/>
            <w:hideMark/>
          </w:tcPr>
          <w:p w14:paraId="564BAC46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15/01/2025</w:t>
            </w:r>
          </w:p>
        </w:tc>
        <w:tc>
          <w:tcPr>
            <w:tcW w:w="2960" w:type="dxa"/>
            <w:hideMark/>
          </w:tcPr>
          <w:p w14:paraId="301CE986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Gerente de TI</w:t>
            </w:r>
          </w:p>
        </w:tc>
      </w:tr>
    </w:tbl>
    <w:p w14:paraId="4D9C3893" w14:textId="77777777" w:rsidR="002A0847" w:rsidRPr="002A0847" w:rsidRDefault="002A0847" w:rsidP="002A0847">
      <w:pPr>
        <w:rPr>
          <w:b/>
          <w:bCs/>
        </w:rPr>
      </w:pPr>
      <w:r w:rsidRPr="002A0847">
        <w:rPr>
          <w:b/>
          <w:bCs/>
        </w:rPr>
        <w:t>6. Entregáveis</w:t>
      </w:r>
    </w:p>
    <w:p w14:paraId="7D33502A" w14:textId="77777777" w:rsidR="002A0847" w:rsidRPr="002A0847" w:rsidRDefault="002A0847" w:rsidP="002A0847">
      <w:r w:rsidRPr="002A0847">
        <w:t>Os principais entregáveis deste projeto serão:</w:t>
      </w:r>
    </w:p>
    <w:p w14:paraId="3497699F" w14:textId="77777777" w:rsidR="002A0847" w:rsidRPr="002A0847" w:rsidRDefault="002A0847" w:rsidP="002A0847">
      <w:pPr>
        <w:numPr>
          <w:ilvl w:val="0"/>
          <w:numId w:val="5"/>
        </w:numPr>
      </w:pPr>
      <w:r w:rsidRPr="002A0847">
        <w:rPr>
          <w:b/>
          <w:bCs/>
        </w:rPr>
        <w:t>Data Warehouse</w:t>
      </w:r>
      <w:r w:rsidRPr="002A0847">
        <w:t xml:space="preserve"> configurado e populado.</w:t>
      </w:r>
    </w:p>
    <w:p w14:paraId="2FBBD719" w14:textId="77777777" w:rsidR="002A0847" w:rsidRPr="002A0847" w:rsidRDefault="002A0847" w:rsidP="002A0847">
      <w:pPr>
        <w:numPr>
          <w:ilvl w:val="0"/>
          <w:numId w:val="5"/>
        </w:numPr>
      </w:pPr>
      <w:r w:rsidRPr="002A0847">
        <w:t xml:space="preserve">Dashboards no </w:t>
      </w:r>
      <w:r w:rsidRPr="002A0847">
        <w:rPr>
          <w:b/>
          <w:bCs/>
        </w:rPr>
        <w:t>Power BI</w:t>
      </w:r>
      <w:r w:rsidRPr="002A0847">
        <w:t xml:space="preserve"> com KPIs definidos.</w:t>
      </w:r>
    </w:p>
    <w:p w14:paraId="5437A7DB" w14:textId="77777777" w:rsidR="002A0847" w:rsidRPr="002A0847" w:rsidRDefault="002A0847" w:rsidP="002A0847">
      <w:pPr>
        <w:numPr>
          <w:ilvl w:val="0"/>
          <w:numId w:val="5"/>
        </w:numPr>
      </w:pPr>
      <w:r w:rsidRPr="002A0847">
        <w:t>Relatórios gerenciais automatizados.</w:t>
      </w:r>
    </w:p>
    <w:p w14:paraId="762F6B3A" w14:textId="77777777" w:rsidR="002A0847" w:rsidRPr="002A0847" w:rsidRDefault="002A0847" w:rsidP="002A0847">
      <w:pPr>
        <w:rPr>
          <w:b/>
          <w:bCs/>
        </w:rPr>
      </w:pPr>
      <w:r w:rsidRPr="002A0847">
        <w:rPr>
          <w:b/>
          <w:bCs/>
        </w:rPr>
        <w:t>7. Limitações do Projeto</w:t>
      </w:r>
    </w:p>
    <w:p w14:paraId="143174C7" w14:textId="77777777" w:rsidR="002A0847" w:rsidRPr="002A0847" w:rsidRDefault="002A0847" w:rsidP="002A0847">
      <w:pPr>
        <w:numPr>
          <w:ilvl w:val="0"/>
          <w:numId w:val="6"/>
        </w:numPr>
      </w:pPr>
      <w:r w:rsidRPr="002A0847">
        <w:t>O projeto será limitado ao uso das fontes de dados internas da empresa.</w:t>
      </w:r>
    </w:p>
    <w:p w14:paraId="4859AE90" w14:textId="77777777" w:rsidR="002A0847" w:rsidRPr="002A0847" w:rsidRDefault="002A0847" w:rsidP="002A0847">
      <w:pPr>
        <w:numPr>
          <w:ilvl w:val="0"/>
          <w:numId w:val="6"/>
        </w:numPr>
      </w:pPr>
      <w:r w:rsidRPr="002A0847">
        <w:t>O desenvolvimento de novos dashboards ou métricas além das inicialmente definidas será considerado um escopo adicional.</w:t>
      </w:r>
    </w:p>
    <w:p w14:paraId="338AB3F6" w14:textId="77777777" w:rsidR="002A0847" w:rsidRPr="002A0847" w:rsidRDefault="002A0847" w:rsidP="002A0847">
      <w:pPr>
        <w:rPr>
          <w:b/>
          <w:bCs/>
        </w:rPr>
      </w:pPr>
      <w:r w:rsidRPr="002A0847">
        <w:rPr>
          <w:b/>
          <w:bCs/>
        </w:rPr>
        <w:t>8. Riscos do Projeto</w:t>
      </w:r>
    </w:p>
    <w:tbl>
      <w:tblPr>
        <w:tblStyle w:val="TabeladeGradeClara"/>
        <w:tblW w:w="10632" w:type="dxa"/>
        <w:tblInd w:w="-1139" w:type="dxa"/>
        <w:tblLook w:val="04A0" w:firstRow="1" w:lastRow="0" w:firstColumn="1" w:lastColumn="0" w:noHBand="0" w:noVBand="1"/>
      </w:tblPr>
      <w:tblGrid>
        <w:gridCol w:w="3193"/>
        <w:gridCol w:w="1743"/>
        <w:gridCol w:w="1126"/>
        <w:gridCol w:w="4570"/>
      </w:tblGrid>
      <w:tr w:rsidR="002A0847" w:rsidRPr="002A0847" w14:paraId="0B0DB660" w14:textId="77777777" w:rsidTr="002A0847">
        <w:tc>
          <w:tcPr>
            <w:tcW w:w="3193" w:type="dxa"/>
            <w:hideMark/>
          </w:tcPr>
          <w:p w14:paraId="6B26C28D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Risco</w:t>
            </w:r>
          </w:p>
        </w:tc>
        <w:tc>
          <w:tcPr>
            <w:tcW w:w="0" w:type="auto"/>
            <w:hideMark/>
          </w:tcPr>
          <w:p w14:paraId="4902816D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Probabilidade</w:t>
            </w:r>
          </w:p>
        </w:tc>
        <w:tc>
          <w:tcPr>
            <w:tcW w:w="0" w:type="auto"/>
            <w:hideMark/>
          </w:tcPr>
          <w:p w14:paraId="002C0326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Impacto</w:t>
            </w:r>
          </w:p>
        </w:tc>
        <w:tc>
          <w:tcPr>
            <w:tcW w:w="4570" w:type="dxa"/>
            <w:hideMark/>
          </w:tcPr>
          <w:p w14:paraId="33818666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Mitigação</w:t>
            </w:r>
          </w:p>
        </w:tc>
      </w:tr>
      <w:tr w:rsidR="002A0847" w:rsidRPr="002A0847" w14:paraId="3A6D86FA" w14:textId="77777777" w:rsidTr="002A0847">
        <w:tc>
          <w:tcPr>
            <w:tcW w:w="3193" w:type="dxa"/>
            <w:hideMark/>
          </w:tcPr>
          <w:p w14:paraId="281A2F08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Falha na integração de dados</w:t>
            </w:r>
          </w:p>
        </w:tc>
        <w:tc>
          <w:tcPr>
            <w:tcW w:w="0" w:type="auto"/>
            <w:hideMark/>
          </w:tcPr>
          <w:p w14:paraId="0F8B1B8D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Alta</w:t>
            </w:r>
          </w:p>
        </w:tc>
        <w:tc>
          <w:tcPr>
            <w:tcW w:w="0" w:type="auto"/>
            <w:hideMark/>
          </w:tcPr>
          <w:p w14:paraId="66ACBB4C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Alto</w:t>
            </w:r>
          </w:p>
        </w:tc>
        <w:tc>
          <w:tcPr>
            <w:tcW w:w="4570" w:type="dxa"/>
            <w:hideMark/>
          </w:tcPr>
          <w:p w14:paraId="0B9A52F7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Monitoramento contínuo e testes de integração.</w:t>
            </w:r>
          </w:p>
        </w:tc>
      </w:tr>
      <w:tr w:rsidR="002A0847" w:rsidRPr="002A0847" w14:paraId="6D679EDD" w14:textId="77777777" w:rsidTr="002A0847">
        <w:tc>
          <w:tcPr>
            <w:tcW w:w="3193" w:type="dxa"/>
            <w:hideMark/>
          </w:tcPr>
          <w:p w14:paraId="16DFF5F8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Atraso nas entregas</w:t>
            </w:r>
          </w:p>
        </w:tc>
        <w:tc>
          <w:tcPr>
            <w:tcW w:w="0" w:type="auto"/>
            <w:hideMark/>
          </w:tcPr>
          <w:p w14:paraId="28EBFA12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Média</w:t>
            </w:r>
          </w:p>
        </w:tc>
        <w:tc>
          <w:tcPr>
            <w:tcW w:w="0" w:type="auto"/>
            <w:hideMark/>
          </w:tcPr>
          <w:p w14:paraId="7FE5493F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Médio</w:t>
            </w:r>
          </w:p>
        </w:tc>
        <w:tc>
          <w:tcPr>
            <w:tcW w:w="4570" w:type="dxa"/>
            <w:hideMark/>
          </w:tcPr>
          <w:p w14:paraId="1A37E562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Definir marcos de progresso e acompanhamento semanal.</w:t>
            </w:r>
          </w:p>
        </w:tc>
      </w:tr>
      <w:tr w:rsidR="002A0847" w:rsidRPr="002A0847" w14:paraId="30B4FE74" w14:textId="77777777" w:rsidTr="002A0847">
        <w:tc>
          <w:tcPr>
            <w:tcW w:w="3193" w:type="dxa"/>
            <w:hideMark/>
          </w:tcPr>
          <w:p w14:paraId="3B468251" w14:textId="77777777" w:rsidR="002A0847" w:rsidRPr="002A0847" w:rsidRDefault="002A0847" w:rsidP="002A0847">
            <w:pPr>
              <w:spacing w:after="160" w:line="278" w:lineRule="auto"/>
            </w:pPr>
            <w:r w:rsidRPr="002A0847">
              <w:lastRenderedPageBreak/>
              <w:t>Resistência à mudança</w:t>
            </w:r>
          </w:p>
        </w:tc>
        <w:tc>
          <w:tcPr>
            <w:tcW w:w="0" w:type="auto"/>
            <w:hideMark/>
          </w:tcPr>
          <w:p w14:paraId="1B0224FC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Baixa</w:t>
            </w:r>
          </w:p>
        </w:tc>
        <w:tc>
          <w:tcPr>
            <w:tcW w:w="0" w:type="auto"/>
            <w:hideMark/>
          </w:tcPr>
          <w:p w14:paraId="3C519CEE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Médio</w:t>
            </w:r>
          </w:p>
        </w:tc>
        <w:tc>
          <w:tcPr>
            <w:tcW w:w="4570" w:type="dxa"/>
            <w:hideMark/>
          </w:tcPr>
          <w:p w14:paraId="21FE37F2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Treinamento e workshops para os usuários finais.</w:t>
            </w:r>
          </w:p>
        </w:tc>
      </w:tr>
    </w:tbl>
    <w:p w14:paraId="2A92832E" w14:textId="77777777" w:rsidR="002A0847" w:rsidRPr="002A0847" w:rsidRDefault="002A0847" w:rsidP="002A0847">
      <w:pPr>
        <w:rPr>
          <w:b/>
          <w:bCs/>
        </w:rPr>
      </w:pPr>
      <w:r w:rsidRPr="002A0847">
        <w:rPr>
          <w:b/>
          <w:bCs/>
        </w:rPr>
        <w:t>9. Equipe do Projeto</w:t>
      </w:r>
    </w:p>
    <w:tbl>
      <w:tblPr>
        <w:tblStyle w:val="TabeladeGradeClara"/>
        <w:tblW w:w="10637" w:type="dxa"/>
        <w:tblInd w:w="-1069" w:type="dxa"/>
        <w:tblLook w:val="04A0" w:firstRow="1" w:lastRow="0" w:firstColumn="1" w:lastColumn="0" w:noHBand="0" w:noVBand="1"/>
      </w:tblPr>
      <w:tblGrid>
        <w:gridCol w:w="2430"/>
        <w:gridCol w:w="2571"/>
        <w:gridCol w:w="5636"/>
      </w:tblGrid>
      <w:tr w:rsidR="002A0847" w:rsidRPr="002A0847" w14:paraId="0329DF86" w14:textId="77777777" w:rsidTr="002A0847">
        <w:tc>
          <w:tcPr>
            <w:tcW w:w="2430" w:type="dxa"/>
            <w:hideMark/>
          </w:tcPr>
          <w:p w14:paraId="51BF49C9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Nome</w:t>
            </w:r>
          </w:p>
        </w:tc>
        <w:tc>
          <w:tcPr>
            <w:tcW w:w="0" w:type="auto"/>
            <w:hideMark/>
          </w:tcPr>
          <w:p w14:paraId="327E8833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Função</w:t>
            </w:r>
          </w:p>
        </w:tc>
        <w:tc>
          <w:tcPr>
            <w:tcW w:w="5636" w:type="dxa"/>
            <w:hideMark/>
          </w:tcPr>
          <w:p w14:paraId="3B3BE0BF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Responsabilidade</w:t>
            </w:r>
          </w:p>
        </w:tc>
      </w:tr>
      <w:tr w:rsidR="002A0847" w:rsidRPr="002A0847" w14:paraId="705E2057" w14:textId="77777777" w:rsidTr="002A0847">
        <w:tc>
          <w:tcPr>
            <w:tcW w:w="2430" w:type="dxa"/>
            <w:hideMark/>
          </w:tcPr>
          <w:p w14:paraId="7870CCE0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João Silva</w:t>
            </w:r>
          </w:p>
        </w:tc>
        <w:tc>
          <w:tcPr>
            <w:tcW w:w="0" w:type="auto"/>
            <w:hideMark/>
          </w:tcPr>
          <w:p w14:paraId="1A70AC3C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Gerente de TI</w:t>
            </w:r>
          </w:p>
        </w:tc>
        <w:tc>
          <w:tcPr>
            <w:tcW w:w="5636" w:type="dxa"/>
            <w:hideMark/>
          </w:tcPr>
          <w:p w14:paraId="6F8C31C4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Supervisão geral do projeto.</w:t>
            </w:r>
          </w:p>
        </w:tc>
      </w:tr>
      <w:tr w:rsidR="002A0847" w:rsidRPr="002A0847" w14:paraId="0BCBFF7F" w14:textId="77777777" w:rsidTr="002A0847">
        <w:tc>
          <w:tcPr>
            <w:tcW w:w="2430" w:type="dxa"/>
            <w:hideMark/>
          </w:tcPr>
          <w:p w14:paraId="660B986C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Maria Oliveira</w:t>
            </w:r>
          </w:p>
        </w:tc>
        <w:tc>
          <w:tcPr>
            <w:tcW w:w="0" w:type="auto"/>
            <w:hideMark/>
          </w:tcPr>
          <w:p w14:paraId="65E359F3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Analista de Dados</w:t>
            </w:r>
          </w:p>
        </w:tc>
        <w:tc>
          <w:tcPr>
            <w:tcW w:w="5636" w:type="dxa"/>
            <w:hideMark/>
          </w:tcPr>
          <w:p w14:paraId="5DFE9CA3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Levantamento de requisitos e análise de dados.</w:t>
            </w:r>
          </w:p>
        </w:tc>
      </w:tr>
      <w:tr w:rsidR="002A0847" w:rsidRPr="002A0847" w14:paraId="55AC0661" w14:textId="77777777" w:rsidTr="002A0847">
        <w:tc>
          <w:tcPr>
            <w:tcW w:w="2430" w:type="dxa"/>
            <w:hideMark/>
          </w:tcPr>
          <w:p w14:paraId="2C155C4B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Carlos Souza</w:t>
            </w:r>
          </w:p>
        </w:tc>
        <w:tc>
          <w:tcPr>
            <w:tcW w:w="0" w:type="auto"/>
            <w:hideMark/>
          </w:tcPr>
          <w:p w14:paraId="4A8262B7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Desenvolvedor BI</w:t>
            </w:r>
          </w:p>
        </w:tc>
        <w:tc>
          <w:tcPr>
            <w:tcW w:w="5636" w:type="dxa"/>
            <w:hideMark/>
          </w:tcPr>
          <w:p w14:paraId="0711EC89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Desenvolvimento dos dashboards e pipelines de ETL.</w:t>
            </w:r>
          </w:p>
        </w:tc>
      </w:tr>
      <w:tr w:rsidR="002A0847" w:rsidRPr="002A0847" w14:paraId="6C7D72AB" w14:textId="77777777" w:rsidTr="002A0847">
        <w:tc>
          <w:tcPr>
            <w:tcW w:w="2430" w:type="dxa"/>
            <w:hideMark/>
          </w:tcPr>
          <w:p w14:paraId="437DA36F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Ana Santos</w:t>
            </w:r>
          </w:p>
        </w:tc>
        <w:tc>
          <w:tcPr>
            <w:tcW w:w="0" w:type="auto"/>
            <w:hideMark/>
          </w:tcPr>
          <w:p w14:paraId="45F3BE41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Coordenadora de Projetos</w:t>
            </w:r>
          </w:p>
        </w:tc>
        <w:tc>
          <w:tcPr>
            <w:tcW w:w="5636" w:type="dxa"/>
            <w:hideMark/>
          </w:tcPr>
          <w:p w14:paraId="32D690CA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Acompanhamento do cronograma e entregas.</w:t>
            </w:r>
          </w:p>
        </w:tc>
      </w:tr>
    </w:tbl>
    <w:p w14:paraId="23A4E96F" w14:textId="77777777" w:rsidR="002A0847" w:rsidRPr="002A0847" w:rsidRDefault="002A0847" w:rsidP="002A0847">
      <w:pPr>
        <w:rPr>
          <w:b/>
          <w:bCs/>
        </w:rPr>
      </w:pPr>
      <w:r w:rsidRPr="002A0847">
        <w:rPr>
          <w:b/>
          <w:bCs/>
        </w:rPr>
        <w:t>10. Orçamento Estimado</w:t>
      </w:r>
    </w:p>
    <w:tbl>
      <w:tblPr>
        <w:tblStyle w:val="TabeladeGradeClara"/>
        <w:tblW w:w="10632" w:type="dxa"/>
        <w:tblInd w:w="-998" w:type="dxa"/>
        <w:tblLook w:val="04A0" w:firstRow="1" w:lastRow="0" w:firstColumn="1" w:lastColumn="0" w:noHBand="0" w:noVBand="1"/>
      </w:tblPr>
      <w:tblGrid>
        <w:gridCol w:w="5886"/>
        <w:gridCol w:w="4746"/>
      </w:tblGrid>
      <w:tr w:rsidR="002A0847" w:rsidRPr="002A0847" w14:paraId="3702BE35" w14:textId="77777777" w:rsidTr="002A0847">
        <w:tc>
          <w:tcPr>
            <w:tcW w:w="5886" w:type="dxa"/>
            <w:hideMark/>
          </w:tcPr>
          <w:p w14:paraId="089BFC9A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Item</w:t>
            </w:r>
          </w:p>
        </w:tc>
        <w:tc>
          <w:tcPr>
            <w:tcW w:w="4746" w:type="dxa"/>
            <w:hideMark/>
          </w:tcPr>
          <w:p w14:paraId="6336590A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Custo Estimado (R$)</w:t>
            </w:r>
          </w:p>
        </w:tc>
      </w:tr>
      <w:tr w:rsidR="002A0847" w:rsidRPr="002A0847" w14:paraId="2FDDF69F" w14:textId="77777777" w:rsidTr="002A0847">
        <w:tc>
          <w:tcPr>
            <w:tcW w:w="5886" w:type="dxa"/>
            <w:hideMark/>
          </w:tcPr>
          <w:p w14:paraId="7F47CE78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Licenciamento Power BI Pro</w:t>
            </w:r>
          </w:p>
        </w:tc>
        <w:tc>
          <w:tcPr>
            <w:tcW w:w="4746" w:type="dxa"/>
            <w:hideMark/>
          </w:tcPr>
          <w:p w14:paraId="00C8BBEC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5.000,00</w:t>
            </w:r>
          </w:p>
        </w:tc>
      </w:tr>
      <w:tr w:rsidR="002A0847" w:rsidRPr="002A0847" w14:paraId="45C08EF6" w14:textId="77777777" w:rsidTr="002A0847">
        <w:tc>
          <w:tcPr>
            <w:tcW w:w="5886" w:type="dxa"/>
            <w:hideMark/>
          </w:tcPr>
          <w:p w14:paraId="714AF9D7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Infraestrutura (servidores e bancos de dados)</w:t>
            </w:r>
          </w:p>
        </w:tc>
        <w:tc>
          <w:tcPr>
            <w:tcW w:w="4746" w:type="dxa"/>
            <w:hideMark/>
          </w:tcPr>
          <w:p w14:paraId="645FAEC4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15.000,00</w:t>
            </w:r>
          </w:p>
        </w:tc>
      </w:tr>
      <w:tr w:rsidR="002A0847" w:rsidRPr="002A0847" w14:paraId="10BE7532" w14:textId="77777777" w:rsidTr="002A0847">
        <w:tc>
          <w:tcPr>
            <w:tcW w:w="5886" w:type="dxa"/>
            <w:hideMark/>
          </w:tcPr>
          <w:p w14:paraId="07395394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Mão de obra (consultores BI)</w:t>
            </w:r>
          </w:p>
        </w:tc>
        <w:tc>
          <w:tcPr>
            <w:tcW w:w="4746" w:type="dxa"/>
            <w:hideMark/>
          </w:tcPr>
          <w:p w14:paraId="3D4810EF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30.000,00</w:t>
            </w:r>
          </w:p>
        </w:tc>
      </w:tr>
      <w:tr w:rsidR="002A0847" w:rsidRPr="002A0847" w14:paraId="1B15921F" w14:textId="77777777" w:rsidTr="002A0847">
        <w:tc>
          <w:tcPr>
            <w:tcW w:w="5886" w:type="dxa"/>
            <w:hideMark/>
          </w:tcPr>
          <w:p w14:paraId="75A2C6DE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Total</w:t>
            </w:r>
          </w:p>
        </w:tc>
        <w:tc>
          <w:tcPr>
            <w:tcW w:w="4746" w:type="dxa"/>
            <w:hideMark/>
          </w:tcPr>
          <w:p w14:paraId="00B42C56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50.000,00</w:t>
            </w:r>
          </w:p>
        </w:tc>
      </w:tr>
    </w:tbl>
    <w:p w14:paraId="25936F8E" w14:textId="77777777" w:rsidR="002A0847" w:rsidRPr="002A0847" w:rsidRDefault="002A0847" w:rsidP="002A0847">
      <w:pPr>
        <w:rPr>
          <w:b/>
          <w:bCs/>
        </w:rPr>
      </w:pPr>
      <w:r w:rsidRPr="002A0847">
        <w:rPr>
          <w:b/>
          <w:bCs/>
        </w:rPr>
        <w:t>11. Aprovação</w:t>
      </w:r>
    </w:p>
    <w:tbl>
      <w:tblPr>
        <w:tblStyle w:val="TabeladeGradeClara"/>
        <w:tblW w:w="10632" w:type="dxa"/>
        <w:tblInd w:w="-998" w:type="dxa"/>
        <w:tblLook w:val="04A0" w:firstRow="1" w:lastRow="0" w:firstColumn="1" w:lastColumn="0" w:noHBand="0" w:noVBand="1"/>
      </w:tblPr>
      <w:tblGrid>
        <w:gridCol w:w="2630"/>
        <w:gridCol w:w="2091"/>
        <w:gridCol w:w="1384"/>
        <w:gridCol w:w="4527"/>
      </w:tblGrid>
      <w:tr w:rsidR="002A0847" w:rsidRPr="002A0847" w14:paraId="5286FE15" w14:textId="77777777" w:rsidTr="002A0847">
        <w:tc>
          <w:tcPr>
            <w:tcW w:w="2630" w:type="dxa"/>
            <w:hideMark/>
          </w:tcPr>
          <w:p w14:paraId="242B53B9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Nome</w:t>
            </w:r>
          </w:p>
        </w:tc>
        <w:tc>
          <w:tcPr>
            <w:tcW w:w="0" w:type="auto"/>
            <w:hideMark/>
          </w:tcPr>
          <w:p w14:paraId="2D3793B9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Cargo</w:t>
            </w:r>
          </w:p>
        </w:tc>
        <w:tc>
          <w:tcPr>
            <w:tcW w:w="0" w:type="auto"/>
            <w:hideMark/>
          </w:tcPr>
          <w:p w14:paraId="482AE22E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Assinatura</w:t>
            </w:r>
          </w:p>
        </w:tc>
        <w:tc>
          <w:tcPr>
            <w:tcW w:w="4527" w:type="dxa"/>
            <w:hideMark/>
          </w:tcPr>
          <w:p w14:paraId="3033E939" w14:textId="77777777" w:rsidR="002A0847" w:rsidRPr="002A0847" w:rsidRDefault="002A0847" w:rsidP="002A0847">
            <w:pPr>
              <w:spacing w:after="160" w:line="278" w:lineRule="auto"/>
              <w:rPr>
                <w:b/>
                <w:bCs/>
              </w:rPr>
            </w:pPr>
            <w:r w:rsidRPr="002A0847">
              <w:rPr>
                <w:b/>
                <w:bCs/>
              </w:rPr>
              <w:t>Data</w:t>
            </w:r>
          </w:p>
        </w:tc>
      </w:tr>
      <w:tr w:rsidR="002A0847" w:rsidRPr="002A0847" w14:paraId="336C9EEE" w14:textId="77777777" w:rsidTr="002A0847">
        <w:tc>
          <w:tcPr>
            <w:tcW w:w="2630" w:type="dxa"/>
            <w:hideMark/>
          </w:tcPr>
          <w:p w14:paraId="1FCE4552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João Silva</w:t>
            </w:r>
          </w:p>
        </w:tc>
        <w:tc>
          <w:tcPr>
            <w:tcW w:w="0" w:type="auto"/>
            <w:hideMark/>
          </w:tcPr>
          <w:p w14:paraId="47461E86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Gerente de TI</w:t>
            </w:r>
          </w:p>
        </w:tc>
        <w:tc>
          <w:tcPr>
            <w:tcW w:w="0" w:type="auto"/>
            <w:hideMark/>
          </w:tcPr>
          <w:p w14:paraId="680DDC4F" w14:textId="77777777" w:rsidR="002A0847" w:rsidRPr="002A0847" w:rsidRDefault="002A0847" w:rsidP="002A0847">
            <w:pPr>
              <w:spacing w:after="160" w:line="278" w:lineRule="auto"/>
            </w:pPr>
          </w:p>
        </w:tc>
        <w:tc>
          <w:tcPr>
            <w:tcW w:w="4527" w:type="dxa"/>
            <w:hideMark/>
          </w:tcPr>
          <w:p w14:paraId="76C9B689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20/11/2024</w:t>
            </w:r>
          </w:p>
        </w:tc>
      </w:tr>
      <w:tr w:rsidR="002A0847" w:rsidRPr="002A0847" w14:paraId="3C26BEB0" w14:textId="77777777" w:rsidTr="002A0847">
        <w:tc>
          <w:tcPr>
            <w:tcW w:w="2630" w:type="dxa"/>
            <w:hideMark/>
          </w:tcPr>
          <w:p w14:paraId="6919DF5C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Maria Oliveira</w:t>
            </w:r>
          </w:p>
        </w:tc>
        <w:tc>
          <w:tcPr>
            <w:tcW w:w="0" w:type="auto"/>
            <w:hideMark/>
          </w:tcPr>
          <w:p w14:paraId="209AB087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Analista de Dados</w:t>
            </w:r>
          </w:p>
        </w:tc>
        <w:tc>
          <w:tcPr>
            <w:tcW w:w="0" w:type="auto"/>
            <w:hideMark/>
          </w:tcPr>
          <w:p w14:paraId="6972F84B" w14:textId="77777777" w:rsidR="002A0847" w:rsidRPr="002A0847" w:rsidRDefault="002A0847" w:rsidP="002A0847">
            <w:pPr>
              <w:spacing w:after="160" w:line="278" w:lineRule="auto"/>
            </w:pPr>
          </w:p>
        </w:tc>
        <w:tc>
          <w:tcPr>
            <w:tcW w:w="4527" w:type="dxa"/>
            <w:hideMark/>
          </w:tcPr>
          <w:p w14:paraId="7AAC397F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20/11/2024</w:t>
            </w:r>
          </w:p>
        </w:tc>
      </w:tr>
      <w:tr w:rsidR="002A0847" w:rsidRPr="002A0847" w14:paraId="6638AE3B" w14:textId="77777777" w:rsidTr="002A0847">
        <w:tc>
          <w:tcPr>
            <w:tcW w:w="2630" w:type="dxa"/>
            <w:hideMark/>
          </w:tcPr>
          <w:p w14:paraId="356E4206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Carlos Souza</w:t>
            </w:r>
          </w:p>
        </w:tc>
        <w:tc>
          <w:tcPr>
            <w:tcW w:w="0" w:type="auto"/>
            <w:hideMark/>
          </w:tcPr>
          <w:p w14:paraId="61E7C315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Desenvolvedor BI</w:t>
            </w:r>
          </w:p>
        </w:tc>
        <w:tc>
          <w:tcPr>
            <w:tcW w:w="0" w:type="auto"/>
            <w:hideMark/>
          </w:tcPr>
          <w:p w14:paraId="1333F3D8" w14:textId="77777777" w:rsidR="002A0847" w:rsidRPr="002A0847" w:rsidRDefault="002A0847" w:rsidP="002A0847">
            <w:pPr>
              <w:spacing w:after="160" w:line="278" w:lineRule="auto"/>
            </w:pPr>
          </w:p>
        </w:tc>
        <w:tc>
          <w:tcPr>
            <w:tcW w:w="4527" w:type="dxa"/>
            <w:hideMark/>
          </w:tcPr>
          <w:p w14:paraId="4B1E5892" w14:textId="77777777" w:rsidR="002A0847" w:rsidRPr="002A0847" w:rsidRDefault="002A0847" w:rsidP="002A0847">
            <w:pPr>
              <w:spacing w:after="160" w:line="278" w:lineRule="auto"/>
            </w:pPr>
            <w:r w:rsidRPr="002A0847">
              <w:t>20/11/2024</w:t>
            </w:r>
          </w:p>
        </w:tc>
      </w:tr>
    </w:tbl>
    <w:p w14:paraId="333FAAB8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2D1"/>
    <w:multiLevelType w:val="multilevel"/>
    <w:tmpl w:val="CE3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B1036"/>
    <w:multiLevelType w:val="multilevel"/>
    <w:tmpl w:val="381A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74B9C"/>
    <w:multiLevelType w:val="multilevel"/>
    <w:tmpl w:val="CAE2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0229A"/>
    <w:multiLevelType w:val="multilevel"/>
    <w:tmpl w:val="34AC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23AD2"/>
    <w:multiLevelType w:val="multilevel"/>
    <w:tmpl w:val="752E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22700"/>
    <w:multiLevelType w:val="multilevel"/>
    <w:tmpl w:val="E410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351345">
    <w:abstractNumId w:val="2"/>
  </w:num>
  <w:num w:numId="2" w16cid:durableId="1437871833">
    <w:abstractNumId w:val="3"/>
  </w:num>
  <w:num w:numId="3" w16cid:durableId="678504768">
    <w:abstractNumId w:val="0"/>
  </w:num>
  <w:num w:numId="4" w16cid:durableId="121658178">
    <w:abstractNumId w:val="4"/>
  </w:num>
  <w:num w:numId="5" w16cid:durableId="1215851530">
    <w:abstractNumId w:val="5"/>
  </w:num>
  <w:num w:numId="6" w16cid:durableId="1960455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47"/>
    <w:rsid w:val="000071D3"/>
    <w:rsid w:val="002A0847"/>
    <w:rsid w:val="0071018F"/>
    <w:rsid w:val="00801C72"/>
    <w:rsid w:val="00BA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0A45"/>
  <w15:chartTrackingRefBased/>
  <w15:docId w15:val="{50D1F201-0EBB-4640-B9A9-DC78164C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0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0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0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0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0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0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0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0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0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0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0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0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08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08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08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08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08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08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0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0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0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0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08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08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08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0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08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0847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2A08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540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2</cp:revision>
  <dcterms:created xsi:type="dcterms:W3CDTF">2024-11-21T20:39:00Z</dcterms:created>
  <dcterms:modified xsi:type="dcterms:W3CDTF">2024-11-21T20:44:00Z</dcterms:modified>
</cp:coreProperties>
</file>