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84FC" w14:textId="1D8C9241" w:rsidR="006215B9" w:rsidRPr="002205AC" w:rsidRDefault="00171D3B" w:rsidP="006E7675">
      <w:pPr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 w:rsidRPr="00171D3B">
        <w:rPr>
          <w:rFonts w:ascii="Arial" w:hAnsi="Arial" w:cs="Arial"/>
          <w:b/>
          <w:bCs/>
          <w:sz w:val="56"/>
          <w:szCs w:val="56"/>
          <w:u w:val="single"/>
        </w:rPr>
        <w:t>Real Decreto 18/2014, de 17 de enero, por el que se aprueba el Estatuto del Instituto para la Diversificación y Ahorro de la Energía (IDAE)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6E7675" w14:paraId="35FD58A3" w14:textId="77777777" w:rsidTr="006E7675">
        <w:trPr>
          <w:trHeight w:val="617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2B21C87" w14:textId="77777777" w:rsidR="006E7675" w:rsidRPr="003233EF" w:rsidRDefault="006E7675" w:rsidP="002232DA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Enlaces</w:t>
            </w:r>
          </w:p>
        </w:tc>
      </w:tr>
      <w:tr w:rsidR="006E7675" w14:paraId="0B9BE52E" w14:textId="77777777" w:rsidTr="006E7675">
        <w:trPr>
          <w:trHeight w:val="1405"/>
          <w:jc w:val="center"/>
        </w:trPr>
        <w:tc>
          <w:tcPr>
            <w:tcW w:w="8494" w:type="dxa"/>
          </w:tcPr>
          <w:p w14:paraId="126277AA" w14:textId="22118839" w:rsidR="006E7675" w:rsidRPr="00AB0518" w:rsidRDefault="00171D3B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hyperlink r:id="rId8" w:history="1">
              <w:r w:rsidRPr="00171D3B">
                <w:rPr>
                  <w:rStyle w:val="Hipervnculo"/>
                  <w:rFonts w:ascii="Arial" w:hAnsi="Arial" w:cs="Arial"/>
                  <w:sz w:val="36"/>
                  <w:szCs w:val="36"/>
                </w:rPr>
                <w:t>La l</w:t>
              </w:r>
              <w:r w:rsidRPr="00171D3B">
                <w:rPr>
                  <w:rStyle w:val="Hipervnculo"/>
                  <w:rFonts w:ascii="Arial" w:hAnsi="Arial" w:cs="Arial"/>
                  <w:sz w:val="36"/>
                  <w:szCs w:val="36"/>
                </w:rPr>
                <w:t>e</w:t>
              </w:r>
              <w:r w:rsidRPr="00171D3B">
                <w:rPr>
                  <w:rStyle w:val="Hipervnculo"/>
                  <w:rFonts w:ascii="Arial" w:hAnsi="Arial" w:cs="Arial"/>
                  <w:sz w:val="36"/>
                  <w:szCs w:val="36"/>
                </w:rPr>
                <w:t>y</w:t>
              </w:r>
            </w:hyperlink>
          </w:p>
          <w:p w14:paraId="5EF87D80" w14:textId="0D24F9EB" w:rsidR="006E7675" w:rsidRDefault="00171D3B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hyperlink r:id="rId9" w:history="1">
              <w:r w:rsidRPr="00171D3B">
                <w:rPr>
                  <w:rStyle w:val="Hipervnculo"/>
                  <w:rFonts w:ascii="Arial" w:hAnsi="Arial" w:cs="Arial"/>
                  <w:sz w:val="36"/>
                  <w:szCs w:val="36"/>
                </w:rPr>
                <w:t>Texto Consolidado</w:t>
              </w:r>
            </w:hyperlink>
          </w:p>
          <w:p w14:paraId="6695604A" w14:textId="584141AA" w:rsidR="000C1FB7" w:rsidRDefault="000C1FB7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6C61EF47" w14:textId="77777777" w:rsidTr="006E7675">
        <w:trPr>
          <w:trHeight w:val="701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6B3D792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Videos</w:t>
            </w:r>
          </w:p>
        </w:tc>
      </w:tr>
      <w:tr w:rsidR="006E7675" w14:paraId="79BDAEC6" w14:textId="77777777" w:rsidTr="006E7675">
        <w:trPr>
          <w:trHeight w:val="1408"/>
          <w:jc w:val="center"/>
        </w:trPr>
        <w:tc>
          <w:tcPr>
            <w:tcW w:w="8494" w:type="dxa"/>
          </w:tcPr>
          <w:p w14:paraId="04255EB9" w14:textId="6A7F145A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28AF9049" w14:textId="40F667E4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723F1962" w14:textId="37D3C1A2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3CF76CB5" w14:textId="77777777" w:rsidTr="006E7675">
        <w:trPr>
          <w:trHeight w:val="703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CE6CA9A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Apuntes</w:t>
            </w:r>
          </w:p>
        </w:tc>
      </w:tr>
      <w:tr w:rsidR="006E7675" w:rsidRPr="003D7117" w14:paraId="53592AAF" w14:textId="77777777" w:rsidTr="006E7675">
        <w:trPr>
          <w:jc w:val="center"/>
        </w:trPr>
        <w:tc>
          <w:tcPr>
            <w:tcW w:w="8494" w:type="dxa"/>
          </w:tcPr>
          <w:p w14:paraId="7B1231D8" w14:textId="5F1250E2" w:rsidR="006E7675" w:rsidRPr="00894E45" w:rsidRDefault="00000000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hyperlink w:anchor="_Resumen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Primer R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esumen chatGPT</w:t>
              </w:r>
            </w:hyperlink>
          </w:p>
          <w:p w14:paraId="31A379E9" w14:textId="056C7915" w:rsidR="006E7675" w:rsidRDefault="00000000" w:rsidP="002232DA">
            <w:pPr>
              <w:jc w:val="center"/>
              <w:rPr>
                <w:rStyle w:val="Hipervnculo"/>
                <w:rFonts w:ascii="Arial" w:hAnsi="Arial" w:cs="Arial"/>
                <w:sz w:val="36"/>
                <w:szCs w:val="36"/>
              </w:rPr>
            </w:pPr>
            <w:hyperlink w:anchor="_Resumen_CAP1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 xml:space="preserve">Segundo Resumen 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chatGPT</w:t>
              </w:r>
            </w:hyperlink>
          </w:p>
          <w:p w14:paraId="040F205C" w14:textId="141CD852" w:rsidR="003233EF" w:rsidRPr="00894E45" w:rsidRDefault="003233EF" w:rsidP="002232DA">
            <w:pPr>
              <w:jc w:val="center"/>
            </w:pPr>
          </w:p>
        </w:tc>
      </w:tr>
    </w:tbl>
    <w:p w14:paraId="12FCE812" w14:textId="4E64059B" w:rsidR="006D0C3D" w:rsidRPr="00894E45" w:rsidRDefault="006D0C3D" w:rsidP="006E7675">
      <w:pPr>
        <w:rPr>
          <w:rFonts w:ascii="Arial" w:hAnsi="Arial" w:cs="Arial"/>
          <w:sz w:val="40"/>
          <w:szCs w:val="40"/>
        </w:rPr>
      </w:pPr>
      <w:r w:rsidRPr="00894E45">
        <w:rPr>
          <w:rFonts w:ascii="Arial" w:hAnsi="Arial" w:cs="Arial"/>
          <w:sz w:val="40"/>
          <w:szCs w:val="40"/>
        </w:rPr>
        <w:t xml:space="preserve"> </w:t>
      </w:r>
    </w:p>
    <w:p w14:paraId="040032F4" w14:textId="32342ED8" w:rsidR="006D0C3D" w:rsidRDefault="00F10B83" w:rsidP="006D0C3D">
      <w:pPr>
        <w:pStyle w:val="Ttulo2"/>
        <w:rPr>
          <w:rFonts w:ascii="Arial" w:hAnsi="Arial" w:cs="Arial"/>
          <w:sz w:val="40"/>
          <w:szCs w:val="40"/>
        </w:rPr>
      </w:pPr>
      <w:bookmarkStart w:id="0" w:name="_Título_Apunte1"/>
      <w:bookmarkStart w:id="1" w:name="_Resumen_chatGPT"/>
      <w:bookmarkEnd w:id="0"/>
      <w:bookmarkEnd w:id="1"/>
      <w:r>
        <w:rPr>
          <w:rFonts w:ascii="Arial" w:hAnsi="Arial" w:cs="Arial"/>
          <w:sz w:val="40"/>
          <w:szCs w:val="40"/>
        </w:rPr>
        <w:t xml:space="preserve">Primer </w:t>
      </w:r>
      <w:r w:rsidR="002205AC">
        <w:rPr>
          <w:rFonts w:ascii="Arial" w:hAnsi="Arial" w:cs="Arial"/>
          <w:sz w:val="40"/>
          <w:szCs w:val="40"/>
        </w:rPr>
        <w:t>Resumen chatGPT</w:t>
      </w:r>
    </w:p>
    <w:p w14:paraId="16F5EC36" w14:textId="77777777" w:rsidR="00171D3B" w:rsidRPr="00171D3B" w:rsidRDefault="00171D3B" w:rsidP="00171D3B"/>
    <w:p w14:paraId="0B0DF351" w14:textId="77777777" w:rsidR="00171D3B" w:rsidRDefault="00171D3B" w:rsidP="00171D3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El Real Decreto 18/2014, de 17 de enero, es una normativa española que establece medidas para el impulso de la cogeneración y la eficiencia energética, así como para la regulación del régimen jurídico de la actividad de producción de energía eléctrica a partir de fuentes de energía renovable, cogeneración y residuos.</w:t>
      </w:r>
    </w:p>
    <w:p w14:paraId="313C2399" w14:textId="77777777" w:rsidR="00171D3B" w:rsidRDefault="00171D3B" w:rsidP="00171D3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Entre las principales disposiciones que contempla este Real Decreto se encuentran:</w:t>
      </w:r>
    </w:p>
    <w:p w14:paraId="6B2E6EC2" w14:textId="77777777" w:rsidR="00171D3B" w:rsidRDefault="00171D3B" w:rsidP="00171D3B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>Impulso de la cogeneración</w:t>
      </w:r>
      <w:r>
        <w:rPr>
          <w:rFonts w:ascii="Segoe UI" w:hAnsi="Segoe UI" w:cs="Segoe UI"/>
          <w:color w:val="0D0D0D"/>
        </w:rPr>
        <w:t>: Establece medidas para fomentar la cogeneración, un proceso en el que se produce simultáneamente energía eléctrica y térmica a partir de una misma fuente de energía primaria. Se establecen criterios para la asignación de la retribución de la actividad de cogeneración y se regulan aspectos relacionados con la conexión a la red eléctrica y los procedimientos administrativos para su autorización.</w:t>
      </w:r>
    </w:p>
    <w:p w14:paraId="6F5C01EF" w14:textId="77777777" w:rsidR="00171D3B" w:rsidRDefault="00171D3B" w:rsidP="00171D3B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Eficiencia energética</w:t>
      </w:r>
      <w:r>
        <w:rPr>
          <w:rFonts w:ascii="Segoe UI" w:hAnsi="Segoe UI" w:cs="Segoe UI"/>
          <w:color w:val="0D0D0D"/>
        </w:rPr>
        <w:t>: Se promueven medidas para mejorar la eficiencia energética en la industria y otros sectores, incentivando la implementación de tecnologías más eficientes y la optimización del consumo de energía.</w:t>
      </w:r>
    </w:p>
    <w:p w14:paraId="37C31899" w14:textId="77777777" w:rsidR="00171D3B" w:rsidRDefault="00171D3B" w:rsidP="00171D3B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Regulación de las energías renovables</w:t>
      </w:r>
      <w:r>
        <w:rPr>
          <w:rFonts w:ascii="Segoe UI" w:hAnsi="Segoe UI" w:cs="Segoe UI"/>
          <w:color w:val="0D0D0D"/>
        </w:rPr>
        <w:t>: Establece el marco regulatorio para la producción de energía eléctrica a partir de fuentes renovables, como la solar, eólica, hidroeléctrica, entre otras, así como la cogeneración y el aprovechamiento de residuos como fuente de energía. Se establecen criterios para la asignación de primas y ayudas económicas a estas tecnologías.</w:t>
      </w:r>
    </w:p>
    <w:p w14:paraId="52937947" w14:textId="77777777" w:rsidR="00171D3B" w:rsidRDefault="00171D3B" w:rsidP="00171D3B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Procedimientos administrativos</w:t>
      </w:r>
      <w:r>
        <w:rPr>
          <w:rFonts w:ascii="Segoe UI" w:hAnsi="Segoe UI" w:cs="Segoe UI"/>
          <w:color w:val="0D0D0D"/>
        </w:rPr>
        <w:t>: Se regulan los procedimientos administrativos relacionados con la autorización, registro y funcionamiento de instalaciones de producción de energía eléctrica, así como los requisitos técnicos y de seguridad que deben cumplir.</w:t>
      </w:r>
    </w:p>
    <w:p w14:paraId="7EA06E82" w14:textId="77777777" w:rsidR="00171D3B" w:rsidRDefault="00171D3B" w:rsidP="00171D3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En resumen, este Real Decreto tiene como objetivo impulsar la cogeneración, promover la eficiencia energética y regular el desarrollo de la producción de energía eléctrica a partir de fuentes renovables, estableciendo un marco normativo que favorezca el desarrollo sostenible del sector energético en España.</w:t>
      </w:r>
    </w:p>
    <w:p w14:paraId="5CAB123A" w14:textId="6FE828BB" w:rsidR="006D0C3D" w:rsidRDefault="006D0C3D" w:rsidP="006D0C3D"/>
    <w:p w14:paraId="2CED9C7E" w14:textId="0E1562C9" w:rsidR="00BB01B6" w:rsidRDefault="00F10B83" w:rsidP="00BB01B6">
      <w:pPr>
        <w:pStyle w:val="Ttulo2"/>
        <w:rPr>
          <w:rFonts w:ascii="Arial" w:hAnsi="Arial" w:cs="Arial"/>
          <w:sz w:val="40"/>
          <w:szCs w:val="40"/>
        </w:rPr>
      </w:pPr>
      <w:bookmarkStart w:id="2" w:name="_Título_Apunte2"/>
      <w:bookmarkStart w:id="3" w:name="_Resumen_CAP1_chatGPT"/>
      <w:bookmarkEnd w:id="2"/>
      <w:bookmarkEnd w:id="3"/>
      <w:r>
        <w:rPr>
          <w:rFonts w:ascii="Arial" w:hAnsi="Arial" w:cs="Arial"/>
          <w:sz w:val="40"/>
          <w:szCs w:val="40"/>
        </w:rPr>
        <w:t xml:space="preserve">Segundo </w:t>
      </w:r>
      <w:r w:rsidR="00BB01B6">
        <w:rPr>
          <w:rFonts w:ascii="Arial" w:hAnsi="Arial" w:cs="Arial"/>
          <w:sz w:val="40"/>
          <w:szCs w:val="40"/>
        </w:rPr>
        <w:t>Resumen chatGPT</w:t>
      </w:r>
      <w:r w:rsidR="00A925B4">
        <w:rPr>
          <w:rFonts w:ascii="Arial" w:hAnsi="Arial" w:cs="Arial"/>
          <w:sz w:val="40"/>
          <w:szCs w:val="40"/>
        </w:rPr>
        <w:t xml:space="preserve"> (Borrador)</w:t>
      </w:r>
    </w:p>
    <w:p w14:paraId="3A264BAD" w14:textId="51A74C09" w:rsidR="006D0C3D" w:rsidRDefault="006D0C3D" w:rsidP="006D0C3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</w:p>
    <w:p w14:paraId="5FB8D949" w14:textId="77777777" w:rsidR="00A925B4" w:rsidRPr="00A925B4" w:rsidRDefault="00A925B4" w:rsidP="00A925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A925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Artículo 1. Naturaleza:</w:t>
      </w:r>
    </w:p>
    <w:p w14:paraId="5174BD1B" w14:textId="77777777" w:rsidR="00A925B4" w:rsidRPr="00A925B4" w:rsidRDefault="00A925B4" w:rsidP="00A925B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A925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Establece que el Instituto para la Diversificación y Ahorro de la Energía (IDAE) es una entidad pública empresarial, de acuerdo con la Ley 6/1997, con personalidad jurídica propia, patrimonio y tesorería, así como autonomía de gestión para cumplir sus fines.</w:t>
      </w:r>
    </w:p>
    <w:p w14:paraId="06878AC1" w14:textId="77777777" w:rsidR="00A925B4" w:rsidRPr="00A925B4" w:rsidRDefault="00A925B4" w:rsidP="00A925B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A925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Indica que el IDAE estará adscrito al Ministerio de Industria, Energía y Turismo, siendo la Secretaría de Estado de Energía la responsable de su dirección estratégica y evaluación de sus actuaciones.</w:t>
      </w:r>
    </w:p>
    <w:p w14:paraId="18E2CEB4" w14:textId="77777777" w:rsidR="00A925B4" w:rsidRPr="00A925B4" w:rsidRDefault="00A925B4" w:rsidP="00A925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A925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Artículo 2. Régimen jurídico:</w:t>
      </w:r>
    </w:p>
    <w:p w14:paraId="502098E5" w14:textId="77777777" w:rsidR="00A925B4" w:rsidRPr="00A925B4" w:rsidRDefault="00A925B4" w:rsidP="00A925B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A925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lastRenderedPageBreak/>
        <w:t>Establece que el IDAE se regirá por diversas disposiciones legales, incluyendo la Ley 6/1997 y la Ley 47/2003, así como por el presente Estatuto.</w:t>
      </w:r>
    </w:p>
    <w:p w14:paraId="0D966A4D" w14:textId="77777777" w:rsidR="00A925B4" w:rsidRPr="00A925B4" w:rsidRDefault="00A925B4" w:rsidP="00A925B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A925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Determina que el IDAE estará sujeto al derecho privado en su funcionamiento, salvo en la formación de la voluntad de sus órganos y en el ejercicio de potestades administrativas.</w:t>
      </w:r>
    </w:p>
    <w:p w14:paraId="5E78CF08" w14:textId="77777777" w:rsidR="00A925B4" w:rsidRPr="00A925B4" w:rsidRDefault="00A925B4" w:rsidP="00A925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A925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Artículo 3. Fines y funciones:</w:t>
      </w:r>
    </w:p>
    <w:p w14:paraId="5BAB558C" w14:textId="77777777" w:rsidR="00A925B4" w:rsidRPr="00A925B4" w:rsidRDefault="00A925B4" w:rsidP="00A925B4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A925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Enumera los fines y funciones del IDAE: a) Proponer, adoptar y ejecutar medidas para la conservación, ahorro y diversificación energética. b) Fomentar políticas sectoriales eficaces y el uso de nuevas tecnologías y fuentes de energía. c) Desarrollar programas para investigar fuentes de energías renovables. d) Asignar y controlar subvenciones e incentivos financieros para fines energéticos. e) Desarrollar actividades de asistencia técnica, consultoría y comercialización en el ámbito energético. f) Apoyar el desarrollo de tecnologías para la descarbonización de la generación eléctrica. g) Prestar asistencia técnica y económica al Ministerio de Industria, Energía y Turismo. h) Actuar como medio propio instrumental y servicio técnico de la Administración General del Estado. i) Realizar funciones relacionadas con la promoción y gestión del ahorro energético y la conservación, diversificación y desarrollo de la energía. j) Ejercer cualquier otra función que le sea atribuida legalmente.</w:t>
      </w:r>
    </w:p>
    <w:p w14:paraId="1A1CC3DF" w14:textId="5F866CA9" w:rsidR="00F10B83" w:rsidRDefault="00F10B83" w:rsidP="006D0C3D"/>
    <w:p w14:paraId="1B3F50F4" w14:textId="77777777" w:rsidR="00A925B4" w:rsidRPr="00A925B4" w:rsidRDefault="00A925B4" w:rsidP="00A925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A925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br/>
        <w:t>Artículo 4. Órganos de gobierno:</w:t>
      </w:r>
      <w:r w:rsidRPr="00A925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Este artículo establece los órganos de gobierno del Instituto para la Diversificación y Ahorro de la Energía (IDAE), que son:</w:t>
      </w:r>
    </w:p>
    <w:p w14:paraId="67117382" w14:textId="77777777" w:rsidR="00A925B4" w:rsidRPr="00A925B4" w:rsidRDefault="00A925B4" w:rsidP="00A925B4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A925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El Presidente.</w:t>
      </w:r>
    </w:p>
    <w:p w14:paraId="23893E63" w14:textId="77777777" w:rsidR="00A925B4" w:rsidRPr="00A925B4" w:rsidRDefault="00A925B4" w:rsidP="00A925B4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A925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El Consejo de Administración.</w:t>
      </w:r>
    </w:p>
    <w:p w14:paraId="632B0E9D" w14:textId="77777777" w:rsidR="00A925B4" w:rsidRPr="00A925B4" w:rsidRDefault="00A925B4" w:rsidP="00A925B4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A925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El Director General.</w:t>
      </w:r>
    </w:p>
    <w:p w14:paraId="05DC9526" w14:textId="77777777" w:rsidR="00A925B4" w:rsidRPr="00A925B4" w:rsidRDefault="00A925B4" w:rsidP="00A925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A925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Artículo 5. El Presidente:</w:t>
      </w:r>
    </w:p>
    <w:p w14:paraId="7A528CCC" w14:textId="77777777" w:rsidR="00A925B4" w:rsidRPr="00A925B4" w:rsidRDefault="00A925B4" w:rsidP="00A925B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A925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El Presidente del IDAE también será el Presidente del Consejo de Administración.</w:t>
      </w:r>
    </w:p>
    <w:p w14:paraId="4BF05E94" w14:textId="77777777" w:rsidR="00A925B4" w:rsidRPr="00A925B4" w:rsidRDefault="00A925B4" w:rsidP="00A925B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A925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Las facultades del Presidente del IDAE incluyen:</w:t>
      </w:r>
    </w:p>
    <w:p w14:paraId="5F691FF7" w14:textId="77777777" w:rsidR="00A925B4" w:rsidRPr="00A925B4" w:rsidRDefault="00A925B4" w:rsidP="00A925B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A925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Representar al Instituto.</w:t>
      </w:r>
    </w:p>
    <w:p w14:paraId="5EFC3C84" w14:textId="77777777" w:rsidR="00A925B4" w:rsidRPr="00A925B4" w:rsidRDefault="00A925B4" w:rsidP="00A925B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A925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Velar por el cumplimiento de los acuerdos y la gestión adecuada.</w:t>
      </w:r>
    </w:p>
    <w:p w14:paraId="0DAA827A" w14:textId="77777777" w:rsidR="00A925B4" w:rsidRPr="00A925B4" w:rsidRDefault="00A925B4" w:rsidP="00A925B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A925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Ejercer la inspección de los servicios y la vigilancia de la actividad.</w:t>
      </w:r>
    </w:p>
    <w:p w14:paraId="615C32B9" w14:textId="77777777" w:rsidR="00A925B4" w:rsidRPr="00A925B4" w:rsidRDefault="00A925B4" w:rsidP="00A925B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A925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Otras facultades que le otorgan los estatutos.</w:t>
      </w:r>
    </w:p>
    <w:p w14:paraId="2912CA16" w14:textId="77777777" w:rsidR="00A925B4" w:rsidRPr="00A925B4" w:rsidRDefault="00A925B4" w:rsidP="00A925B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A925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lastRenderedPageBreak/>
        <w:t>El Presidente dirigirá las reuniones del Consejo de Administración y podrá ser sustituido por el Vicepresidente o el titular de la Dirección General en caso de ausencia.</w:t>
      </w:r>
    </w:p>
    <w:p w14:paraId="50DF7087" w14:textId="77777777" w:rsidR="00A925B4" w:rsidRPr="00A925B4" w:rsidRDefault="00A925B4" w:rsidP="00A925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A925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Artículo 6. Consejo de Administración:</w:t>
      </w:r>
    </w:p>
    <w:p w14:paraId="26ECD046" w14:textId="77777777" w:rsidR="00A925B4" w:rsidRPr="00A925B4" w:rsidRDefault="00A925B4" w:rsidP="00A925B4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A925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El Consejo de Administración es el órgano superior de gobierno del IDAE.</w:t>
      </w:r>
    </w:p>
    <w:p w14:paraId="65FED01D" w14:textId="77777777" w:rsidR="00A925B4" w:rsidRPr="00A925B4" w:rsidRDefault="00A925B4" w:rsidP="00A925B4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A925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Estará integrado por el Presidente, el Vicepresidente, el Director General y siete vocales designados entre personas de reconocida competencia en el sector energético.</w:t>
      </w:r>
    </w:p>
    <w:p w14:paraId="7B82DBB2" w14:textId="77777777" w:rsidR="00A925B4" w:rsidRPr="00A925B4" w:rsidRDefault="00A925B4" w:rsidP="00A925B4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A925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>El Consejo de Administración tiene diversas funciones, como organizar el funcionamiento de la entidad, aprobar presupuestos, autorizar actos y contratos, entre otros.</w:t>
      </w:r>
    </w:p>
    <w:p w14:paraId="663342D5" w14:textId="77777777" w:rsidR="00A925B4" w:rsidRPr="00A925B4" w:rsidRDefault="00A925B4" w:rsidP="00A925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A925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Artículo 7. Funciones del Consejo de Administración:</w:t>
      </w:r>
      <w:r w:rsidRPr="00A925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Este artículo detalla las funciones del Consejo de Administración, como organizar y dirigir la entidad, aprobar presupuestos y cuentas anuales, autorizar actos y contratos, entre otras.</w:t>
      </w:r>
    </w:p>
    <w:p w14:paraId="5797D94B" w14:textId="77777777" w:rsidR="00A925B4" w:rsidRPr="00A925B4" w:rsidRDefault="00A925B4" w:rsidP="00A925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A925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Artículo 8. Régimen jurídico del Consejo:</w:t>
      </w:r>
      <w:r w:rsidRPr="00A925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Establece que el régimen jurídico del Consejo de Administración y sus miembros será conforme a la Ley 30/1992, sin perjuicio de lo establecido en el Estatuto.</w:t>
      </w:r>
    </w:p>
    <w:p w14:paraId="7777EC02" w14:textId="77777777" w:rsidR="00A925B4" w:rsidRPr="00A925B4" w:rsidRDefault="00A925B4" w:rsidP="00A925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A925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Artículo 9. Funcionamiento:</w:t>
      </w:r>
      <w:r w:rsidRPr="00A925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Define cómo se convocan y constituyen las reuniones del Consejo de Administración, así como la toma de acuerdos y la elaboración de actas.</w:t>
      </w:r>
    </w:p>
    <w:p w14:paraId="4EA5F9CB" w14:textId="77777777" w:rsidR="00A925B4" w:rsidRPr="00A925B4" w:rsidRDefault="00A925B4" w:rsidP="00A925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  <w:r w:rsidRPr="00A925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Artículo 10. El Director General:</w:t>
      </w:r>
      <w:r w:rsidRPr="00A925B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  <w:t xml:space="preserve"> Detalla las funciones del Director General del IDAE, quien será el máximo responsable ejecutivo de la entidad y tendrá atribuciones como la representación ordinaria, ejecutar los acuerdos del Consejo, dirigir el personal y aprobar ciertos proyectos y contratos.</w:t>
      </w:r>
    </w:p>
    <w:p w14:paraId="43036C9B" w14:textId="6DCBB82E" w:rsidR="00A925B4" w:rsidRDefault="00A925B4" w:rsidP="006D0C3D"/>
    <w:p w14:paraId="0AAE576E" w14:textId="77777777" w:rsidR="00A925B4" w:rsidRDefault="00A925B4" w:rsidP="00A925B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b/>
          <w:bCs/>
          <w:color w:val="0D0D0D"/>
          <w:bdr w:val="single" w:sz="2" w:space="0" w:color="E3E3E3" w:frame="1"/>
        </w:rPr>
        <w:br/>
      </w: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Artículo 11. La Comisión Ejecutiva</w:t>
      </w:r>
    </w:p>
    <w:p w14:paraId="5D5CBD19" w14:textId="77777777" w:rsidR="00A925B4" w:rsidRDefault="00A925B4" w:rsidP="00A925B4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El Consejo de Administración podrá crear una Comisión Ejecutiva, dependiente de este Consejo, compuesta por:</w:t>
      </w:r>
    </w:p>
    <w:p w14:paraId="49CF5361" w14:textId="77777777" w:rsidR="00A925B4" w:rsidRDefault="00A925B4" w:rsidP="00A925B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a) El Presidente, que será el titular de la Dirección General del Instituto para la Diversificación y Ahorro de la Energía.</w:t>
      </w:r>
    </w:p>
    <w:p w14:paraId="31BE8E46" w14:textId="77777777" w:rsidR="00A925B4" w:rsidRDefault="00A925B4" w:rsidP="00A925B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b) Tres vocales designados por el titular de la Secretaría de Estado de Energía del Ministerio de Industria, Energía y Turismo, entre los miembros del Consejo de Administración.</w:t>
      </w:r>
    </w:p>
    <w:p w14:paraId="7664EBB1" w14:textId="77777777" w:rsidR="00A925B4" w:rsidRDefault="00A925B4" w:rsidP="00A925B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c) El Secretario, que será el titular de la Secretaría General del Instituto para la Diversificación y Ahorro de la Energía.</w:t>
      </w:r>
    </w:p>
    <w:p w14:paraId="18B2E475" w14:textId="77777777" w:rsidR="00A925B4" w:rsidRDefault="00A925B4" w:rsidP="00A925B4">
      <w:pPr>
        <w:pStyle w:val="NormalWeb"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A la Comisión Ejecutiva le corresponden las siguientes atribuciones:</w:t>
      </w:r>
    </w:p>
    <w:p w14:paraId="21F3196C" w14:textId="77777777" w:rsidR="00A925B4" w:rsidRDefault="00A925B4" w:rsidP="00A925B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a) Elaborar anualmente y elevar al Consejo de Administración para su aprobación los programas, presupuestos y cuentas anuales de la entidad.</w:t>
      </w:r>
    </w:p>
    <w:p w14:paraId="06231190" w14:textId="77777777" w:rsidR="00A925B4" w:rsidRDefault="00A925B4" w:rsidP="00A925B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b) Informar previamente sobre los asuntos que serán sometidos al Consejo de Administración por el titular de la Dirección General.</w:t>
      </w:r>
    </w:p>
    <w:p w14:paraId="0A65862D" w14:textId="77777777" w:rsidR="00A925B4" w:rsidRDefault="00A925B4" w:rsidP="00A925B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c) Aprobar subvenciones, ayudas y contrataciones de cuantía entre 120.202 y 600.000 euros, y conocer el destino, importe y aplicación de las concedidas y concertadas por cuantía inferior desde su última reunión.</w:t>
      </w:r>
    </w:p>
    <w:p w14:paraId="73D91D0C" w14:textId="77777777" w:rsidR="00A925B4" w:rsidRDefault="00A925B4" w:rsidP="00A925B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d) Realizar seguimiento y control de los objetivos y planes de actuación del Instituto.</w:t>
      </w:r>
    </w:p>
    <w:p w14:paraId="6B3C581B" w14:textId="77777777" w:rsidR="00A925B4" w:rsidRDefault="00A925B4" w:rsidP="00A925B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e) Ejercer otras atribuciones que el Consejo de Administración le delegue.</w:t>
      </w:r>
    </w:p>
    <w:p w14:paraId="050D02AB" w14:textId="77777777" w:rsidR="00A925B4" w:rsidRDefault="00A925B4" w:rsidP="00A925B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Artículo 12. La Comisión Consultiva de Ahorro y Eficiencia Energética</w:t>
      </w:r>
    </w:p>
    <w:p w14:paraId="5F2BFB2A" w14:textId="77777777" w:rsidR="00A925B4" w:rsidRDefault="00A925B4" w:rsidP="00A925B4">
      <w:pPr>
        <w:pStyle w:val="NormalWeb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Se crea la Comisión Consultiva de Ahorro y Eficiencia Energética como órgano de asesoramiento de IDAE, dependiente del Consejo de Administración.</w:t>
      </w:r>
    </w:p>
    <w:p w14:paraId="354F5812" w14:textId="77777777" w:rsidR="00A925B4" w:rsidRDefault="00A925B4" w:rsidP="00A925B4">
      <w:pPr>
        <w:pStyle w:val="NormalWeb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La Comisión estará compuesta por:</w:t>
      </w:r>
    </w:p>
    <w:p w14:paraId="3FF26DE6" w14:textId="77777777" w:rsidR="00A925B4" w:rsidRDefault="00A925B4" w:rsidP="00A925B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a) El Presidente, que será el titular de la Secretaría de Estado de Energía del Ministerio de Industria, Energía y Turismo.</w:t>
      </w:r>
    </w:p>
    <w:p w14:paraId="526EF5B5" w14:textId="77777777" w:rsidR="00A925B4" w:rsidRDefault="00A925B4" w:rsidP="00A925B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b) El Vicepresidente, que será el titular de la Dirección General del Instituto para la Diversificación y Ahorro de la Energía.</w:t>
      </w:r>
    </w:p>
    <w:p w14:paraId="05D502D7" w14:textId="77777777" w:rsidR="00A925B4" w:rsidRDefault="00A925B4" w:rsidP="00A925B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c) Vocales:</w:t>
      </w:r>
    </w:p>
    <w:p w14:paraId="57DA9CAA" w14:textId="77777777" w:rsidR="00A925B4" w:rsidRDefault="00A925B4" w:rsidP="00A925B4">
      <w:pPr>
        <w:pStyle w:val="NormalWeb"/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Un representante de cada Comunidad Autónoma y Ciudades de Ceuta y Melilla, designados por el titular del Ministerio de Industria, Energía y Turismo.</w:t>
      </w:r>
    </w:p>
    <w:p w14:paraId="78B90630" w14:textId="77777777" w:rsidR="00A925B4" w:rsidRDefault="00A925B4" w:rsidP="00A925B4">
      <w:pPr>
        <w:pStyle w:val="NormalWeb"/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Dos representantes de la Administración General del Estado, designados por el titular del Ministerio de Industria, Energía y Turismo.</w:t>
      </w:r>
    </w:p>
    <w:p w14:paraId="6D2F56DF" w14:textId="77777777" w:rsidR="00A925B4" w:rsidRDefault="00A925B4" w:rsidP="00A925B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d) El Secretario, que será el titular de la Secretaría General del Instituto para la Diversificación y Ahorro de la Energía, con voz y voto.</w:t>
      </w:r>
    </w:p>
    <w:p w14:paraId="4C249788" w14:textId="77777777" w:rsidR="00A925B4" w:rsidRDefault="00A925B4" w:rsidP="00A925B4">
      <w:pPr>
        <w:pStyle w:val="NormalWeb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La Comisión tendrá las siguientes funciones:</w:t>
      </w:r>
    </w:p>
    <w:p w14:paraId="32D61340" w14:textId="77777777" w:rsidR="00A925B4" w:rsidRDefault="00A925B4" w:rsidP="00A925B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a) Asesorar al Instituto en materia de ahorro y eficiencia energética.</w:t>
      </w:r>
    </w:p>
    <w:p w14:paraId="59AD45BB" w14:textId="77777777" w:rsidR="00A925B4" w:rsidRDefault="00A925B4" w:rsidP="00A925B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b) Recoger y estudiar sugerencias y proyectos de las Comunidades Autónomas y Ciudades de Ceuta y Melilla en materia de ahorro y diversificación energética.</w:t>
      </w:r>
    </w:p>
    <w:p w14:paraId="6758FBB6" w14:textId="77777777" w:rsidR="00A925B4" w:rsidRDefault="00A925B4" w:rsidP="00A925B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c) Participar en la elaboración de la planificación de las actuaciones generales del Instituto.</w:t>
      </w:r>
    </w:p>
    <w:p w14:paraId="5BBD5AB8" w14:textId="77777777" w:rsidR="00A925B4" w:rsidRDefault="00A925B4" w:rsidP="00A925B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d) Analizar las implicaciones de las actuaciones y programas del Instituto y las Administraciones autonómicas en favor del ahorro y eficiencia energética.</w:t>
      </w:r>
    </w:p>
    <w:p w14:paraId="0A4E2A60" w14:textId="77777777" w:rsidR="00A925B4" w:rsidRDefault="00A925B4" w:rsidP="00A925B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e) Analizar las estadísticas energéticas regionales relacionadas con los fines del Instituto.</w:t>
      </w:r>
    </w:p>
    <w:p w14:paraId="73BC5D12" w14:textId="77777777" w:rsidR="00A925B4" w:rsidRDefault="00A925B4" w:rsidP="00A925B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f) Cualquier otra función encomendada por el Consejo de Administración del Instituto.</w:t>
      </w:r>
    </w:p>
    <w:p w14:paraId="1C4B5E39" w14:textId="77777777" w:rsidR="00A925B4" w:rsidRDefault="00A925B4" w:rsidP="00A925B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Artículo 13. La Secretaría General del Instituto</w:t>
      </w:r>
    </w:p>
    <w:p w14:paraId="126A6CBA" w14:textId="77777777" w:rsidR="00A925B4" w:rsidRDefault="00A925B4" w:rsidP="00A925B4">
      <w:pPr>
        <w:pStyle w:val="NormalWeb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La Secretaría General del Instituto cumplirá las funciones previstas en el Estatuto y las que le atribuya el Consejo de Administración, a propuesta del Director General.</w:t>
      </w:r>
    </w:p>
    <w:p w14:paraId="17D9E201" w14:textId="77777777" w:rsidR="00A925B4" w:rsidRDefault="00A925B4" w:rsidP="00A925B4">
      <w:pPr>
        <w:pStyle w:val="NormalWeb"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El titular de la Secretaría General será nombrado y separado de acuerdo con lo dispuesto en el Estatuto.</w:t>
      </w:r>
    </w:p>
    <w:p w14:paraId="1CC01050" w14:textId="77777777" w:rsidR="00A925B4" w:rsidRDefault="00A925B4" w:rsidP="00A925B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CAPÍTULO IV Personal de la entidad</w:t>
      </w:r>
    </w:p>
    <w:p w14:paraId="0F3E9FA3" w14:textId="77777777" w:rsidR="00A925B4" w:rsidRDefault="00A925B4" w:rsidP="00A925B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Artículo 14. Régimen de personal</w:t>
      </w:r>
    </w:p>
    <w:p w14:paraId="707EEA22" w14:textId="77777777" w:rsidR="00A925B4" w:rsidRDefault="00A925B4" w:rsidP="00A925B4">
      <w:pPr>
        <w:pStyle w:val="NormalWeb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El personal del Instituto se regirá por las normas de Derecho Laboral, con las especificaciones de la Ley 6/1997 y la Ley 7/2007 del Estatuto Básico del Empleado Público.</w:t>
      </w:r>
    </w:p>
    <w:p w14:paraId="4FE903DA" w14:textId="77777777" w:rsidR="00A925B4" w:rsidRDefault="00A925B4" w:rsidP="00A925B4">
      <w:pPr>
        <w:pStyle w:val="NormalWeb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Se considerará personal directivo del Instituto, además del titular de la Secretaría General, aquel que desempeñe funciones de planificación, coordinación, establecimiento de objetivos y dirección de equipos, sujeto al régimen laboral especial de alta dirección.</w:t>
      </w:r>
    </w:p>
    <w:p w14:paraId="39459272" w14:textId="77777777" w:rsidR="00A925B4" w:rsidRDefault="00A925B4" w:rsidP="00A925B4">
      <w:pPr>
        <w:pStyle w:val="NormalWeb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El personal directivo será evaluado en base a criterios de eficacia, responsabilidad y resultados.</w:t>
      </w:r>
    </w:p>
    <w:p w14:paraId="3D0FE77F" w14:textId="77777777" w:rsidR="00A925B4" w:rsidRDefault="00A925B4" w:rsidP="00A925B4">
      <w:pPr>
        <w:pStyle w:val="NormalWeb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El nombramiento del personal directivo se realizará atendiendo a principios de mérito, capacidad e idoneidad, procurando la presencia equilibrada entre mujeres y hombres.</w:t>
      </w:r>
    </w:p>
    <w:p w14:paraId="2630C2F0" w14:textId="77777777" w:rsidR="00A925B4" w:rsidRDefault="00A925B4" w:rsidP="00A925B4">
      <w:pPr>
        <w:pStyle w:val="NormalWeb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El resto del personal será seleccionado mediante convocatoria pública basada en los principios de igualdad, mérito y capacidad.</w:t>
      </w:r>
    </w:p>
    <w:p w14:paraId="37B335D3" w14:textId="77777777" w:rsidR="00A925B4" w:rsidRDefault="00A925B4" w:rsidP="00A925B4">
      <w:pPr>
        <w:pStyle w:val="NormalWeb"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Las actuaciones en materia de personal se ajustarán a los criterios definidos por el Consejo de Administración.</w:t>
      </w:r>
    </w:p>
    <w:p w14:paraId="7124A1D0" w14:textId="77777777" w:rsidR="00A925B4" w:rsidRDefault="00A925B4" w:rsidP="00A925B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CAPÍTULO V Régimen patrimonial</w:t>
      </w:r>
    </w:p>
    <w:p w14:paraId="25609150" w14:textId="77777777" w:rsidR="00A925B4" w:rsidRDefault="00A925B4" w:rsidP="00A925B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Artículo 15. Patrimonio y recursos</w:t>
      </w:r>
    </w:p>
    <w:p w14:paraId="04B38182" w14:textId="77777777" w:rsidR="00A925B4" w:rsidRDefault="00A925B4" w:rsidP="00A925B4">
      <w:pPr>
        <w:pStyle w:val="NormalWeb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IDAE tendrá un patrimonio propio compuesto por bienes, derechos y obligaciones.</w:t>
      </w:r>
    </w:p>
    <w:p w14:paraId="757C0ABA" w14:textId="77777777" w:rsidR="00A925B4" w:rsidRDefault="00A925B4" w:rsidP="00A925B4">
      <w:pPr>
        <w:pStyle w:val="NormalWeb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La gestión de los bienes patrimoniales se regirá por la Ley del Patrimonio de las Administraciones Públicas.</w:t>
      </w:r>
    </w:p>
    <w:p w14:paraId="32B46BBF" w14:textId="77777777" w:rsidR="00A925B4" w:rsidRDefault="00A925B4" w:rsidP="00A925B4">
      <w:pPr>
        <w:pStyle w:val="NormalWeb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Los recursos económicos de IDAE incluyen bienes, aportaciones del Estado, ingresos generados por sus actividades, créditos, subvenciones y otros recursos.</w:t>
      </w:r>
    </w:p>
    <w:p w14:paraId="4E9640B3" w14:textId="77777777" w:rsidR="00A925B4" w:rsidRDefault="00A925B4" w:rsidP="00A925B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>CAPÍTULO VI Régimen económico y financiero</w:t>
      </w:r>
    </w:p>
    <w:p w14:paraId="753CE359" w14:textId="77777777" w:rsidR="00A925B4" w:rsidRDefault="00A925B4" w:rsidP="00A925B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Artículo 16. Régimen presupuestario</w:t>
      </w:r>
    </w:p>
    <w:p w14:paraId="3BEAC2BF" w14:textId="77777777" w:rsidR="00A925B4" w:rsidRDefault="00A925B4" w:rsidP="00A925B4">
      <w:pPr>
        <w:pStyle w:val="NormalWeb"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IDAE elaborará anualmente su presupuesto de explotación y capital, así como el programa de actuación plurianual, siguiendo la normativa establecida por el Ministerio de Hacienda y Administraciones Públicas.</w:t>
      </w:r>
    </w:p>
    <w:p w14:paraId="383DE524" w14:textId="77777777" w:rsidR="00A925B4" w:rsidRDefault="00A925B4" w:rsidP="00A925B4">
      <w:pPr>
        <w:pStyle w:val="NormalWeb"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El anteproyecto de presupuestos se remitirá al Ministerio de Hacienda y se integrará en los Presupuestos Generales del Estado.</w:t>
      </w:r>
    </w:p>
    <w:p w14:paraId="398C620E" w14:textId="77777777" w:rsidR="00A925B4" w:rsidRDefault="00A925B4" w:rsidP="00A925B4">
      <w:pPr>
        <w:pStyle w:val="NormalWeb"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Las modificaciones presupuestarias se regirán por la Ley General Presupuestaria.</w:t>
      </w:r>
    </w:p>
    <w:p w14:paraId="599A93F8" w14:textId="77777777" w:rsidR="00A925B4" w:rsidRDefault="00A925B4" w:rsidP="00A925B4">
      <w:pPr>
        <w:pStyle w:val="NormalWeb"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Las modificaciones no reguladas por la Ley corresponderán al Consejo de Administración.</w:t>
      </w:r>
    </w:p>
    <w:p w14:paraId="1A2B659E" w14:textId="77777777" w:rsidR="00A925B4" w:rsidRDefault="00A925B4" w:rsidP="00A925B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Artículo 17. Régimen contable y Control financiero</w:t>
      </w:r>
    </w:p>
    <w:p w14:paraId="0DE60DAE" w14:textId="77777777" w:rsidR="00A925B4" w:rsidRDefault="00A925B4" w:rsidP="00A925B4">
      <w:pPr>
        <w:pStyle w:val="NormalWeb"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El control financiero de IDAE se regirá por la Ley General Presupuestaria.</w:t>
      </w:r>
    </w:p>
    <w:p w14:paraId="4DA7974A" w14:textId="77777777" w:rsidR="00A925B4" w:rsidRDefault="00A925B4" w:rsidP="00A925B4">
      <w:pPr>
        <w:pStyle w:val="NormalWeb"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IDAE aplicará los principios y normas contables recogidos en el Código de Comercio y el Plan General de Contabilidad.</w:t>
      </w:r>
    </w:p>
    <w:p w14:paraId="3163CBDF" w14:textId="77777777" w:rsidR="00A925B4" w:rsidRDefault="00A925B4" w:rsidP="00A925B4">
      <w:pPr>
        <w:pStyle w:val="NormalWeb"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Estará sujeto al control de la Intervención General de la Administración del Estado.</w:t>
      </w:r>
    </w:p>
    <w:p w14:paraId="5C91099E" w14:textId="77777777" w:rsidR="00A925B4" w:rsidRDefault="00A925B4" w:rsidP="00A925B4">
      <w:pPr>
        <w:pStyle w:val="NormalWeb"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La rendición de cuentas se realizará por el Director General del IDAE.</w:t>
      </w:r>
    </w:p>
    <w:p w14:paraId="432AE9E9" w14:textId="77777777" w:rsidR="00A925B4" w:rsidRDefault="00A925B4" w:rsidP="00A925B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Artículo 18. Control de eficacia</w:t>
      </w:r>
    </w:p>
    <w:p w14:paraId="605C5E9E" w14:textId="77777777" w:rsidR="00A925B4" w:rsidRDefault="00A925B4" w:rsidP="00A925B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El Ministerio de Industria, Energía y Turismo</w:t>
      </w:r>
    </w:p>
    <w:p w14:paraId="3B65A264" w14:textId="77777777" w:rsidR="00A925B4" w:rsidRPr="006D0C3D" w:rsidRDefault="00A925B4" w:rsidP="006D0C3D"/>
    <w:sectPr w:rsidR="00A925B4" w:rsidRPr="006D0C3D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F7AB0" w14:textId="77777777" w:rsidR="005D16DD" w:rsidRDefault="005D16DD" w:rsidP="00AB0518">
      <w:pPr>
        <w:spacing w:after="0" w:line="240" w:lineRule="auto"/>
      </w:pPr>
      <w:r>
        <w:separator/>
      </w:r>
    </w:p>
  </w:endnote>
  <w:endnote w:type="continuationSeparator" w:id="0">
    <w:p w14:paraId="298AFCC3" w14:textId="77777777" w:rsidR="005D16DD" w:rsidRDefault="005D16DD" w:rsidP="00A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7480" w14:textId="29C0B20D" w:rsidR="00AB0518" w:rsidRDefault="00AB051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7B5A63" wp14:editId="7DC73D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707476b923133e799fd0281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9A9763" w14:textId="240B69E0" w:rsidR="00AB0518" w:rsidRPr="00AB0518" w:rsidRDefault="00AB0518" w:rsidP="00AB051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B051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B5A63" id="_x0000_t202" coordsize="21600,21600" o:spt="202" path="m,l,21600r21600,l21600,xe">
              <v:stroke joinstyle="miter"/>
              <v:path gradientshapeok="t" o:connecttype="rect"/>
            </v:shapetype>
            <v:shape id="MSIPCM4707476b923133e799fd0281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6F9A9763" w14:textId="240B69E0" w:rsidR="00AB0518" w:rsidRPr="00AB0518" w:rsidRDefault="00AB0518" w:rsidP="00AB051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B051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C746E" w14:textId="77777777" w:rsidR="005D16DD" w:rsidRDefault="005D16DD" w:rsidP="00AB0518">
      <w:pPr>
        <w:spacing w:after="0" w:line="240" w:lineRule="auto"/>
      </w:pPr>
      <w:r>
        <w:separator/>
      </w:r>
    </w:p>
  </w:footnote>
  <w:footnote w:type="continuationSeparator" w:id="0">
    <w:p w14:paraId="686EDC7C" w14:textId="77777777" w:rsidR="005D16DD" w:rsidRDefault="005D16DD" w:rsidP="00AB0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B7A"/>
    <w:multiLevelType w:val="multilevel"/>
    <w:tmpl w:val="33D49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C114B"/>
    <w:multiLevelType w:val="multilevel"/>
    <w:tmpl w:val="4C2A6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E6887"/>
    <w:multiLevelType w:val="multilevel"/>
    <w:tmpl w:val="9716A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6007F"/>
    <w:multiLevelType w:val="multilevel"/>
    <w:tmpl w:val="8D846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AA6C5C"/>
    <w:multiLevelType w:val="multilevel"/>
    <w:tmpl w:val="A6382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094FCA"/>
    <w:multiLevelType w:val="multilevel"/>
    <w:tmpl w:val="9B50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3A6025"/>
    <w:multiLevelType w:val="multilevel"/>
    <w:tmpl w:val="5A303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C51F90"/>
    <w:multiLevelType w:val="multilevel"/>
    <w:tmpl w:val="20827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F73704"/>
    <w:multiLevelType w:val="multilevel"/>
    <w:tmpl w:val="BC3CD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F85C6A"/>
    <w:multiLevelType w:val="multilevel"/>
    <w:tmpl w:val="38687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C03655"/>
    <w:multiLevelType w:val="multilevel"/>
    <w:tmpl w:val="4AEE0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EB255B"/>
    <w:multiLevelType w:val="multilevel"/>
    <w:tmpl w:val="8C7E3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5D6907"/>
    <w:multiLevelType w:val="multilevel"/>
    <w:tmpl w:val="0EA6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52453F"/>
    <w:multiLevelType w:val="multilevel"/>
    <w:tmpl w:val="8434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AA628F"/>
    <w:multiLevelType w:val="multilevel"/>
    <w:tmpl w:val="AE405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670D4A"/>
    <w:multiLevelType w:val="multilevel"/>
    <w:tmpl w:val="EC7AA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716124">
    <w:abstractNumId w:val="5"/>
  </w:num>
  <w:num w:numId="2" w16cid:durableId="1187060767">
    <w:abstractNumId w:val="12"/>
  </w:num>
  <w:num w:numId="3" w16cid:durableId="535628292">
    <w:abstractNumId w:val="10"/>
  </w:num>
  <w:num w:numId="4" w16cid:durableId="392895332">
    <w:abstractNumId w:val="1"/>
  </w:num>
  <w:num w:numId="5" w16cid:durableId="231812121">
    <w:abstractNumId w:val="15"/>
  </w:num>
  <w:num w:numId="6" w16cid:durableId="62601719">
    <w:abstractNumId w:val="7"/>
  </w:num>
  <w:num w:numId="7" w16cid:durableId="1687974250">
    <w:abstractNumId w:val="13"/>
  </w:num>
  <w:num w:numId="8" w16cid:durableId="1014383190">
    <w:abstractNumId w:val="3"/>
  </w:num>
  <w:num w:numId="9" w16cid:durableId="610665724">
    <w:abstractNumId w:val="11"/>
  </w:num>
  <w:num w:numId="10" w16cid:durableId="1817910822">
    <w:abstractNumId w:val="2"/>
  </w:num>
  <w:num w:numId="11" w16cid:durableId="1395086292">
    <w:abstractNumId w:val="0"/>
  </w:num>
  <w:num w:numId="12" w16cid:durableId="756679087">
    <w:abstractNumId w:val="14"/>
  </w:num>
  <w:num w:numId="13" w16cid:durableId="857239494">
    <w:abstractNumId w:val="9"/>
  </w:num>
  <w:num w:numId="14" w16cid:durableId="1242759534">
    <w:abstractNumId w:val="4"/>
  </w:num>
  <w:num w:numId="15" w16cid:durableId="170459184">
    <w:abstractNumId w:val="6"/>
  </w:num>
  <w:num w:numId="16" w16cid:durableId="19162821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3D"/>
    <w:rsid w:val="000969DF"/>
    <w:rsid w:val="000C1FB7"/>
    <w:rsid w:val="00161CB8"/>
    <w:rsid w:val="00171D3B"/>
    <w:rsid w:val="002205AC"/>
    <w:rsid w:val="003233EF"/>
    <w:rsid w:val="005326A2"/>
    <w:rsid w:val="005D16DD"/>
    <w:rsid w:val="006215B9"/>
    <w:rsid w:val="006530F4"/>
    <w:rsid w:val="0066103F"/>
    <w:rsid w:val="006D0C3D"/>
    <w:rsid w:val="006E7675"/>
    <w:rsid w:val="008103B4"/>
    <w:rsid w:val="00817289"/>
    <w:rsid w:val="00894E45"/>
    <w:rsid w:val="008D25F2"/>
    <w:rsid w:val="00A925B4"/>
    <w:rsid w:val="00AB0518"/>
    <w:rsid w:val="00B03F87"/>
    <w:rsid w:val="00BB01B6"/>
    <w:rsid w:val="00CA1FD3"/>
    <w:rsid w:val="00CB205C"/>
    <w:rsid w:val="00CF56F3"/>
    <w:rsid w:val="00E8751F"/>
    <w:rsid w:val="00F10B83"/>
    <w:rsid w:val="00FC52C3"/>
    <w:rsid w:val="00FE7722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9EE2D"/>
  <w15:chartTrackingRefBased/>
  <w15:docId w15:val="{D38F7568-C133-418A-8F1D-ED2566F8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0C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3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205A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205A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518"/>
  </w:style>
  <w:style w:type="paragraph" w:styleId="Piedepgina">
    <w:name w:val="footer"/>
    <w:basedOn w:val="Normal"/>
    <w:link w:val="Piedepgina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518"/>
  </w:style>
  <w:style w:type="character" w:customStyle="1" w:styleId="Ttulo3Car">
    <w:name w:val="Título 3 Car"/>
    <w:basedOn w:val="Fuentedeprrafopredeter"/>
    <w:link w:val="Ttulo3"/>
    <w:uiPriority w:val="9"/>
    <w:semiHidden/>
    <w:rsid w:val="00E875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e.es/buscar/doc.php?id=BOE-A-2014-8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boe.es/buscar/act.php?id=BOE-A-2014-83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BEA4-BCA3-4CDB-A4C8-51E9CAAE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1884</Words>
  <Characters>10365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Monge</dc:creator>
  <cp:keywords/>
  <dc:description/>
  <cp:lastModifiedBy>ADRIAN MONGE, Vodafone</cp:lastModifiedBy>
  <cp:revision>20</cp:revision>
  <dcterms:created xsi:type="dcterms:W3CDTF">2024-04-28T10:01:00Z</dcterms:created>
  <dcterms:modified xsi:type="dcterms:W3CDTF">2024-05-08T11:24:00Z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etDate">
    <vt:lpwstr>2024-05-08T11:24:56Z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iteId">
    <vt:lpwstr>68283f3b-8487-4c86-adb3-a5228f18b893</vt:lpwstr>
  </property>
  <property fmtid="{D5CDD505-2E9C-101B-9397-08002B2CF9AE}" pid="8" name="MSIP_Label_0359f705-2ba0-454b-9cfc-6ce5bcaac040_ActionId">
    <vt:lpwstr>2b14bc84-ba58-4c5c-9d84-629031bbaa2b</vt:lpwstr>
  </property>
  <property fmtid="{D5CDD505-2E9C-101B-9397-08002B2CF9AE}" pid="9" name="MSIP_Label_0359f705-2ba0-454b-9cfc-6ce5bcaac040_ContentBits">
    <vt:lpwstr>2</vt:lpwstr>
  </property>
</Properties>
</file>