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84FC" w14:textId="2A24E33C" w:rsidR="006215B9" w:rsidRPr="002205AC" w:rsidRDefault="00FE7722" w:rsidP="006E7675">
      <w:pPr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>
        <w:rPr>
          <w:rFonts w:ascii="Arial" w:hAnsi="Arial" w:cs="Arial"/>
          <w:b/>
          <w:bCs/>
          <w:sz w:val="56"/>
          <w:szCs w:val="56"/>
          <w:u w:val="single"/>
        </w:rPr>
        <w:t>Titulo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6E7675" w14:paraId="35FD58A3" w14:textId="77777777" w:rsidTr="006E7675">
        <w:trPr>
          <w:trHeight w:val="617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2B21C87" w14:textId="77777777" w:rsidR="006E7675" w:rsidRPr="003233EF" w:rsidRDefault="006E7675" w:rsidP="002232DA">
            <w:pPr>
              <w:jc w:val="center"/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Enlaces</w:t>
            </w:r>
          </w:p>
        </w:tc>
      </w:tr>
      <w:tr w:rsidR="006E7675" w14:paraId="0B9BE52E" w14:textId="77777777" w:rsidTr="006E7675">
        <w:trPr>
          <w:trHeight w:val="1405"/>
          <w:jc w:val="center"/>
        </w:trPr>
        <w:tc>
          <w:tcPr>
            <w:tcW w:w="8494" w:type="dxa"/>
          </w:tcPr>
          <w:p w14:paraId="126277AA" w14:textId="2C1AB3D1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Pr="00AB0518">
              <w:rPr>
                <w:rFonts w:ascii="Arial" w:hAnsi="Arial" w:cs="Arial"/>
                <w:sz w:val="36"/>
                <w:szCs w:val="36"/>
              </w:rPr>
              <w:t>1</w:t>
            </w:r>
          </w:p>
          <w:p w14:paraId="5EF87D80" w14:textId="77777777" w:rsidR="006E7675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2</w:t>
            </w:r>
          </w:p>
          <w:p w14:paraId="6695604A" w14:textId="584141AA" w:rsidR="000C1FB7" w:rsidRDefault="000C1FB7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  <w:tr w:rsidR="006E7675" w14:paraId="6C61EF47" w14:textId="77777777" w:rsidTr="006E7675">
        <w:trPr>
          <w:trHeight w:val="701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6B3D792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Videos</w:t>
            </w:r>
          </w:p>
        </w:tc>
      </w:tr>
      <w:tr w:rsidR="006E7675" w14:paraId="79BDAEC6" w14:textId="77777777" w:rsidTr="006E7675">
        <w:trPr>
          <w:trHeight w:val="1408"/>
          <w:jc w:val="center"/>
        </w:trPr>
        <w:tc>
          <w:tcPr>
            <w:tcW w:w="8494" w:type="dxa"/>
          </w:tcPr>
          <w:p w14:paraId="04255EB9" w14:textId="6A7F145A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Pr="00AB0518">
              <w:rPr>
                <w:rFonts w:ascii="Arial" w:hAnsi="Arial" w:cs="Arial"/>
                <w:sz w:val="36"/>
                <w:szCs w:val="36"/>
              </w:rPr>
              <w:t>1</w:t>
            </w:r>
          </w:p>
          <w:p w14:paraId="28AF9049" w14:textId="40F667E4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2</w:t>
            </w:r>
          </w:p>
          <w:p w14:paraId="723F1962" w14:textId="37D3C1A2" w:rsidR="006E7675" w:rsidRDefault="006E7675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  <w:tr w:rsidR="006E7675" w14:paraId="3CF76CB5" w14:textId="77777777" w:rsidTr="006E7675">
        <w:trPr>
          <w:trHeight w:val="703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CE6CA9A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Apuntes</w:t>
            </w:r>
          </w:p>
        </w:tc>
      </w:tr>
      <w:tr w:rsidR="006E7675" w:rsidRPr="003D7117" w14:paraId="53592AAF" w14:textId="77777777" w:rsidTr="006E7675">
        <w:trPr>
          <w:jc w:val="center"/>
        </w:trPr>
        <w:tc>
          <w:tcPr>
            <w:tcW w:w="8494" w:type="dxa"/>
          </w:tcPr>
          <w:p w14:paraId="7B1231D8" w14:textId="5F1250E2" w:rsidR="006E7675" w:rsidRPr="00894E45" w:rsidRDefault="00000000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hyperlink w:anchor="_Resumen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Primer R</w:t>
              </w:r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 xml:space="preserve">esumen </w:t>
              </w:r>
              <w:proofErr w:type="spellStart"/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chatGPT</w:t>
              </w:r>
              <w:proofErr w:type="spellEnd"/>
            </w:hyperlink>
          </w:p>
          <w:p w14:paraId="31A379E9" w14:textId="056C7915" w:rsidR="006E7675" w:rsidRDefault="00000000" w:rsidP="002232DA">
            <w:pPr>
              <w:jc w:val="center"/>
              <w:rPr>
                <w:rStyle w:val="Hipervnculo"/>
                <w:rFonts w:ascii="Arial" w:hAnsi="Arial" w:cs="Arial"/>
                <w:sz w:val="36"/>
                <w:szCs w:val="36"/>
              </w:rPr>
            </w:pPr>
            <w:hyperlink w:anchor="_Resumen_CAP1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 xml:space="preserve">Segundo Resumen </w:t>
              </w:r>
              <w:proofErr w:type="spellStart"/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chatGPT</w:t>
              </w:r>
              <w:proofErr w:type="spellEnd"/>
            </w:hyperlink>
          </w:p>
          <w:p w14:paraId="040F205C" w14:textId="141CD852" w:rsidR="003233EF" w:rsidRPr="00894E45" w:rsidRDefault="003233EF" w:rsidP="002232DA">
            <w:pPr>
              <w:jc w:val="center"/>
            </w:pPr>
          </w:p>
        </w:tc>
      </w:tr>
    </w:tbl>
    <w:p w14:paraId="12FCE812" w14:textId="4E64059B" w:rsidR="006D0C3D" w:rsidRPr="00894E45" w:rsidRDefault="006D0C3D" w:rsidP="006E7675">
      <w:pPr>
        <w:rPr>
          <w:rFonts w:ascii="Arial" w:hAnsi="Arial" w:cs="Arial"/>
          <w:sz w:val="40"/>
          <w:szCs w:val="40"/>
        </w:rPr>
      </w:pPr>
      <w:r w:rsidRPr="00894E45">
        <w:rPr>
          <w:rFonts w:ascii="Arial" w:hAnsi="Arial" w:cs="Arial"/>
          <w:sz w:val="40"/>
          <w:szCs w:val="40"/>
        </w:rPr>
        <w:t xml:space="preserve"> </w:t>
      </w:r>
    </w:p>
    <w:p w14:paraId="040032F4" w14:textId="213148F9" w:rsidR="006D0C3D" w:rsidRDefault="008B6F92" w:rsidP="006D0C3D">
      <w:pPr>
        <w:pStyle w:val="Ttulo2"/>
        <w:rPr>
          <w:rFonts w:ascii="Arial" w:hAnsi="Arial" w:cs="Arial"/>
          <w:sz w:val="40"/>
          <w:szCs w:val="40"/>
        </w:rPr>
      </w:pPr>
      <w:bookmarkStart w:id="0" w:name="_Título_Apunte1"/>
      <w:bookmarkStart w:id="1" w:name="_Resumen_chatGPT"/>
      <w:bookmarkEnd w:id="0"/>
      <w:bookmarkEnd w:id="1"/>
      <w:r>
        <w:rPr>
          <w:rFonts w:ascii="Arial" w:hAnsi="Arial" w:cs="Arial"/>
          <w:sz w:val="40"/>
          <w:szCs w:val="40"/>
        </w:rPr>
        <w:t>E</w:t>
      </w:r>
      <w:r w:rsidRPr="008B6F92">
        <w:rPr>
          <w:rFonts w:ascii="Arial" w:hAnsi="Arial" w:cs="Arial"/>
          <w:sz w:val="40"/>
          <w:szCs w:val="40"/>
        </w:rPr>
        <w:t xml:space="preserve">strategias de negocio y gobernanza </w:t>
      </w:r>
      <w:proofErr w:type="spellStart"/>
      <w:r w:rsidR="00F10B83">
        <w:rPr>
          <w:rFonts w:ascii="Arial" w:hAnsi="Arial" w:cs="Arial"/>
          <w:sz w:val="40"/>
          <w:szCs w:val="40"/>
        </w:rPr>
        <w:t>rimer</w:t>
      </w:r>
      <w:proofErr w:type="spellEnd"/>
      <w:r w:rsidR="00F10B83">
        <w:rPr>
          <w:rFonts w:ascii="Arial" w:hAnsi="Arial" w:cs="Arial"/>
          <w:sz w:val="40"/>
          <w:szCs w:val="40"/>
        </w:rPr>
        <w:t xml:space="preserve"> </w:t>
      </w:r>
      <w:r w:rsidR="002205AC">
        <w:rPr>
          <w:rFonts w:ascii="Arial" w:hAnsi="Arial" w:cs="Arial"/>
          <w:sz w:val="40"/>
          <w:szCs w:val="40"/>
        </w:rPr>
        <w:t xml:space="preserve">Resumen </w:t>
      </w:r>
      <w:proofErr w:type="spellStart"/>
      <w:r w:rsidR="002205AC">
        <w:rPr>
          <w:rFonts w:ascii="Arial" w:hAnsi="Arial" w:cs="Arial"/>
          <w:sz w:val="40"/>
          <w:szCs w:val="40"/>
        </w:rPr>
        <w:t>chatGPT</w:t>
      </w:r>
      <w:proofErr w:type="spellEnd"/>
    </w:p>
    <w:p w14:paraId="29D644FE" w14:textId="41E7DA36" w:rsidR="008B6F92" w:rsidRDefault="008B6F92" w:rsidP="008B6F9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V</w:t>
      </w:r>
      <w:r>
        <w:rPr>
          <w:rFonts w:ascii="Segoe UI" w:hAnsi="Segoe UI" w:cs="Segoe UI"/>
          <w:color w:val="0D0D0D"/>
        </w:rPr>
        <w:t>isión general de las estrategias de negocio y gobernanza relacionadas con ITIL, CMMI y otros marcos relevantes en la gestión de TI.</w:t>
      </w:r>
    </w:p>
    <w:p w14:paraId="1C219653" w14:textId="7AC93AB1" w:rsidR="008B6F92" w:rsidRDefault="008B6F92" w:rsidP="008B6F92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Estrategia de Negocio y Gobernanza en TI</w:t>
      </w:r>
      <w:r>
        <w:rPr>
          <w:rFonts w:ascii="Segoe UI" w:hAnsi="Segoe UI" w:cs="Segoe UI"/>
          <w:color w:val="0D0D0D"/>
          <w:sz w:val="30"/>
          <w:szCs w:val="30"/>
        </w:rPr>
        <w:t>.</w:t>
      </w:r>
    </w:p>
    <w:p w14:paraId="4F909DA8" w14:textId="77777777" w:rsidR="008B6F92" w:rsidRDefault="008B6F92" w:rsidP="008B6F92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</w:rPr>
        <w:t>ITIL (</w:t>
      </w:r>
      <w:proofErr w:type="spellStart"/>
      <w:r>
        <w:rPr>
          <w:rFonts w:ascii="Segoe UI" w:hAnsi="Segoe UI" w:cs="Segoe UI"/>
          <w:color w:val="0D0D0D"/>
        </w:rPr>
        <w:t>Information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Technology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Infrastructure</w:t>
      </w:r>
      <w:proofErr w:type="spellEnd"/>
      <w:r>
        <w:rPr>
          <w:rFonts w:ascii="Segoe UI" w:hAnsi="Segoe UI" w:cs="Segoe UI"/>
          <w:color w:val="0D0D0D"/>
        </w:rPr>
        <w:t xml:space="preserve"> Library)</w:t>
      </w:r>
    </w:p>
    <w:p w14:paraId="79FD1603" w14:textId="77777777" w:rsidR="008B6F92" w:rsidRDefault="008B6F92" w:rsidP="008B6F9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ITIL es un marco de mejores prácticas para la gestión de servicios de TI (ITSM). Proporciona una serie de procesos y procedimientos detallados para la gestión de servicios de TI, enfocándose en la alineación de los servicios de TI con las necesidades del negocio.</w:t>
      </w:r>
    </w:p>
    <w:p w14:paraId="7D426513" w14:textId="77777777" w:rsidR="008B6F92" w:rsidRDefault="008B6F92" w:rsidP="008B6F9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Componentes Clave de ITIL</w:t>
      </w:r>
      <w:r>
        <w:rPr>
          <w:rFonts w:ascii="Segoe UI" w:hAnsi="Segoe UI" w:cs="Segoe UI"/>
          <w:color w:val="0D0D0D"/>
        </w:rPr>
        <w:t>:</w:t>
      </w:r>
    </w:p>
    <w:p w14:paraId="772C90FF" w14:textId="77777777" w:rsidR="008B6F92" w:rsidRDefault="008B6F92" w:rsidP="008B6F92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Estrategia de Servicio</w:t>
      </w:r>
      <w:r>
        <w:rPr>
          <w:rFonts w:ascii="Segoe UI" w:hAnsi="Segoe UI" w:cs="Segoe UI"/>
          <w:color w:val="0D0D0D"/>
        </w:rPr>
        <w:t>:</w:t>
      </w:r>
    </w:p>
    <w:p w14:paraId="03C373A9" w14:textId="77777777" w:rsidR="008B6F92" w:rsidRDefault="008B6F92" w:rsidP="008B6F9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Gestión de la Estrategia para Servicios de TI</w:t>
      </w:r>
      <w:r>
        <w:rPr>
          <w:rFonts w:ascii="Segoe UI" w:hAnsi="Segoe UI" w:cs="Segoe UI"/>
          <w:color w:val="0D0D0D"/>
        </w:rPr>
        <w:t>: Define la dirección y la estrategia general.</w:t>
      </w:r>
    </w:p>
    <w:p w14:paraId="7C38D8F5" w14:textId="77777777" w:rsidR="008B6F92" w:rsidRDefault="008B6F92" w:rsidP="008B6F9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lastRenderedPageBreak/>
        <w:t>Gestión Financiera</w:t>
      </w:r>
      <w:r>
        <w:rPr>
          <w:rFonts w:ascii="Segoe UI" w:hAnsi="Segoe UI" w:cs="Segoe UI"/>
          <w:color w:val="0D0D0D"/>
        </w:rPr>
        <w:t>: Controla los costos y la financiación de los servicios de TI.</w:t>
      </w:r>
    </w:p>
    <w:p w14:paraId="2BE8228B" w14:textId="77777777" w:rsidR="008B6F92" w:rsidRDefault="008B6F92" w:rsidP="008B6F9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Gestión de la Demanda</w:t>
      </w:r>
      <w:r>
        <w:rPr>
          <w:rFonts w:ascii="Segoe UI" w:hAnsi="Segoe UI" w:cs="Segoe UI"/>
          <w:color w:val="0D0D0D"/>
        </w:rPr>
        <w:t>: Entiende y gestiona la demanda de servicios de TI.</w:t>
      </w:r>
    </w:p>
    <w:p w14:paraId="03820BF0" w14:textId="77777777" w:rsidR="008B6F92" w:rsidRDefault="008B6F92" w:rsidP="008B6F92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Diseño de Servicio</w:t>
      </w:r>
      <w:r>
        <w:rPr>
          <w:rFonts w:ascii="Segoe UI" w:hAnsi="Segoe UI" w:cs="Segoe UI"/>
          <w:color w:val="0D0D0D"/>
        </w:rPr>
        <w:t>:</w:t>
      </w:r>
    </w:p>
    <w:p w14:paraId="2F1096B5" w14:textId="77777777" w:rsidR="008B6F92" w:rsidRDefault="008B6F92" w:rsidP="008B6F9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Gestión del Catálogo de Servicios</w:t>
      </w:r>
      <w:r>
        <w:rPr>
          <w:rFonts w:ascii="Segoe UI" w:hAnsi="Segoe UI" w:cs="Segoe UI"/>
          <w:color w:val="0D0D0D"/>
        </w:rPr>
        <w:t>: Mantiene y publica el catálogo de servicios.</w:t>
      </w:r>
    </w:p>
    <w:p w14:paraId="2A727127" w14:textId="77777777" w:rsidR="008B6F92" w:rsidRDefault="008B6F92" w:rsidP="008B6F9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Gestión de Niveles de Servicio</w:t>
      </w:r>
      <w:r>
        <w:rPr>
          <w:rFonts w:ascii="Segoe UI" w:hAnsi="Segoe UI" w:cs="Segoe UI"/>
          <w:color w:val="0D0D0D"/>
        </w:rPr>
        <w:t>: Asegura que los servicios cumplan con los niveles acordados.</w:t>
      </w:r>
    </w:p>
    <w:p w14:paraId="036B9F04" w14:textId="77777777" w:rsidR="008B6F92" w:rsidRDefault="008B6F92" w:rsidP="008B6F9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Gestión de la Capacidad</w:t>
      </w:r>
      <w:r>
        <w:rPr>
          <w:rFonts w:ascii="Segoe UI" w:hAnsi="Segoe UI" w:cs="Segoe UI"/>
          <w:color w:val="0D0D0D"/>
        </w:rPr>
        <w:t>: Asegura que la capacidad de TI pueda satisfacer las necesidades actuales y futuras.</w:t>
      </w:r>
    </w:p>
    <w:p w14:paraId="52C0189F" w14:textId="77777777" w:rsidR="008B6F92" w:rsidRDefault="008B6F92" w:rsidP="008B6F92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Transición del Servicio</w:t>
      </w:r>
      <w:r>
        <w:rPr>
          <w:rFonts w:ascii="Segoe UI" w:hAnsi="Segoe UI" w:cs="Segoe UI"/>
          <w:color w:val="0D0D0D"/>
        </w:rPr>
        <w:t>:</w:t>
      </w:r>
    </w:p>
    <w:p w14:paraId="2E7D6022" w14:textId="77777777" w:rsidR="008B6F92" w:rsidRDefault="008B6F92" w:rsidP="008B6F9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Gestión del Cambio</w:t>
      </w:r>
      <w:r>
        <w:rPr>
          <w:rFonts w:ascii="Segoe UI" w:hAnsi="Segoe UI" w:cs="Segoe UI"/>
          <w:color w:val="0D0D0D"/>
        </w:rPr>
        <w:t>: Controla los cambios en los servicios de TI.</w:t>
      </w:r>
    </w:p>
    <w:p w14:paraId="1ADDC00F" w14:textId="77777777" w:rsidR="008B6F92" w:rsidRDefault="008B6F92" w:rsidP="008B6F9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Gestión de la Configuración y Activos del Servicio</w:t>
      </w:r>
      <w:r>
        <w:rPr>
          <w:rFonts w:ascii="Segoe UI" w:hAnsi="Segoe UI" w:cs="Segoe UI"/>
          <w:color w:val="0D0D0D"/>
        </w:rPr>
        <w:t>: Mantiene información sobre los activos y las configuraciones.</w:t>
      </w:r>
    </w:p>
    <w:p w14:paraId="481DD2C5" w14:textId="77777777" w:rsidR="008B6F92" w:rsidRDefault="008B6F92" w:rsidP="008B6F9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Gestión de la Liberación y Despliegue</w:t>
      </w:r>
      <w:r>
        <w:rPr>
          <w:rFonts w:ascii="Segoe UI" w:hAnsi="Segoe UI" w:cs="Segoe UI"/>
          <w:color w:val="0D0D0D"/>
        </w:rPr>
        <w:t>: Gestiona la construcción, prueba y despliegue de versiones.</w:t>
      </w:r>
    </w:p>
    <w:p w14:paraId="3B2BA8CE" w14:textId="77777777" w:rsidR="008B6F92" w:rsidRDefault="008B6F92" w:rsidP="008B6F92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Operación del Servicio</w:t>
      </w:r>
      <w:r>
        <w:rPr>
          <w:rFonts w:ascii="Segoe UI" w:hAnsi="Segoe UI" w:cs="Segoe UI"/>
          <w:color w:val="0D0D0D"/>
        </w:rPr>
        <w:t>:</w:t>
      </w:r>
    </w:p>
    <w:p w14:paraId="14F7CD7E" w14:textId="77777777" w:rsidR="008B6F92" w:rsidRDefault="008B6F92" w:rsidP="008B6F9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Gestión de Incidentes</w:t>
      </w:r>
      <w:r>
        <w:rPr>
          <w:rFonts w:ascii="Segoe UI" w:hAnsi="Segoe UI" w:cs="Segoe UI"/>
          <w:color w:val="0D0D0D"/>
        </w:rPr>
        <w:t>: Restaura el servicio normal lo antes posible.</w:t>
      </w:r>
    </w:p>
    <w:p w14:paraId="01930869" w14:textId="77777777" w:rsidR="008B6F92" w:rsidRDefault="008B6F92" w:rsidP="008B6F9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Gestión de Problemas</w:t>
      </w:r>
      <w:r>
        <w:rPr>
          <w:rFonts w:ascii="Segoe UI" w:hAnsi="Segoe UI" w:cs="Segoe UI"/>
          <w:color w:val="0D0D0D"/>
        </w:rPr>
        <w:t>: Identifica y corrige problemas subyacentes.</w:t>
      </w:r>
    </w:p>
    <w:p w14:paraId="00B64903" w14:textId="77777777" w:rsidR="008B6F92" w:rsidRDefault="008B6F92" w:rsidP="008B6F9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Gestión de Accesos</w:t>
      </w:r>
      <w:r>
        <w:rPr>
          <w:rFonts w:ascii="Segoe UI" w:hAnsi="Segoe UI" w:cs="Segoe UI"/>
          <w:color w:val="0D0D0D"/>
        </w:rPr>
        <w:t>: Gestiona el acceso a los servicios.</w:t>
      </w:r>
    </w:p>
    <w:p w14:paraId="6C1BB9A7" w14:textId="77777777" w:rsidR="008B6F92" w:rsidRDefault="008B6F92" w:rsidP="008B6F92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Mejora Continua del Servicio</w:t>
      </w:r>
      <w:r>
        <w:rPr>
          <w:rFonts w:ascii="Segoe UI" w:hAnsi="Segoe UI" w:cs="Segoe UI"/>
          <w:color w:val="0D0D0D"/>
        </w:rPr>
        <w:t>:</w:t>
      </w:r>
    </w:p>
    <w:p w14:paraId="7EAE1E88" w14:textId="77777777" w:rsidR="008B6F92" w:rsidRDefault="008B6F92" w:rsidP="008B6F9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Gestión de la Mejora Continua</w:t>
      </w:r>
      <w:r>
        <w:rPr>
          <w:rFonts w:ascii="Segoe UI" w:hAnsi="Segoe UI" w:cs="Segoe UI"/>
          <w:color w:val="0D0D0D"/>
        </w:rPr>
        <w:t>: Identifica y realiza mejoras en los servicios de TI.</w:t>
      </w:r>
    </w:p>
    <w:p w14:paraId="78D6376C" w14:textId="77777777" w:rsidR="008B6F92" w:rsidRDefault="008B6F92" w:rsidP="008B6F9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Beneficios de ITIL</w:t>
      </w:r>
      <w:r>
        <w:rPr>
          <w:rFonts w:ascii="Segoe UI" w:hAnsi="Segoe UI" w:cs="Segoe UI"/>
          <w:color w:val="0D0D0D"/>
        </w:rPr>
        <w:t>:</w:t>
      </w:r>
    </w:p>
    <w:p w14:paraId="4D19195A" w14:textId="77777777" w:rsidR="008B6F92" w:rsidRDefault="008B6F92" w:rsidP="008B6F9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Alinea los servicios de TI con las necesidades del negocio.</w:t>
      </w:r>
    </w:p>
    <w:p w14:paraId="56EE79EB" w14:textId="77777777" w:rsidR="008B6F92" w:rsidRDefault="008B6F92" w:rsidP="008B6F9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Mejora la eficiencia operativa.</w:t>
      </w:r>
    </w:p>
    <w:p w14:paraId="15C81F9D" w14:textId="77777777" w:rsidR="008B6F92" w:rsidRDefault="008B6F92" w:rsidP="008B6F9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Aumenta la satisfacción del cliente.</w:t>
      </w:r>
    </w:p>
    <w:p w14:paraId="39718B73" w14:textId="77777777" w:rsidR="008B6F92" w:rsidRDefault="008B6F92" w:rsidP="008B6F9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Facilita la gestión del cambio.</w:t>
      </w:r>
    </w:p>
    <w:p w14:paraId="53FF8435" w14:textId="59AE25AE" w:rsidR="008B6F92" w:rsidRDefault="008B6F92" w:rsidP="008B6F92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CMMI (</w:t>
      </w:r>
      <w:proofErr w:type="spellStart"/>
      <w:r>
        <w:rPr>
          <w:rFonts w:ascii="Segoe UI" w:hAnsi="Segoe UI" w:cs="Segoe UI"/>
          <w:color w:val="0D0D0D"/>
        </w:rPr>
        <w:t>Capability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Maturity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Model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Integration</w:t>
      </w:r>
      <w:proofErr w:type="spellEnd"/>
      <w:r>
        <w:rPr>
          <w:rFonts w:ascii="Segoe UI" w:hAnsi="Segoe UI" w:cs="Segoe UI"/>
          <w:color w:val="0D0D0D"/>
        </w:rPr>
        <w:t>)</w:t>
      </w:r>
      <w:r>
        <w:rPr>
          <w:rFonts w:ascii="Segoe UI" w:hAnsi="Segoe UI" w:cs="Segoe UI"/>
          <w:color w:val="0D0D0D"/>
        </w:rPr>
        <w:t>.</w:t>
      </w:r>
    </w:p>
    <w:p w14:paraId="0C7FBF65" w14:textId="77777777" w:rsidR="008B6F92" w:rsidRDefault="008B6F92" w:rsidP="008B6F9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CMMI es un modelo de mejora de procesos que proporciona a las organizaciones elementos esenciales para procesos eficaces, ayudando a mejorar el rendimiento.</w:t>
      </w:r>
    </w:p>
    <w:p w14:paraId="1BDE4CE0" w14:textId="77777777" w:rsidR="008B6F92" w:rsidRDefault="008B6F92" w:rsidP="008B6F9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Componentes Clave de CMMI</w:t>
      </w:r>
      <w:r>
        <w:rPr>
          <w:rFonts w:ascii="Segoe UI" w:hAnsi="Segoe UI" w:cs="Segoe UI"/>
          <w:color w:val="0D0D0D"/>
        </w:rPr>
        <w:t>:</w:t>
      </w:r>
    </w:p>
    <w:p w14:paraId="3A37F648" w14:textId="77777777" w:rsidR="008B6F92" w:rsidRDefault="008B6F92" w:rsidP="008B6F92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Niveles de Madurez</w:t>
      </w:r>
      <w:r>
        <w:rPr>
          <w:rFonts w:ascii="Segoe UI" w:hAnsi="Segoe UI" w:cs="Segoe UI"/>
          <w:color w:val="0D0D0D"/>
        </w:rPr>
        <w:t>:</w:t>
      </w:r>
    </w:p>
    <w:p w14:paraId="0FEFF7E2" w14:textId="77777777" w:rsidR="008B6F92" w:rsidRDefault="008B6F92" w:rsidP="008B6F92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Nivel 1: Inicial</w:t>
      </w:r>
      <w:r>
        <w:rPr>
          <w:rFonts w:ascii="Segoe UI" w:hAnsi="Segoe UI" w:cs="Segoe UI"/>
          <w:color w:val="0D0D0D"/>
        </w:rPr>
        <w:t>: Procesos impredecibles y reactivos.</w:t>
      </w:r>
    </w:p>
    <w:p w14:paraId="040556C6" w14:textId="77777777" w:rsidR="008B6F92" w:rsidRDefault="008B6F92" w:rsidP="008B6F92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Nivel 2: Gestionado</w:t>
      </w:r>
      <w:r>
        <w:rPr>
          <w:rFonts w:ascii="Segoe UI" w:hAnsi="Segoe UI" w:cs="Segoe UI"/>
          <w:color w:val="0D0D0D"/>
        </w:rPr>
        <w:t xml:space="preserve">: Procesos planeados y ejecutados </w:t>
      </w:r>
      <w:proofErr w:type="gramStart"/>
      <w:r>
        <w:rPr>
          <w:rFonts w:ascii="Segoe UI" w:hAnsi="Segoe UI" w:cs="Segoe UI"/>
          <w:color w:val="0D0D0D"/>
        </w:rPr>
        <w:t>de acuerdo a</w:t>
      </w:r>
      <w:proofErr w:type="gramEnd"/>
      <w:r>
        <w:rPr>
          <w:rFonts w:ascii="Segoe UI" w:hAnsi="Segoe UI" w:cs="Segoe UI"/>
          <w:color w:val="0D0D0D"/>
        </w:rPr>
        <w:t xml:space="preserve"> políticas.</w:t>
      </w:r>
    </w:p>
    <w:p w14:paraId="5BDE89D9" w14:textId="77777777" w:rsidR="008B6F92" w:rsidRDefault="008B6F92" w:rsidP="008B6F92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Nivel 3: Definido</w:t>
      </w:r>
      <w:r>
        <w:rPr>
          <w:rFonts w:ascii="Segoe UI" w:hAnsi="Segoe UI" w:cs="Segoe UI"/>
          <w:color w:val="0D0D0D"/>
        </w:rPr>
        <w:t>: Procesos están documentados, estandarizados y son consistentes.</w:t>
      </w:r>
    </w:p>
    <w:p w14:paraId="035B3236" w14:textId="77777777" w:rsidR="008B6F92" w:rsidRDefault="008B6F92" w:rsidP="008B6F92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Nivel 4: Gestionado Cuantitativamente</w:t>
      </w:r>
      <w:r>
        <w:rPr>
          <w:rFonts w:ascii="Segoe UI" w:hAnsi="Segoe UI" w:cs="Segoe UI"/>
          <w:color w:val="0D0D0D"/>
        </w:rPr>
        <w:t>: Procesos medidos y controlados.</w:t>
      </w:r>
    </w:p>
    <w:p w14:paraId="5CA1F611" w14:textId="77777777" w:rsidR="008B6F92" w:rsidRDefault="008B6F92" w:rsidP="008B6F92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Nivel 5: Optimizado</w:t>
      </w:r>
      <w:r>
        <w:rPr>
          <w:rFonts w:ascii="Segoe UI" w:hAnsi="Segoe UI" w:cs="Segoe UI"/>
          <w:color w:val="0D0D0D"/>
        </w:rPr>
        <w:t>: Mejora continua de procesos a través de innovaciones.</w:t>
      </w:r>
    </w:p>
    <w:p w14:paraId="4C69C9B5" w14:textId="77777777" w:rsidR="008B6F92" w:rsidRDefault="008B6F92" w:rsidP="008B6F92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Áreas de Proceso</w:t>
      </w:r>
      <w:r>
        <w:rPr>
          <w:rFonts w:ascii="Segoe UI" w:hAnsi="Segoe UI" w:cs="Segoe UI"/>
          <w:color w:val="0D0D0D"/>
        </w:rPr>
        <w:t>:</w:t>
      </w:r>
    </w:p>
    <w:p w14:paraId="116C154D" w14:textId="77777777" w:rsidR="008B6F92" w:rsidRDefault="008B6F92" w:rsidP="008B6F92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Gestión de Proyectos</w:t>
      </w:r>
      <w:r>
        <w:rPr>
          <w:rFonts w:ascii="Segoe UI" w:hAnsi="Segoe UI" w:cs="Segoe UI"/>
          <w:color w:val="0D0D0D"/>
        </w:rPr>
        <w:t>: Planificación, seguimiento y control de proyectos.</w:t>
      </w:r>
    </w:p>
    <w:p w14:paraId="7A79D7B4" w14:textId="77777777" w:rsidR="008B6F92" w:rsidRDefault="008B6F92" w:rsidP="008B6F92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Gestión de Procesos</w:t>
      </w:r>
      <w:r>
        <w:rPr>
          <w:rFonts w:ascii="Segoe UI" w:hAnsi="Segoe UI" w:cs="Segoe UI"/>
          <w:color w:val="0D0D0D"/>
        </w:rPr>
        <w:t>: Definición y mejora de procesos.</w:t>
      </w:r>
    </w:p>
    <w:p w14:paraId="2F54FF17" w14:textId="77777777" w:rsidR="008B6F92" w:rsidRDefault="008B6F92" w:rsidP="008B6F92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Ingeniería</w:t>
      </w:r>
      <w:r>
        <w:rPr>
          <w:rFonts w:ascii="Segoe UI" w:hAnsi="Segoe UI" w:cs="Segoe UI"/>
          <w:color w:val="0D0D0D"/>
        </w:rPr>
        <w:t>: Desarrollo y mantenimiento de productos.</w:t>
      </w:r>
    </w:p>
    <w:p w14:paraId="6ACAE201" w14:textId="77777777" w:rsidR="008B6F92" w:rsidRDefault="008B6F92" w:rsidP="008B6F92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Soporte</w:t>
      </w:r>
      <w:r>
        <w:rPr>
          <w:rFonts w:ascii="Segoe UI" w:hAnsi="Segoe UI" w:cs="Segoe UI"/>
          <w:color w:val="0D0D0D"/>
        </w:rPr>
        <w:t>: Gestión de la configuración, aseguramiento de calidad, gestión de riesgos.</w:t>
      </w:r>
    </w:p>
    <w:p w14:paraId="044D399A" w14:textId="77777777" w:rsidR="008B6F92" w:rsidRDefault="008B6F92" w:rsidP="008B6F9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Beneficios de CMMI</w:t>
      </w:r>
      <w:r>
        <w:rPr>
          <w:rFonts w:ascii="Segoe UI" w:hAnsi="Segoe UI" w:cs="Segoe UI"/>
          <w:color w:val="0D0D0D"/>
        </w:rPr>
        <w:t>:</w:t>
      </w:r>
    </w:p>
    <w:p w14:paraId="21A77887" w14:textId="77777777" w:rsidR="008B6F92" w:rsidRDefault="008B6F92" w:rsidP="008B6F9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Mejora la calidad y eficiencia de los procesos.</w:t>
      </w:r>
    </w:p>
    <w:p w14:paraId="30C793A2" w14:textId="77777777" w:rsidR="008B6F92" w:rsidRDefault="008B6F92" w:rsidP="008B6F9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Proporciona un enfoque estructurado para la mejora continua.</w:t>
      </w:r>
    </w:p>
    <w:p w14:paraId="7377775A" w14:textId="77777777" w:rsidR="008B6F92" w:rsidRDefault="008B6F92" w:rsidP="008B6F9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Mejora la gestión de proyectos y reduce riesgos.</w:t>
      </w:r>
    </w:p>
    <w:p w14:paraId="492ABF2A" w14:textId="77777777" w:rsidR="008B6F92" w:rsidRDefault="008B6F92" w:rsidP="008B6F92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Estrategias de Negocio y Gobernanza en TI</w:t>
      </w:r>
    </w:p>
    <w:p w14:paraId="07F497B0" w14:textId="77777777" w:rsidR="008B6F92" w:rsidRDefault="008B6F92" w:rsidP="008B6F92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</w:rPr>
        <w:t xml:space="preserve">COBIT (Control </w:t>
      </w:r>
      <w:proofErr w:type="spellStart"/>
      <w:r>
        <w:rPr>
          <w:rFonts w:ascii="Segoe UI" w:hAnsi="Segoe UI" w:cs="Segoe UI"/>
          <w:color w:val="0D0D0D"/>
        </w:rPr>
        <w:t>Objectives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for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Information</w:t>
      </w:r>
      <w:proofErr w:type="spellEnd"/>
      <w:r>
        <w:rPr>
          <w:rFonts w:ascii="Segoe UI" w:hAnsi="Segoe UI" w:cs="Segoe UI"/>
          <w:color w:val="0D0D0D"/>
        </w:rPr>
        <w:t xml:space="preserve"> and </w:t>
      </w:r>
      <w:proofErr w:type="spellStart"/>
      <w:r>
        <w:rPr>
          <w:rFonts w:ascii="Segoe UI" w:hAnsi="Segoe UI" w:cs="Segoe UI"/>
          <w:color w:val="0D0D0D"/>
        </w:rPr>
        <w:t>Related</w:t>
      </w:r>
      <w:proofErr w:type="spellEnd"/>
      <w:r>
        <w:rPr>
          <w:rFonts w:ascii="Segoe UI" w:hAnsi="Segoe UI" w:cs="Segoe UI"/>
          <w:color w:val="0D0D0D"/>
        </w:rPr>
        <w:t xml:space="preserve"> Technologies)</w:t>
      </w:r>
    </w:p>
    <w:p w14:paraId="4D6BDDDB" w14:textId="77777777" w:rsidR="008B6F92" w:rsidRDefault="008B6F92" w:rsidP="008B6F9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COBIT es un marco de gobierno y gestión de TI que ayuda a las organizaciones a desarrollar, implementar y monitorear prácticas de TI para maximizar el valor empresarial y minimizar los riesgos.</w:t>
      </w:r>
    </w:p>
    <w:p w14:paraId="3E2AE6C3" w14:textId="77777777" w:rsidR="008B6F92" w:rsidRDefault="008B6F92" w:rsidP="008B6F9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Componentes Clave de COBIT</w:t>
      </w:r>
      <w:r>
        <w:rPr>
          <w:rFonts w:ascii="Segoe UI" w:hAnsi="Segoe UI" w:cs="Segoe UI"/>
          <w:color w:val="0D0D0D"/>
        </w:rPr>
        <w:t>:</w:t>
      </w:r>
    </w:p>
    <w:p w14:paraId="0EE39644" w14:textId="77777777" w:rsidR="008B6F92" w:rsidRDefault="008B6F92" w:rsidP="008B6F92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lastRenderedPageBreak/>
        <w:t>Principios</w:t>
      </w:r>
      <w:r>
        <w:rPr>
          <w:rFonts w:ascii="Segoe UI" w:hAnsi="Segoe UI" w:cs="Segoe UI"/>
          <w:color w:val="0D0D0D"/>
        </w:rPr>
        <w:t>: Incluyen satisfacer las necesidades de los interesados, cubrir la empresa de extremo a extremo, aplicar un enfoque integrado, habilitar un enfoque holístico y separar la gobernanza de la gestión.</w:t>
      </w:r>
    </w:p>
    <w:p w14:paraId="4C0876DC" w14:textId="77777777" w:rsidR="008B6F92" w:rsidRDefault="008B6F92" w:rsidP="008B6F92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Objetivos de Control</w:t>
      </w:r>
      <w:r>
        <w:rPr>
          <w:rFonts w:ascii="Segoe UI" w:hAnsi="Segoe UI" w:cs="Segoe UI"/>
          <w:color w:val="0D0D0D"/>
        </w:rPr>
        <w:t>: Proporcionan un conjunto completo de medidas de control de TI que ayudan a las organizaciones a mantener el control de sus activos de TI.</w:t>
      </w:r>
    </w:p>
    <w:p w14:paraId="7BC4ACAF" w14:textId="77777777" w:rsidR="008B6F92" w:rsidRDefault="008B6F92" w:rsidP="008B6F92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Cascada de Objetivos</w:t>
      </w:r>
      <w:r>
        <w:rPr>
          <w:rFonts w:ascii="Segoe UI" w:hAnsi="Segoe UI" w:cs="Segoe UI"/>
          <w:color w:val="0D0D0D"/>
        </w:rPr>
        <w:t>: Traduce los objetivos de las partes interesadas en objetivos específicos, alineados con la estrategia y objetivos del negocio.</w:t>
      </w:r>
    </w:p>
    <w:p w14:paraId="4321C2D0" w14:textId="77777777" w:rsidR="008B6F92" w:rsidRDefault="008B6F92" w:rsidP="008B6F9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Beneficios de COBIT</w:t>
      </w:r>
      <w:r>
        <w:rPr>
          <w:rFonts w:ascii="Segoe UI" w:hAnsi="Segoe UI" w:cs="Segoe UI"/>
          <w:color w:val="0D0D0D"/>
        </w:rPr>
        <w:t>:</w:t>
      </w:r>
    </w:p>
    <w:p w14:paraId="013B8E8B" w14:textId="77777777" w:rsidR="008B6F92" w:rsidRDefault="008B6F92" w:rsidP="008B6F92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Alineación de TI con los objetivos del negocio.</w:t>
      </w:r>
    </w:p>
    <w:p w14:paraId="64D809F7" w14:textId="77777777" w:rsidR="008B6F92" w:rsidRDefault="008B6F92" w:rsidP="008B6F92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Mejora en la gestión de riesgos y cumplimiento regulatorio.</w:t>
      </w:r>
    </w:p>
    <w:p w14:paraId="4F032DA9" w14:textId="77777777" w:rsidR="008B6F92" w:rsidRDefault="008B6F92" w:rsidP="008B6F92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Mejora en la eficiencia y eficacia de TI.</w:t>
      </w:r>
    </w:p>
    <w:p w14:paraId="47FB8509" w14:textId="77777777" w:rsidR="008B6F92" w:rsidRDefault="008B6F92" w:rsidP="008B6F92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Comparación y Uso Integrado</w:t>
      </w:r>
    </w:p>
    <w:p w14:paraId="172B7F8A" w14:textId="77777777" w:rsidR="008B6F92" w:rsidRDefault="008B6F92" w:rsidP="008B6F92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ITIL</w:t>
      </w:r>
      <w:r>
        <w:rPr>
          <w:rFonts w:ascii="Segoe UI" w:hAnsi="Segoe UI" w:cs="Segoe UI"/>
          <w:color w:val="0D0D0D"/>
        </w:rPr>
        <w:t xml:space="preserve"> se centra en la gestión de servicios de TI y es ideal para mejorar la eficiencia operativa y la satisfacción del cliente.</w:t>
      </w:r>
    </w:p>
    <w:p w14:paraId="7AC89FBB" w14:textId="77777777" w:rsidR="008B6F92" w:rsidRDefault="008B6F92" w:rsidP="008B6F92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CMMI</w:t>
      </w:r>
      <w:r>
        <w:rPr>
          <w:rFonts w:ascii="Segoe UI" w:hAnsi="Segoe UI" w:cs="Segoe UI"/>
          <w:color w:val="0D0D0D"/>
        </w:rPr>
        <w:t xml:space="preserve"> se enfoca en la mejora de procesos y es útil para organizaciones que buscan mejorar su madurez de procesos y calidad.</w:t>
      </w:r>
    </w:p>
    <w:p w14:paraId="7DA4B786" w14:textId="77777777" w:rsidR="008B6F92" w:rsidRDefault="008B6F92" w:rsidP="008B6F92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COBIT</w:t>
      </w:r>
      <w:r>
        <w:rPr>
          <w:rFonts w:ascii="Segoe UI" w:hAnsi="Segoe UI" w:cs="Segoe UI"/>
          <w:color w:val="0D0D0D"/>
        </w:rPr>
        <w:t xml:space="preserve"> proporciona un marco completo de gobernanza de TI, ayudando a alinear TI con los objetivos empresariales y gestionar riesgos.</w:t>
      </w:r>
    </w:p>
    <w:p w14:paraId="332193C8" w14:textId="77777777" w:rsidR="008B6F92" w:rsidRDefault="008B6F92" w:rsidP="008B6F9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Implementación Integrada</w:t>
      </w:r>
      <w:r>
        <w:rPr>
          <w:rFonts w:ascii="Segoe UI" w:hAnsi="Segoe UI" w:cs="Segoe UI"/>
          <w:color w:val="0D0D0D"/>
        </w:rPr>
        <w:t>: Las organizaciones pueden beneficiarse de la integración de estos marcos:</w:t>
      </w:r>
    </w:p>
    <w:p w14:paraId="2A2F1C20" w14:textId="77777777" w:rsidR="008B6F92" w:rsidRDefault="008B6F92" w:rsidP="008B6F92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Utilizar </w:t>
      </w: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ITIL</w:t>
      </w:r>
      <w:r>
        <w:rPr>
          <w:rFonts w:ascii="Segoe UI" w:hAnsi="Segoe UI" w:cs="Segoe UI"/>
          <w:color w:val="0D0D0D"/>
        </w:rPr>
        <w:t xml:space="preserve"> para la gestión de servicios de TI.</w:t>
      </w:r>
    </w:p>
    <w:p w14:paraId="6C56C180" w14:textId="77777777" w:rsidR="008B6F92" w:rsidRDefault="008B6F92" w:rsidP="008B6F92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Implementar </w:t>
      </w: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CMMI</w:t>
      </w:r>
      <w:r>
        <w:rPr>
          <w:rFonts w:ascii="Segoe UI" w:hAnsi="Segoe UI" w:cs="Segoe UI"/>
          <w:color w:val="0D0D0D"/>
        </w:rPr>
        <w:t xml:space="preserve"> para la mejora de procesos en desarrollo y operaciones.</w:t>
      </w:r>
    </w:p>
    <w:p w14:paraId="574A4F73" w14:textId="77777777" w:rsidR="008B6F92" w:rsidRDefault="008B6F92" w:rsidP="008B6F92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Aplicar </w:t>
      </w: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COBIT</w:t>
      </w:r>
      <w:r>
        <w:rPr>
          <w:rFonts w:ascii="Segoe UI" w:hAnsi="Segoe UI" w:cs="Segoe UI"/>
          <w:color w:val="0D0D0D"/>
        </w:rPr>
        <w:t xml:space="preserve"> para la gobernanza general de TI, asegurando que las iniciativas de TI estén alineadas con la estrategia empresarial y se gestionen adecuadamente los riesgos.</w:t>
      </w:r>
    </w:p>
    <w:p w14:paraId="58D6C3AB" w14:textId="77777777" w:rsidR="008B6F92" w:rsidRDefault="008B6F92" w:rsidP="008B6F9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Estas estrategias combinadas proporcionan un enfoque holístico para la gestión y gobernanza de TI, ayudando a las organizaciones a alcanzar sus objetivos empresariales mientras se optimizan los procesos y se gestionan los riesgos.</w:t>
      </w:r>
    </w:p>
    <w:p w14:paraId="0FFCCA43" w14:textId="77777777" w:rsidR="00F10B83" w:rsidRDefault="00F10B83" w:rsidP="006D0C3D"/>
    <w:p w14:paraId="2CED9C7E" w14:textId="285FD341" w:rsidR="00BB01B6" w:rsidRDefault="008B6F92" w:rsidP="00BB01B6">
      <w:pPr>
        <w:pStyle w:val="Ttulo2"/>
        <w:rPr>
          <w:rFonts w:ascii="Arial" w:hAnsi="Arial" w:cs="Arial"/>
          <w:sz w:val="40"/>
          <w:szCs w:val="40"/>
        </w:rPr>
      </w:pPr>
      <w:bookmarkStart w:id="2" w:name="_Título_Apunte2"/>
      <w:bookmarkStart w:id="3" w:name="_Resumen_CAP1_chatGPT"/>
      <w:bookmarkEnd w:id="2"/>
      <w:bookmarkEnd w:id="3"/>
      <w:r>
        <w:rPr>
          <w:rFonts w:ascii="Arial" w:hAnsi="Arial" w:cs="Arial"/>
          <w:sz w:val="40"/>
          <w:szCs w:val="40"/>
        </w:rPr>
        <w:t>Puntos claves</w:t>
      </w:r>
      <w:r w:rsidR="00BB01B6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BB01B6">
        <w:rPr>
          <w:rFonts w:ascii="Arial" w:hAnsi="Arial" w:cs="Arial"/>
          <w:sz w:val="40"/>
          <w:szCs w:val="40"/>
        </w:rPr>
        <w:t>chatGPT</w:t>
      </w:r>
      <w:proofErr w:type="spellEnd"/>
    </w:p>
    <w:p w14:paraId="3701C34D" w14:textId="77777777" w:rsidR="008B6F92" w:rsidRDefault="008B6F92" w:rsidP="008B6F92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</w:p>
    <w:p w14:paraId="58F31247" w14:textId="5E4C7A6E" w:rsidR="008B6F92" w:rsidRDefault="008B6F92" w:rsidP="008B6F92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ITIL (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Information</w:t>
      </w:r>
      <w:proofErr w:type="spellEnd"/>
      <w:r>
        <w:rPr>
          <w:rFonts w:ascii="Segoe UI" w:hAnsi="Segoe UI" w:cs="Segoe UI"/>
          <w:color w:val="0D0D0D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Technology</w:t>
      </w:r>
      <w:proofErr w:type="spellEnd"/>
      <w:r>
        <w:rPr>
          <w:rFonts w:ascii="Segoe UI" w:hAnsi="Segoe UI" w:cs="Segoe UI"/>
          <w:color w:val="0D0D0D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Infrastructure</w:t>
      </w:r>
      <w:proofErr w:type="spellEnd"/>
      <w:r>
        <w:rPr>
          <w:rFonts w:ascii="Segoe UI" w:hAnsi="Segoe UI" w:cs="Segoe UI"/>
          <w:color w:val="0D0D0D"/>
          <w:sz w:val="30"/>
          <w:szCs w:val="30"/>
        </w:rPr>
        <w:t xml:space="preserve"> Library)</w:t>
      </w:r>
    </w:p>
    <w:p w14:paraId="00111859" w14:textId="77777777" w:rsidR="008B6F92" w:rsidRDefault="008B6F92" w:rsidP="008B6F92">
      <w:pPr>
        <w:pStyle w:val="NormalWeb"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Fases del Ciclo de Vida del Servicio</w:t>
      </w:r>
      <w:r>
        <w:rPr>
          <w:rFonts w:ascii="Segoe UI" w:hAnsi="Segoe UI" w:cs="Segoe UI"/>
          <w:color w:val="0D0D0D"/>
        </w:rPr>
        <w:t>:</w:t>
      </w:r>
    </w:p>
    <w:p w14:paraId="2ADFB226" w14:textId="77777777" w:rsidR="008B6F92" w:rsidRDefault="008B6F92" w:rsidP="008B6F92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Estrategia del Servicio</w:t>
      </w:r>
      <w:r>
        <w:rPr>
          <w:rFonts w:ascii="Segoe UI" w:hAnsi="Segoe UI" w:cs="Segoe UI"/>
          <w:color w:val="0D0D0D"/>
        </w:rPr>
        <w:t>: Gestión de la demanda, gestión financiera.</w:t>
      </w:r>
    </w:p>
    <w:p w14:paraId="62C22EE6" w14:textId="77777777" w:rsidR="008B6F92" w:rsidRDefault="008B6F92" w:rsidP="008B6F92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lastRenderedPageBreak/>
        <w:t>Diseño del Servicio</w:t>
      </w:r>
      <w:r>
        <w:rPr>
          <w:rFonts w:ascii="Segoe UI" w:hAnsi="Segoe UI" w:cs="Segoe UI"/>
          <w:color w:val="0D0D0D"/>
        </w:rPr>
        <w:t>: Catálogo de servicios, gestión de la capacidad.</w:t>
      </w:r>
    </w:p>
    <w:p w14:paraId="4E8E25E4" w14:textId="77777777" w:rsidR="008B6F92" w:rsidRDefault="008B6F92" w:rsidP="008B6F92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Transición del Servicio</w:t>
      </w:r>
      <w:r>
        <w:rPr>
          <w:rFonts w:ascii="Segoe UI" w:hAnsi="Segoe UI" w:cs="Segoe UI"/>
          <w:color w:val="0D0D0D"/>
        </w:rPr>
        <w:t>: Gestión del cambio, gestión de la configuración.</w:t>
      </w:r>
    </w:p>
    <w:p w14:paraId="3E506ABA" w14:textId="77777777" w:rsidR="008B6F92" w:rsidRDefault="008B6F92" w:rsidP="008B6F92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Operación del Servicio</w:t>
      </w:r>
      <w:r>
        <w:rPr>
          <w:rFonts w:ascii="Segoe UI" w:hAnsi="Segoe UI" w:cs="Segoe UI"/>
          <w:color w:val="0D0D0D"/>
        </w:rPr>
        <w:t>: Gestión de incidentes, gestión de problemas.</w:t>
      </w:r>
    </w:p>
    <w:p w14:paraId="2E1B45AD" w14:textId="77777777" w:rsidR="008B6F92" w:rsidRDefault="008B6F92" w:rsidP="008B6F92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Mejora Continua del Servicio</w:t>
      </w:r>
      <w:r>
        <w:rPr>
          <w:rFonts w:ascii="Segoe UI" w:hAnsi="Segoe UI" w:cs="Segoe UI"/>
          <w:color w:val="0D0D0D"/>
        </w:rPr>
        <w:t>: Evaluación y mejora de servicios.</w:t>
      </w:r>
    </w:p>
    <w:p w14:paraId="674CCB19" w14:textId="77777777" w:rsidR="008B6F92" w:rsidRDefault="008B6F92" w:rsidP="008B6F92">
      <w:pPr>
        <w:pStyle w:val="NormalWeb"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Beneficios</w:t>
      </w:r>
      <w:r>
        <w:rPr>
          <w:rFonts w:ascii="Segoe UI" w:hAnsi="Segoe UI" w:cs="Segoe UI"/>
          <w:color w:val="0D0D0D"/>
        </w:rPr>
        <w:t>: Alineación de TI con el negocio, mejora de la eficiencia, mayor satisfacción del cliente.</w:t>
      </w:r>
    </w:p>
    <w:p w14:paraId="08186257" w14:textId="77777777" w:rsidR="008B6F92" w:rsidRDefault="008B6F92" w:rsidP="008B6F92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CMMI (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Capability</w:t>
      </w:r>
      <w:proofErr w:type="spellEnd"/>
      <w:r>
        <w:rPr>
          <w:rFonts w:ascii="Segoe UI" w:hAnsi="Segoe UI" w:cs="Segoe UI"/>
          <w:color w:val="0D0D0D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Maturity</w:t>
      </w:r>
      <w:proofErr w:type="spellEnd"/>
      <w:r>
        <w:rPr>
          <w:rFonts w:ascii="Segoe UI" w:hAnsi="Segoe UI" w:cs="Segoe UI"/>
          <w:color w:val="0D0D0D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Model</w:t>
      </w:r>
      <w:proofErr w:type="spellEnd"/>
      <w:r>
        <w:rPr>
          <w:rFonts w:ascii="Segoe UI" w:hAnsi="Segoe UI" w:cs="Segoe UI"/>
          <w:color w:val="0D0D0D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Integration</w:t>
      </w:r>
      <w:proofErr w:type="spellEnd"/>
      <w:r>
        <w:rPr>
          <w:rFonts w:ascii="Segoe UI" w:hAnsi="Segoe UI" w:cs="Segoe UI"/>
          <w:color w:val="0D0D0D"/>
          <w:sz w:val="30"/>
          <w:szCs w:val="30"/>
        </w:rPr>
        <w:t>)</w:t>
      </w:r>
    </w:p>
    <w:p w14:paraId="2A81586E" w14:textId="77777777" w:rsidR="008B6F92" w:rsidRDefault="008B6F92" w:rsidP="008B6F92">
      <w:pPr>
        <w:pStyle w:val="NormalWeb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Niveles de Madurez</w:t>
      </w:r>
      <w:r>
        <w:rPr>
          <w:rFonts w:ascii="Segoe UI" w:hAnsi="Segoe UI" w:cs="Segoe UI"/>
          <w:color w:val="0D0D0D"/>
        </w:rPr>
        <w:t>:</w:t>
      </w:r>
    </w:p>
    <w:p w14:paraId="3F2A4FF9" w14:textId="77777777" w:rsidR="008B6F92" w:rsidRDefault="008B6F92" w:rsidP="008B6F9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Nivel 1</w:t>
      </w:r>
      <w:r>
        <w:rPr>
          <w:rFonts w:ascii="Segoe UI" w:hAnsi="Segoe UI" w:cs="Segoe UI"/>
          <w:color w:val="0D0D0D"/>
        </w:rPr>
        <w:t>: Inicial</w:t>
      </w:r>
    </w:p>
    <w:p w14:paraId="554ADF65" w14:textId="77777777" w:rsidR="008B6F92" w:rsidRDefault="008B6F92" w:rsidP="008B6F9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Nivel 2</w:t>
      </w:r>
      <w:r>
        <w:rPr>
          <w:rFonts w:ascii="Segoe UI" w:hAnsi="Segoe UI" w:cs="Segoe UI"/>
          <w:color w:val="0D0D0D"/>
        </w:rPr>
        <w:t>: Gestionado</w:t>
      </w:r>
    </w:p>
    <w:p w14:paraId="3468FAA9" w14:textId="77777777" w:rsidR="008B6F92" w:rsidRDefault="008B6F92" w:rsidP="008B6F9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Nivel 3</w:t>
      </w:r>
      <w:r>
        <w:rPr>
          <w:rFonts w:ascii="Segoe UI" w:hAnsi="Segoe UI" w:cs="Segoe UI"/>
          <w:color w:val="0D0D0D"/>
        </w:rPr>
        <w:t>: Definido</w:t>
      </w:r>
    </w:p>
    <w:p w14:paraId="3A64FE7C" w14:textId="77777777" w:rsidR="008B6F92" w:rsidRDefault="008B6F92" w:rsidP="008B6F9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Nivel 4</w:t>
      </w:r>
      <w:r>
        <w:rPr>
          <w:rFonts w:ascii="Segoe UI" w:hAnsi="Segoe UI" w:cs="Segoe UI"/>
          <w:color w:val="0D0D0D"/>
        </w:rPr>
        <w:t>: Gestionado Cuantitativamente</w:t>
      </w:r>
    </w:p>
    <w:p w14:paraId="4F83B3C3" w14:textId="77777777" w:rsidR="008B6F92" w:rsidRDefault="008B6F92" w:rsidP="008B6F9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Nivel 5</w:t>
      </w:r>
      <w:r>
        <w:rPr>
          <w:rFonts w:ascii="Segoe UI" w:hAnsi="Segoe UI" w:cs="Segoe UI"/>
          <w:color w:val="0D0D0D"/>
        </w:rPr>
        <w:t>: Optimizado</w:t>
      </w:r>
    </w:p>
    <w:p w14:paraId="0A941C15" w14:textId="77777777" w:rsidR="008B6F92" w:rsidRDefault="008B6F92" w:rsidP="008B6F92">
      <w:pPr>
        <w:pStyle w:val="NormalWeb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Áreas de Proceso</w:t>
      </w:r>
      <w:r>
        <w:rPr>
          <w:rFonts w:ascii="Segoe UI" w:hAnsi="Segoe UI" w:cs="Segoe UI"/>
          <w:color w:val="0D0D0D"/>
        </w:rPr>
        <w:t>: Gestión de proyectos, ingeniería, gestión de procesos, soporte.</w:t>
      </w:r>
    </w:p>
    <w:p w14:paraId="6F05F5BE" w14:textId="77777777" w:rsidR="008B6F92" w:rsidRDefault="008B6F92" w:rsidP="008B6F92">
      <w:pPr>
        <w:pStyle w:val="NormalWeb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Beneficios</w:t>
      </w:r>
      <w:r>
        <w:rPr>
          <w:rFonts w:ascii="Segoe UI" w:hAnsi="Segoe UI" w:cs="Segoe UI"/>
          <w:color w:val="0D0D0D"/>
        </w:rPr>
        <w:t>: Mejora de la calidad y eficiencia de los procesos, enfoque estructurado para la mejora continua.</w:t>
      </w:r>
    </w:p>
    <w:p w14:paraId="52B168FE" w14:textId="77777777" w:rsidR="008B6F92" w:rsidRDefault="008B6F92" w:rsidP="008B6F92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COBIT (Control 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Objectives</w:t>
      </w:r>
      <w:proofErr w:type="spellEnd"/>
      <w:r>
        <w:rPr>
          <w:rFonts w:ascii="Segoe UI" w:hAnsi="Segoe UI" w:cs="Segoe UI"/>
          <w:color w:val="0D0D0D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for</w:t>
      </w:r>
      <w:proofErr w:type="spellEnd"/>
      <w:r>
        <w:rPr>
          <w:rFonts w:ascii="Segoe UI" w:hAnsi="Segoe UI" w:cs="Segoe UI"/>
          <w:color w:val="0D0D0D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Information</w:t>
      </w:r>
      <w:proofErr w:type="spellEnd"/>
      <w:r>
        <w:rPr>
          <w:rFonts w:ascii="Segoe UI" w:hAnsi="Segoe UI" w:cs="Segoe UI"/>
          <w:color w:val="0D0D0D"/>
          <w:sz w:val="30"/>
          <w:szCs w:val="30"/>
        </w:rPr>
        <w:t xml:space="preserve"> and 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Related</w:t>
      </w:r>
      <w:proofErr w:type="spellEnd"/>
      <w:r>
        <w:rPr>
          <w:rFonts w:ascii="Segoe UI" w:hAnsi="Segoe UI" w:cs="Segoe UI"/>
          <w:color w:val="0D0D0D"/>
          <w:sz w:val="30"/>
          <w:szCs w:val="30"/>
        </w:rPr>
        <w:t xml:space="preserve"> Technologies)</w:t>
      </w:r>
    </w:p>
    <w:p w14:paraId="7B15B28F" w14:textId="77777777" w:rsidR="008B6F92" w:rsidRDefault="008B6F92" w:rsidP="008B6F92">
      <w:pPr>
        <w:pStyle w:val="NormalWeb"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Principios</w:t>
      </w:r>
      <w:r>
        <w:rPr>
          <w:rFonts w:ascii="Segoe UI" w:hAnsi="Segoe UI" w:cs="Segoe UI"/>
          <w:color w:val="0D0D0D"/>
        </w:rPr>
        <w:t>: Satisfacer las necesidades de los interesados, cubrir la empresa de extremo a extremo, enfoque holístico, separar gobernanza de gestión.</w:t>
      </w:r>
    </w:p>
    <w:p w14:paraId="0A70136F" w14:textId="77777777" w:rsidR="008B6F92" w:rsidRDefault="008B6F92" w:rsidP="008B6F92">
      <w:pPr>
        <w:pStyle w:val="NormalWeb"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Objetivos de Control</w:t>
      </w:r>
      <w:r>
        <w:rPr>
          <w:rFonts w:ascii="Segoe UI" w:hAnsi="Segoe UI" w:cs="Segoe UI"/>
          <w:color w:val="0D0D0D"/>
        </w:rPr>
        <w:t>: Medidas de control de TI para mantener los activos de TI.</w:t>
      </w:r>
    </w:p>
    <w:p w14:paraId="08A649FE" w14:textId="77777777" w:rsidR="008B6F92" w:rsidRDefault="008B6F92" w:rsidP="008B6F92">
      <w:pPr>
        <w:pStyle w:val="NormalWeb"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Cascada de Objetivos</w:t>
      </w:r>
      <w:r>
        <w:rPr>
          <w:rFonts w:ascii="Segoe UI" w:hAnsi="Segoe UI" w:cs="Segoe UI"/>
          <w:color w:val="0D0D0D"/>
        </w:rPr>
        <w:t>: Traducción de objetivos empresariales en objetivos específicos de TI.</w:t>
      </w:r>
    </w:p>
    <w:p w14:paraId="6E713F61" w14:textId="77777777" w:rsidR="008B6F92" w:rsidRDefault="008B6F92" w:rsidP="008B6F92">
      <w:pPr>
        <w:pStyle w:val="NormalWeb"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Beneficios</w:t>
      </w:r>
      <w:r>
        <w:rPr>
          <w:rFonts w:ascii="Segoe UI" w:hAnsi="Segoe UI" w:cs="Segoe UI"/>
          <w:color w:val="0D0D0D"/>
        </w:rPr>
        <w:t>: Alineación de TI con los objetivos empresariales, mejora en la gestión de riesgos, cumplimiento regulatorio.</w:t>
      </w:r>
    </w:p>
    <w:p w14:paraId="09996F97" w14:textId="77777777" w:rsidR="008B6F92" w:rsidRDefault="008B6F92" w:rsidP="008B6F92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lastRenderedPageBreak/>
        <w:t>Estrategias de Negocio y Gobernanza</w:t>
      </w:r>
    </w:p>
    <w:p w14:paraId="5E5AB75D" w14:textId="77777777" w:rsidR="008B6F92" w:rsidRDefault="008B6F92" w:rsidP="008B6F92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ITIL</w:t>
      </w:r>
      <w:r>
        <w:rPr>
          <w:rFonts w:ascii="Segoe UI" w:hAnsi="Segoe UI" w:cs="Segoe UI"/>
          <w:color w:val="0D0D0D"/>
        </w:rPr>
        <w:t xml:space="preserve"> para la gestión eficiente de servicios de TI.</w:t>
      </w:r>
    </w:p>
    <w:p w14:paraId="59395DE0" w14:textId="77777777" w:rsidR="008B6F92" w:rsidRDefault="008B6F92" w:rsidP="008B6F92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CMMI</w:t>
      </w:r>
      <w:r>
        <w:rPr>
          <w:rFonts w:ascii="Segoe UI" w:hAnsi="Segoe UI" w:cs="Segoe UI"/>
          <w:color w:val="0D0D0D"/>
        </w:rPr>
        <w:t xml:space="preserve"> para la mejora continua de procesos.</w:t>
      </w:r>
    </w:p>
    <w:p w14:paraId="08D33438" w14:textId="77777777" w:rsidR="008B6F92" w:rsidRDefault="008B6F92" w:rsidP="008B6F92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COBIT</w:t>
      </w:r>
      <w:r>
        <w:rPr>
          <w:rFonts w:ascii="Segoe UI" w:hAnsi="Segoe UI" w:cs="Segoe UI"/>
          <w:color w:val="0D0D0D"/>
        </w:rPr>
        <w:t xml:space="preserve"> para la gobernanza y alineación estratégica de TI con el negocio.</w:t>
      </w:r>
    </w:p>
    <w:p w14:paraId="2986F3A7" w14:textId="77777777" w:rsidR="008B6F92" w:rsidRDefault="008B6F92" w:rsidP="008B6F92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Consejos de Estudio</w:t>
      </w:r>
    </w:p>
    <w:p w14:paraId="393E270F" w14:textId="77777777" w:rsidR="008B6F92" w:rsidRDefault="008B6F92" w:rsidP="008B6F92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Repasa ejemplos prácticos</w:t>
      </w:r>
      <w:r>
        <w:rPr>
          <w:rFonts w:ascii="Segoe UI" w:hAnsi="Segoe UI" w:cs="Segoe UI"/>
          <w:color w:val="0D0D0D"/>
        </w:rPr>
        <w:t>: Relaciona los conceptos con situaciones reales o ejemplos de casos de estudio.</w:t>
      </w:r>
    </w:p>
    <w:p w14:paraId="206D38AD" w14:textId="77777777" w:rsidR="008B6F92" w:rsidRDefault="008B6F92" w:rsidP="008B6F92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Entiende la relación entre marcos</w:t>
      </w:r>
      <w:r>
        <w:rPr>
          <w:rFonts w:ascii="Segoe UI" w:hAnsi="Segoe UI" w:cs="Segoe UI"/>
          <w:color w:val="0D0D0D"/>
        </w:rPr>
        <w:t>: Cómo ITIL, CMMI y COBIT pueden complementarse.</w:t>
      </w:r>
    </w:p>
    <w:p w14:paraId="1924109A" w14:textId="77777777" w:rsidR="008B6F92" w:rsidRDefault="008B6F92" w:rsidP="008B6F92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Familiarízate con los términos</w:t>
      </w:r>
      <w:r>
        <w:rPr>
          <w:rFonts w:ascii="Segoe UI" w:hAnsi="Segoe UI" w:cs="Segoe UI"/>
          <w:color w:val="0D0D0D"/>
        </w:rPr>
        <w:t>: Asegúrate de entender y poder explicar términos clave.</w:t>
      </w:r>
    </w:p>
    <w:p w14:paraId="179DAFED" w14:textId="77777777" w:rsidR="008B6F92" w:rsidRDefault="008B6F92" w:rsidP="008B6F9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Espero que estos puntos te ayuden a preparar tu examen. ¡Buena suerte, estoy seguro de que lo harás genial!</w:t>
      </w:r>
    </w:p>
    <w:p w14:paraId="294B3623" w14:textId="77777777" w:rsidR="008B6F92" w:rsidRPr="008B6F92" w:rsidRDefault="008B6F92" w:rsidP="008B6F92"/>
    <w:p w14:paraId="3A264BAD" w14:textId="51A74C09" w:rsidR="006D0C3D" w:rsidRDefault="006D0C3D" w:rsidP="006D0C3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</w:p>
    <w:p w14:paraId="1A1CC3DF" w14:textId="77777777" w:rsidR="00F10B83" w:rsidRPr="006D0C3D" w:rsidRDefault="00F10B83" w:rsidP="006D0C3D"/>
    <w:sectPr w:rsidR="00F10B83" w:rsidRPr="006D0C3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561C3" w14:textId="77777777" w:rsidR="0038191B" w:rsidRDefault="0038191B" w:rsidP="00AB0518">
      <w:pPr>
        <w:spacing w:after="0" w:line="240" w:lineRule="auto"/>
      </w:pPr>
      <w:r>
        <w:separator/>
      </w:r>
    </w:p>
  </w:endnote>
  <w:endnote w:type="continuationSeparator" w:id="0">
    <w:p w14:paraId="5267FB43" w14:textId="77777777" w:rsidR="0038191B" w:rsidRDefault="0038191B" w:rsidP="00A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17480" w14:textId="29C0B20D" w:rsidR="00AB0518" w:rsidRDefault="00AB0518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7B5A63" wp14:editId="7DC73D6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4707476b923133e799fd0281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9A9763" w14:textId="240B69E0" w:rsidR="00AB0518" w:rsidRPr="00AB0518" w:rsidRDefault="00AB0518" w:rsidP="00AB051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AB051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7B5A63" id="_x0000_t202" coordsize="21600,21600" o:spt="202" path="m,l,21600r21600,l21600,xe">
              <v:stroke joinstyle="miter"/>
              <v:path gradientshapeok="t" o:connecttype="rect"/>
            </v:shapetype>
            <v:shape id="MSIPCM4707476b923133e799fd0281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6F9A9763" w14:textId="240B69E0" w:rsidR="00AB0518" w:rsidRPr="00AB0518" w:rsidRDefault="00AB0518" w:rsidP="00AB051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AB0518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288C7" w14:textId="77777777" w:rsidR="0038191B" w:rsidRDefault="0038191B" w:rsidP="00AB0518">
      <w:pPr>
        <w:spacing w:after="0" w:line="240" w:lineRule="auto"/>
      </w:pPr>
      <w:r>
        <w:separator/>
      </w:r>
    </w:p>
  </w:footnote>
  <w:footnote w:type="continuationSeparator" w:id="0">
    <w:p w14:paraId="0E5FA441" w14:textId="77777777" w:rsidR="0038191B" w:rsidRDefault="0038191B" w:rsidP="00AB0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68EF"/>
    <w:multiLevelType w:val="multilevel"/>
    <w:tmpl w:val="DDAC9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251A0"/>
    <w:multiLevelType w:val="multilevel"/>
    <w:tmpl w:val="39AA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094FCA"/>
    <w:multiLevelType w:val="multilevel"/>
    <w:tmpl w:val="9B50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86F15"/>
    <w:multiLevelType w:val="multilevel"/>
    <w:tmpl w:val="9A94A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032054"/>
    <w:multiLevelType w:val="multilevel"/>
    <w:tmpl w:val="F366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9D2492"/>
    <w:multiLevelType w:val="multilevel"/>
    <w:tmpl w:val="66DA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EB0B24"/>
    <w:multiLevelType w:val="multilevel"/>
    <w:tmpl w:val="20FC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F643E4"/>
    <w:multiLevelType w:val="multilevel"/>
    <w:tmpl w:val="6F047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8D6CF3"/>
    <w:multiLevelType w:val="multilevel"/>
    <w:tmpl w:val="D2660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70070E"/>
    <w:multiLevelType w:val="multilevel"/>
    <w:tmpl w:val="C4B0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395473"/>
    <w:multiLevelType w:val="multilevel"/>
    <w:tmpl w:val="20443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A50A54"/>
    <w:multiLevelType w:val="multilevel"/>
    <w:tmpl w:val="CB98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5D6907"/>
    <w:multiLevelType w:val="multilevel"/>
    <w:tmpl w:val="0EA6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425FA9"/>
    <w:multiLevelType w:val="multilevel"/>
    <w:tmpl w:val="4BDA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9B4CF5"/>
    <w:multiLevelType w:val="multilevel"/>
    <w:tmpl w:val="3C40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7716124">
    <w:abstractNumId w:val="2"/>
  </w:num>
  <w:num w:numId="2" w16cid:durableId="1187060767">
    <w:abstractNumId w:val="12"/>
  </w:num>
  <w:num w:numId="3" w16cid:durableId="998190894">
    <w:abstractNumId w:val="10"/>
  </w:num>
  <w:num w:numId="4" w16cid:durableId="805049972">
    <w:abstractNumId w:val="1"/>
  </w:num>
  <w:num w:numId="5" w16cid:durableId="182330343">
    <w:abstractNumId w:val="3"/>
  </w:num>
  <w:num w:numId="6" w16cid:durableId="393741726">
    <w:abstractNumId w:val="6"/>
  </w:num>
  <w:num w:numId="7" w16cid:durableId="796723799">
    <w:abstractNumId w:val="5"/>
  </w:num>
  <w:num w:numId="8" w16cid:durableId="1792240874">
    <w:abstractNumId w:val="11"/>
  </w:num>
  <w:num w:numId="9" w16cid:durableId="263192788">
    <w:abstractNumId w:val="13"/>
  </w:num>
  <w:num w:numId="10" w16cid:durableId="2121992704">
    <w:abstractNumId w:val="9"/>
  </w:num>
  <w:num w:numId="11" w16cid:durableId="1781683134">
    <w:abstractNumId w:val="8"/>
  </w:num>
  <w:num w:numId="12" w16cid:durableId="1623071734">
    <w:abstractNumId w:val="0"/>
  </w:num>
  <w:num w:numId="13" w16cid:durableId="1629624667">
    <w:abstractNumId w:val="7"/>
  </w:num>
  <w:num w:numId="14" w16cid:durableId="1985156860">
    <w:abstractNumId w:val="4"/>
  </w:num>
  <w:num w:numId="15" w16cid:durableId="20878033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3D"/>
    <w:rsid w:val="000969DF"/>
    <w:rsid w:val="000C1FB7"/>
    <w:rsid w:val="00161CB8"/>
    <w:rsid w:val="002205AC"/>
    <w:rsid w:val="003233EF"/>
    <w:rsid w:val="0038191B"/>
    <w:rsid w:val="005326A2"/>
    <w:rsid w:val="00544CC6"/>
    <w:rsid w:val="006215B9"/>
    <w:rsid w:val="006530F4"/>
    <w:rsid w:val="0066103F"/>
    <w:rsid w:val="006D0C3D"/>
    <w:rsid w:val="006E7675"/>
    <w:rsid w:val="008103B4"/>
    <w:rsid w:val="00817289"/>
    <w:rsid w:val="00894E45"/>
    <w:rsid w:val="008B6F92"/>
    <w:rsid w:val="008D25F2"/>
    <w:rsid w:val="00AB0518"/>
    <w:rsid w:val="00B03F87"/>
    <w:rsid w:val="00BB01B6"/>
    <w:rsid w:val="00CA1FD3"/>
    <w:rsid w:val="00CB205C"/>
    <w:rsid w:val="00CF56F3"/>
    <w:rsid w:val="00E8751F"/>
    <w:rsid w:val="00F10B83"/>
    <w:rsid w:val="00FC52C3"/>
    <w:rsid w:val="00FE7722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9EE2D"/>
  <w15:chartTrackingRefBased/>
  <w15:docId w15:val="{D38F7568-C133-418A-8F1D-ED2566F8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5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6F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C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D0C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C3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32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205AC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2205A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518"/>
  </w:style>
  <w:style w:type="paragraph" w:styleId="Piedepgina">
    <w:name w:val="footer"/>
    <w:basedOn w:val="Normal"/>
    <w:link w:val="Piedepgina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518"/>
  </w:style>
  <w:style w:type="character" w:customStyle="1" w:styleId="Ttulo3Car">
    <w:name w:val="Título 3 Car"/>
    <w:basedOn w:val="Fuentedeprrafopredeter"/>
    <w:link w:val="Ttulo3"/>
    <w:uiPriority w:val="9"/>
    <w:semiHidden/>
    <w:rsid w:val="00E875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6F9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BBEA4-BCA3-4CDB-A4C8-51E9CAAED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1130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Monge</dc:creator>
  <cp:keywords/>
  <dc:description/>
  <cp:lastModifiedBy>Adrian Monge</cp:lastModifiedBy>
  <cp:revision>20</cp:revision>
  <dcterms:created xsi:type="dcterms:W3CDTF">2024-04-28T10:01:00Z</dcterms:created>
  <dcterms:modified xsi:type="dcterms:W3CDTF">2024-05-19T12:38:00Z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MSIP_Label_0359f705-2ba0-454b-9cfc-6ce5bcaac040_Enabled">
    <vt:lpwstr>true</vt:lpwstr>
  </property>
  <property fmtid="{D5CDD505-2E9C-101B-9397-08002B2CF9AE}" pid="4" name="MSIP_Label_0359f705-2ba0-454b-9cfc-6ce5bcaac040_SetDate">
    <vt:lpwstr>2024-05-06T08:03:23Z</vt:lpwstr>
  </property>
  <property fmtid="{D5CDD505-2E9C-101B-9397-08002B2CF9AE}" pid="5" name="MSIP_Label_0359f705-2ba0-454b-9cfc-6ce5bcaac040_Method">
    <vt:lpwstr>Standard</vt:lpwstr>
  </property>
  <property fmtid="{D5CDD505-2E9C-101B-9397-08002B2CF9AE}" pid="6" name="MSIP_Label_0359f705-2ba0-454b-9cfc-6ce5bcaac040_Name">
    <vt:lpwstr>0359f705-2ba0-454b-9cfc-6ce5bcaac040</vt:lpwstr>
  </property>
  <property fmtid="{D5CDD505-2E9C-101B-9397-08002B2CF9AE}" pid="7" name="MSIP_Label_0359f705-2ba0-454b-9cfc-6ce5bcaac040_SiteId">
    <vt:lpwstr>68283f3b-8487-4c86-adb3-a5228f18b893</vt:lpwstr>
  </property>
  <property fmtid="{D5CDD505-2E9C-101B-9397-08002B2CF9AE}" pid="8" name="MSIP_Label_0359f705-2ba0-454b-9cfc-6ce5bcaac040_ActionId">
    <vt:lpwstr>a40c49e3-0a55-4ffe-8454-23368e7da73b</vt:lpwstr>
  </property>
  <property fmtid="{D5CDD505-2E9C-101B-9397-08002B2CF9AE}" pid="9" name="MSIP_Label_0359f705-2ba0-454b-9cfc-6ce5bcaac040_ContentBits">
    <vt:lpwstr>2</vt:lpwstr>
  </property>
</Properties>
</file>