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 Comprehensive Analysis of His Legacy</w:t>
      </w:r>
      <w:r/>
    </w:p>
    <w:p>
      <w:pPr>
        <w:pStyle w:val="Heading2"/>
      </w:pPr>
      <w:r>
        <w:t>Introduction</w:t>
      </w:r>
      <w:r/>
    </w:p>
    <w:p>
      <w:r/>
      <w:r>
        <w:t>Napoleon Bonaparte (1769–1821) remains one of the most influential and controversial figures in world history. As a military general, political leader, and Emperor of France, Napoleon reshaped Europe through his military campaigns, governance, and reforms. His legacy includes groundbreaking military strategies, the Napoleonic Code, and the transformation of European governance and law. However, his reign was also marked by wars that devastated Europe and his eventual downfall. This report delves into Napoleon’s life, military strategies, governance, and enduring legacy, offering a detailed and objective analysis based on the provided sources.</w:t>
      </w:r>
      <w:r/>
    </w:p>
    <w:p>
      <w:pPr>
        <w:pBdr>
          <w:bottom w:val="single" w:sz="6" w:space="1" w:color="auto"/>
        </w:pBdr>
      </w:pPr>
      <w:r/>
    </w:p>
    <w:p>
      <w:pPr>
        <w:pStyle w:val="Heading2"/>
      </w:pPr>
      <w:r>
        <w:t>Early Life and Rise to Power</w:t>
      </w:r>
      <w:r/>
    </w:p>
    <w:p>
      <w:r/>
      <w:r>
        <w:t>Napoleon was born on August 15, 1769, in Ajaccio, Corsica, shortly after the island became part of France. He attended military schools in France, where he excelled in mathematics, history, and military strategy. By 1785, he became a second lieutenant in the artillery, marking the beginning of his military career (</w:t>
      </w:r>
      <w:hyperlink r:id="rId9">
        <w:r>
          <w:rPr>
            <w:color w:val="0000EE"/>
            <w:u w:val="single"/>
          </w:rPr>
          <w:t>World History Encyclopedia</w:t>
        </w:r>
      </w:hyperlink>
      <w:r>
        <w:t>).</w:t>
      </w:r>
      <w:r/>
    </w:p>
    <w:p>
      <w:r/>
      <w:r>
        <w:t>The French Revolution (1789–1799) provided Napoleon with an opportunity to rise through the ranks. His military successes, particularly during the Italian Campaign of the 1790s, established him as a brilliant strategist. In 1799, he seized political power in a coup d’état, becoming First Consul of France. By 1804, he crowned himself Emperor, solidifying his control over France (</w:t>
      </w:r>
      <w:hyperlink r:id="rId10">
        <w:r>
          <w:rPr>
            <w:color w:val="0000EE"/>
            <w:u w:val="single"/>
          </w:rPr>
          <w:t>History.com</w:t>
        </w:r>
      </w:hyperlink>
      <w:r>
        <w:t>).</w:t>
      </w:r>
      <w:r/>
    </w:p>
    <w:p>
      <w:pPr>
        <w:pBdr>
          <w:bottom w:val="single" w:sz="6" w:space="1" w:color="auto"/>
        </w:pBdr>
      </w:pPr>
      <w:r/>
    </w:p>
    <w:p>
      <w:pPr>
        <w:pStyle w:val="Heading2"/>
      </w:pPr>
      <w:r>
        <w:t>Military Strategies and Campaigns</w:t>
      </w:r>
      <w:r/>
    </w:p>
    <w:p>
      <w:r/>
      <w:r>
        <w:t>Napoleon’s military strategies revolutionized warfare in the early 19th century. His campaigns, spanning from 1796 to 1815, showcased his tactical brilliance and adaptability. He fought approximately 60 battles, losing only seven, and established the largest continental empire since Charlemagne (</w:t>
      </w:r>
      <w:hyperlink r:id="rId9">
        <w:r>
          <w:rPr>
            <w:color w:val="0000EE"/>
            <w:u w:val="single"/>
          </w:rPr>
          <w:t>World History Encyclopedia</w:t>
        </w:r>
      </w:hyperlink>
      <w:r>
        <w:t>).</w:t>
      </w:r>
      <w:r/>
    </w:p>
    <w:p>
      <w:pPr>
        <w:pStyle w:val="Heading3"/>
      </w:pPr>
      <w:r>
        <w:t>Key Military Strategies</w:t>
      </w:r>
      <w:r/>
      <w:r/>
    </w:p>
    <w:p>
      <w:pPr>
        <w:pStyle w:val="ListNumber"/>
        <w:spacing w:line="240" w:lineRule="auto"/>
        <w:ind w:left="720"/>
      </w:pPr>
      <w:r/>
    </w:p>
    <w:p>
      <w:r/>
      <w:r>
        <w:rPr>
          <w:b/>
        </w:rPr>
        <w:t>The Principle of Mass and Maneuver Warfare</w:t>
        <w:br/>
      </w:r>
      <w:r>
        <w:t>Central to Napoleon’s success was his emphasis on concentrating forces at decisive points, overwhelming opponents with superior numbers and firepower. He also prioritized mobility, enabling rapid troop movements that disrupted enemy formations and plans (</w:t>
      </w:r>
      <w:hyperlink r:id="rId11">
        <w:r>
          <w:rPr>
            <w:color w:val="0000EE"/>
            <w:u w:val="single"/>
          </w:rPr>
          <w:t>Total Military Insight</w:t>
        </w:r>
      </w:hyperlink>
      <w:r>
        <w:t>).</w:t>
      </w:r>
      <w:r/>
      <w:r/>
    </w:p>
    <w:p>
      <w:pPr>
        <w:pStyle w:val="ListNumber"/>
        <w:spacing w:line="240" w:lineRule="auto"/>
        <w:ind w:left="720"/>
      </w:pPr>
      <w:r/>
    </w:p>
    <w:p>
      <w:r/>
      <w:r>
        <w:rPr>
          <w:b/>
        </w:rPr>
        <w:t>Use of Artillery</w:t>
        <w:br/>
      </w:r>
      <w:r>
        <w:t>Napoleon revolutionized the use of artillery, employing it as a mobile and decisive force on the battlefield. His ability to position artillery effectively often turned the tide of battles (</w:t>
      </w:r>
      <w:hyperlink r:id="rId11">
        <w:r>
          <w:rPr>
            <w:color w:val="0000EE"/>
            <w:u w:val="single"/>
          </w:rPr>
          <w:t>Total Military Insight</w:t>
        </w:r>
      </w:hyperlink>
      <w:r>
        <w:t>).</w:t>
      </w:r>
      <w:r/>
      <w:r/>
    </w:p>
    <w:p>
      <w:pPr>
        <w:pStyle w:val="ListNumber"/>
        <w:spacing w:line="240" w:lineRule="auto"/>
        <w:ind w:left="720"/>
      </w:pPr>
      <w:r/>
    </w:p>
    <w:p>
      <w:r/>
      <w:r>
        <w:rPr>
          <w:b/>
        </w:rPr>
        <w:t>Psychological Warfare and Adaptability</w:t>
        <w:br/>
      </w:r>
      <w:r>
        <w:t>Napoleon’s psychological acumen was evident in his ability to demoralize enemies and inspire his troops. He adapted his strategies to real-time battlefield conditions, as demonstrated during the Battle of Austerlitz in 1805, where he lured the Allies into a trap by feigning weakness (</w:t>
      </w:r>
      <w:hyperlink r:id="rId11">
        <w:r>
          <w:rPr>
            <w:color w:val="0000EE"/>
            <w:u w:val="single"/>
          </w:rPr>
          <w:t>Total Military Insight</w:t>
        </w:r>
      </w:hyperlink>
      <w:r>
        <w:t>).</w:t>
      </w:r>
      <w:r/>
      <w:r/>
      <w:r/>
    </w:p>
    <w:p>
      <w:pPr>
        <w:pStyle w:val="Heading3"/>
      </w:pPr>
      <w:r>
        <w:t>Key Battles</w:t>
      </w:r>
      <w:r/>
      <w:r/>
    </w:p>
    <w:p>
      <w:pPr>
        <w:pStyle w:val="ListBullet"/>
        <w:spacing w:line="240" w:lineRule="auto"/>
        <w:ind w:left="720"/>
      </w:pPr>
      <w:r/>
      <w:r>
        <w:rPr>
          <w:b/>
        </w:rPr>
        <w:t>Battle of Austerlitz (1805):</w:t>
      </w:r>
      <w:r>
        <w:t xml:space="preserve"> Often regarded as Napoleon’s greatest victory, this battle showcased his strategic genius, defeating a larger coalition force of Austrians and Russians (</w:t>
      </w:r>
      <w:hyperlink r:id="rId11">
        <w:r>
          <w:rPr>
            <w:color w:val="0000EE"/>
            <w:u w:val="single"/>
          </w:rPr>
          <w:t>Total Military Insight</w:t>
        </w:r>
      </w:hyperlink>
      <w:r>
        <w:t>).</w:t>
      </w:r>
      <w:r/>
    </w:p>
    <w:p>
      <w:pPr>
        <w:pStyle w:val="ListBullet"/>
        <w:spacing w:line="240" w:lineRule="auto"/>
        <w:ind w:left="720"/>
      </w:pPr>
      <w:r/>
      <w:r>
        <w:rPr>
          <w:b/>
        </w:rPr>
        <w:t>Battle of Trafalgar (1805):</w:t>
      </w:r>
      <w:r>
        <w:t xml:space="preserve"> A significant naval defeat against the British, which hindered Napoleon’s plans for invading Britain (</w:t>
      </w:r>
      <w:hyperlink r:id="rId11">
        <w:r>
          <w:rPr>
            <w:color w:val="0000EE"/>
            <w:u w:val="single"/>
          </w:rPr>
          <w:t>Total Military Insight</w:t>
        </w:r>
      </w:hyperlink>
      <w:r>
        <w:t>).</w:t>
      </w:r>
      <w:r/>
    </w:p>
    <w:p>
      <w:pPr>
        <w:pStyle w:val="ListBullet"/>
        <w:spacing w:line="240" w:lineRule="auto"/>
        <w:ind w:left="720"/>
      </w:pPr>
      <w:r/>
      <w:r>
        <w:rPr>
          <w:b/>
        </w:rPr>
        <w:t>Battle of Waterloo (1815):</w:t>
      </w:r>
      <w:r>
        <w:t xml:space="preserve"> Marked Napoleon’s final defeat, leading to his abdication and exile to Saint Helena (</w:t>
      </w:r>
      <w:hyperlink r:id="rId10">
        <w:r>
          <w:rPr>
            <w:color w:val="0000EE"/>
            <w:u w:val="single"/>
          </w:rPr>
          <w:t>History.com</w:t>
        </w:r>
      </w:hyperlink>
      <w:r>
        <w:t>).</w:t>
      </w:r>
      <w:r/>
      <w:r/>
    </w:p>
    <w:p>
      <w:pPr>
        <w:pBdr>
          <w:bottom w:val="single" w:sz="6" w:space="1" w:color="auto"/>
        </w:pBdr>
      </w:pPr>
      <w:r/>
    </w:p>
    <w:p>
      <w:pPr>
        <w:pStyle w:val="Heading2"/>
      </w:pPr>
      <w:r>
        <w:t>Governance and Reforms</w:t>
      </w:r>
      <w:r/>
    </w:p>
    <w:p>
      <w:r/>
      <w:r>
        <w:t>Napoleon’s governance extended beyond military conquests. His domestic policies and reforms transformed France and influenced much of Europe.</w:t>
      </w:r>
      <w:r/>
    </w:p>
    <w:p>
      <w:pPr>
        <w:pStyle w:val="Heading3"/>
      </w:pPr>
      <w:r>
        <w:t>The Napoleonic Code</w:t>
      </w:r>
      <w:r/>
    </w:p>
    <w:p>
      <w:r/>
      <w:r>
        <w:t>Enacted in 1804, the Napoleonic Code unified France’s fragmented legal systems, emphasizing equality before the law, property rights, and secular governance. It eliminated feudal privileges and became a model for legal systems worldwide, influencing over 70 nations (</w:t>
      </w:r>
      <w:hyperlink r:id="rId12">
        <w:r>
          <w:rPr>
            <w:color w:val="0000EE"/>
            <w:u w:val="single"/>
          </w:rPr>
          <w:t>Scientia Educare</w:t>
        </w:r>
      </w:hyperlink>
      <w:r>
        <w:t>).</w:t>
      </w:r>
      <w:r/>
    </w:p>
    <w:p>
      <w:r/>
      <w:r>
        <w:t>However, the Code had limitations, particularly regarding gender equality. Women were subordinated to their husbands and faced restrictions on property ownership (</w:t>
      </w:r>
      <w:hyperlink r:id="rId12">
        <w:r>
          <w:rPr>
            <w:color w:val="0000EE"/>
            <w:u w:val="single"/>
          </w:rPr>
          <w:t>Scientia Educare</w:t>
        </w:r>
      </w:hyperlink>
      <w:r>
        <w:t>).</w:t>
      </w:r>
      <w:r/>
    </w:p>
    <w:p>
      <w:pPr>
        <w:pStyle w:val="Heading3"/>
      </w:pPr>
      <w:r>
        <w:t>Centralized Governance</w:t>
      </w:r>
      <w:r/>
    </w:p>
    <w:p>
      <w:r/>
      <w:r>
        <w:t>Napoleon centralized political power, ensuring efficient administration and control. He reformed the fiscal system, streamlined governance, and promoted meritocracy. His Concordat of 1801 reestablished the Roman Catholic Church in France, balancing religious authority with state control (</w:t>
      </w:r>
      <w:hyperlink r:id="rId13">
        <w:r>
          <w:rPr>
            <w:color w:val="0000EE"/>
            <w:u w:val="single"/>
          </w:rPr>
          <w:t>Profolus</w:t>
        </w:r>
      </w:hyperlink>
      <w:r>
        <w:t>).</w:t>
      </w:r>
      <w:r/>
    </w:p>
    <w:p>
      <w:pPr>
        <w:pStyle w:val="Heading3"/>
      </w:pPr>
      <w:r>
        <w:t>Education and Economic Reforms</w:t>
      </w:r>
      <w:r/>
    </w:p>
    <w:p>
      <w:r/>
      <w:r>
        <w:t>Napoleon established a system of public education, fostering a meritocratic society. He also implemented economic policies that strengthened France’s financial stability, including the creation of the Bank of France (</w:t>
      </w:r>
      <w:hyperlink r:id="rId14">
        <w:r>
          <w:rPr>
            <w:color w:val="0000EE"/>
            <w:u w:val="single"/>
          </w:rPr>
          <w:t>Wikipedia</w:t>
        </w:r>
      </w:hyperlink>
      <w:r>
        <w:t>).</w:t>
      </w:r>
      <w:r/>
    </w:p>
    <w:p>
      <w:pPr>
        <w:pBdr>
          <w:bottom w:val="single" w:sz="6" w:space="1" w:color="auto"/>
        </w:pBdr>
      </w:pPr>
      <w:r/>
    </w:p>
    <w:p>
      <w:pPr>
        <w:pStyle w:val="Heading2"/>
      </w:pPr>
      <w:r>
        <w:t>Legacy and Influence</w:t>
      </w:r>
      <w:r/>
    </w:p>
    <w:p>
      <w:r/>
      <w:r>
        <w:t>Napoleon’s legacy is multifaceted, encompassing both triumphs and controversies.</w:t>
      </w:r>
      <w:r/>
    </w:p>
    <w:p>
      <w:pPr>
        <w:pStyle w:val="Heading3"/>
      </w:pPr>
      <w:r>
        <w:t>Military Legacy</w:t>
      </w:r>
      <w:r/>
    </w:p>
    <w:p>
      <w:r/>
      <w:r>
        <w:t>Napoleon’s military innovations, such as the corps system and maneuver warfare, continue to be studied in military academies worldwide. His emphasis on speed, flexibility, and decisive action laid the groundwork for modern military doctrines (</w:t>
      </w:r>
      <w:hyperlink r:id="rId11">
        <w:r>
          <w:rPr>
            <w:color w:val="0000EE"/>
            <w:u w:val="single"/>
          </w:rPr>
          <w:t>Total Military Insight</w:t>
        </w:r>
      </w:hyperlink>
      <w:r>
        <w:t>).</w:t>
      </w:r>
      <w:r/>
    </w:p>
    <w:p>
      <w:pPr>
        <w:pStyle w:val="Heading3"/>
      </w:pPr>
      <w:r>
        <w:t>Legal and Social Reforms</w:t>
      </w:r>
      <w:r/>
    </w:p>
    <w:p>
      <w:r/>
      <w:r>
        <w:t>The Napoleonic Code remains one of history’s most influential legal documents, shaping civil law traditions globally. His reforms abolished feudalism, promoted individual rights, and catalyzed the emergence of modern nation-states (</w:t>
      </w:r>
      <w:hyperlink r:id="rId12">
        <w:r>
          <w:rPr>
            <w:color w:val="0000EE"/>
            <w:u w:val="single"/>
          </w:rPr>
          <w:t>Scientia Educare</w:t>
        </w:r>
      </w:hyperlink>
      <w:r>
        <w:t>).</w:t>
      </w:r>
      <w:r/>
    </w:p>
    <w:p>
      <w:pPr>
        <w:pStyle w:val="Heading3"/>
      </w:pPr>
      <w:r>
        <w:t>Controversies</w:t>
      </w:r>
      <w:r/>
    </w:p>
    <w:p>
      <w:r/>
      <w:r>
        <w:t>Napoleon’s reign was marked by authoritarian tendencies. He abolished the free press, exiled critics, and centralized power at the expense of democratic principles. His wars caused widespread devastation, and his ambition for dominance ultimately led to his downfall (</w:t>
      </w:r>
      <w:hyperlink r:id="rId14">
        <w:r>
          <w:rPr>
            <w:color w:val="0000EE"/>
            <w:u w:val="single"/>
          </w:rPr>
          <w:t>Wikipedia</w:t>
        </w:r>
      </w:hyperlink>
      <w:r>
        <w:t>).</w:t>
      </w:r>
      <w:r/>
    </w:p>
    <w:p>
      <w:pPr>
        <w:pBdr>
          <w:bottom w:val="single" w:sz="6" w:space="1" w:color="auto"/>
        </w:pBdr>
      </w:pPr>
      <w:r/>
    </w:p>
    <w:p>
      <w:pPr>
        <w:pStyle w:val="Heading2"/>
      </w:pPr>
      <w:r>
        <w:t>Conclusion</w:t>
      </w:r>
      <w:r/>
    </w:p>
    <w:p>
      <w:r/>
      <w:r>
        <w:t>Napoleon Bonaparte’s impact on history is undeniable. As a military strategist, he revolutionized warfare, achieving unprecedented victories. As a ruler, he implemented reforms that transformed France and influenced the world. However, his ambition and authoritarian rule also brought destruction and controversy. Napoleon’s legacy is a testament to the complexities of leadership, offering lessons in both triumph and caution.</w:t>
      </w:r>
      <w:r/>
    </w:p>
    <w:p>
      <w:pPr>
        <w:pBdr>
          <w:bottom w:val="single" w:sz="6" w:space="1" w:color="auto"/>
        </w:pBdr>
      </w:pPr>
      <w:r/>
    </w:p>
    <w:p>
      <w:pPr>
        <w:pStyle w:val="Heading2"/>
      </w:pPr>
      <w:r>
        <w:t>References</w:t>
      </w:r>
      <w:r/>
      <w:r/>
    </w:p>
    <w:p>
      <w:pPr>
        <w:pStyle w:val="ListNumber"/>
        <w:spacing w:line="240" w:lineRule="auto"/>
        <w:ind w:left="720"/>
      </w:pPr>
      <w:r/>
      <w:r>
        <w:t>Total Military Insight. (2024). Understanding Napoleon Bonaparte's Military Strategies Explained. Retrieved from https://totalmilitaryinsight.com/napoleon-bonapartes-military-strategies/</w:t>
      </w:r>
      <w:r/>
    </w:p>
    <w:p>
      <w:pPr>
        <w:pStyle w:val="ListNumber"/>
        <w:spacing w:line="240" w:lineRule="auto"/>
        <w:ind w:left="720"/>
      </w:pPr>
      <w:r/>
      <w:r>
        <w:t>History.com Editors. (n.d.). Napoleon Bonaparte - Biography, Facts &amp; Death. HISTORY. Retrieved from https://www.history.com/articles/napoleon</w:t>
      </w:r>
      <w:r/>
    </w:p>
    <w:p>
      <w:pPr>
        <w:pStyle w:val="ListNumber"/>
        <w:spacing w:line="240" w:lineRule="auto"/>
        <w:ind w:left="720"/>
      </w:pPr>
      <w:r/>
      <w:r>
        <w:t>World History Encyclopedia. (2023). Napoleon Bonaparte. Retrieved from https://www.worldhistory.org/Napoleon_Bonaparte/</w:t>
      </w:r>
      <w:r/>
    </w:p>
    <w:p>
      <w:pPr>
        <w:pStyle w:val="ListNumber"/>
        <w:spacing w:line="240" w:lineRule="auto"/>
        <w:ind w:left="720"/>
      </w:pPr>
      <w:r/>
      <w:r>
        <w:t>Scientia Educare. (n.d.). How Napoleonic Code Shaped Modern European Legal Systems. Retrieved from https://scientiaeducare.com/study-notes-on-the-napoleonic-code-and-its-influence-on-european-law/</w:t>
      </w:r>
      <w:r/>
    </w:p>
    <w:p>
      <w:pPr>
        <w:pStyle w:val="ListNumber"/>
        <w:spacing w:line="240" w:lineRule="auto"/>
        <w:ind w:left="720"/>
      </w:pPr>
      <w:r/>
      <w:r>
        <w:t>Wikipedia Contributors. (n.d.). Napoleon. Wikipedia. Retrieved from https://en.wikipedia.org/wiki/Napoleon</w:t>
      </w:r>
      <w:r/>
    </w:p>
    <w:p>
      <w:pPr>
        <w:pStyle w:val="ListNumber"/>
        <w:spacing w:line="240" w:lineRule="auto"/>
        <w:ind w:left="720"/>
      </w:pPr>
      <w:r/>
      <w:r>
        <w:t>Profolus. (n.d.). The Role of Napoleon in the French Revolution. Retrieved from https://www.profolus.com/topics/the-role-of-napoleon-in-the-french-revolution/</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orldhistory.org/Napoleon_Bonaparte/" TargetMode="External"/><Relationship Id="rId10" Type="http://schemas.openxmlformats.org/officeDocument/2006/relationships/hyperlink" Target="https://www.history.com/articles/napoleon" TargetMode="External"/><Relationship Id="rId11" Type="http://schemas.openxmlformats.org/officeDocument/2006/relationships/hyperlink" Target="https://totalmilitaryinsight.com/napoleon-bonapartes-military-strategies/" TargetMode="External"/><Relationship Id="rId12" Type="http://schemas.openxmlformats.org/officeDocument/2006/relationships/hyperlink" Target="https://scientiaeducare.com/study-notes-on-the-napoleonic-code-and-its-influence-on-european-law/" TargetMode="External"/><Relationship Id="rId13" Type="http://schemas.openxmlformats.org/officeDocument/2006/relationships/hyperlink" Target="https://www.profolus.com/topics/the-role-of-napoleon-in-the-french-revolution/" TargetMode="External"/><Relationship Id="rId14" Type="http://schemas.openxmlformats.org/officeDocument/2006/relationships/hyperlink" Target="https://en.wikipedia.org/wiki/Napol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